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EB0" w:rsidRPr="00F3095E" w:rsidRDefault="00485EB0" w:rsidP="00485EB0">
      <w:pPr>
        <w:pStyle w:val="Default"/>
        <w:jc w:val="both"/>
      </w:pPr>
    </w:p>
    <w:p w:rsidR="00425C4C" w:rsidRPr="00F3095E" w:rsidRDefault="00425C4C" w:rsidP="00425C4C">
      <w:pPr>
        <w:rPr>
          <w:b/>
          <w:sz w:val="24"/>
          <w:szCs w:val="24"/>
          <w:lang w:val="bg-BG"/>
        </w:rPr>
      </w:pPr>
    </w:p>
    <w:p w:rsidR="00E856BC" w:rsidRPr="00F3095E" w:rsidRDefault="00425C4C" w:rsidP="00425C4C">
      <w:pPr>
        <w:rPr>
          <w:b/>
          <w:sz w:val="24"/>
          <w:szCs w:val="24"/>
          <w:lang w:val="bg-BG"/>
        </w:rPr>
      </w:pPr>
      <w:r w:rsidRPr="00F3095E">
        <w:rPr>
          <w:b/>
          <w:sz w:val="24"/>
          <w:szCs w:val="24"/>
          <w:lang w:val="bg-BG"/>
        </w:rPr>
        <w:t>ОДОБРЯВАМ:………………….</w:t>
      </w:r>
    </w:p>
    <w:p w:rsidR="004434E3" w:rsidRPr="00F3095E" w:rsidRDefault="004434E3" w:rsidP="00425C4C">
      <w:pPr>
        <w:autoSpaceDE w:val="0"/>
        <w:autoSpaceDN w:val="0"/>
        <w:adjustRightInd w:val="0"/>
        <w:ind w:right="-82"/>
        <w:rPr>
          <w:b/>
          <w:color w:val="auto"/>
          <w:sz w:val="24"/>
          <w:szCs w:val="24"/>
          <w:lang w:val="bg-BG" w:eastAsia="en-US"/>
        </w:rPr>
      </w:pPr>
      <w:r w:rsidRPr="00F3095E">
        <w:rPr>
          <w:b/>
          <w:color w:val="auto"/>
          <w:sz w:val="24"/>
          <w:szCs w:val="24"/>
          <w:lang w:val="bg-BG" w:eastAsia="en-US"/>
        </w:rPr>
        <w:t xml:space="preserve">ИВАЙЛО КАМАДЖИЕВ </w:t>
      </w:r>
    </w:p>
    <w:p w:rsidR="00425C4C" w:rsidRPr="00F3095E" w:rsidRDefault="000B2940" w:rsidP="00425C4C">
      <w:pPr>
        <w:autoSpaceDE w:val="0"/>
        <w:autoSpaceDN w:val="0"/>
        <w:adjustRightInd w:val="0"/>
        <w:ind w:right="-82"/>
        <w:rPr>
          <w:b/>
          <w:color w:val="auto"/>
          <w:sz w:val="24"/>
          <w:szCs w:val="24"/>
          <w:lang w:val="bg-BG"/>
        </w:rPr>
      </w:pPr>
      <w:r w:rsidRPr="00F3095E">
        <w:rPr>
          <w:b/>
          <w:color w:val="auto"/>
          <w:sz w:val="24"/>
          <w:szCs w:val="24"/>
          <w:lang w:val="bg-BG"/>
        </w:rPr>
        <w:t>КМЕТ</w:t>
      </w:r>
      <w:r w:rsidR="00425C4C" w:rsidRPr="00F3095E">
        <w:rPr>
          <w:b/>
          <w:color w:val="auto"/>
          <w:sz w:val="24"/>
          <w:szCs w:val="24"/>
          <w:lang w:val="bg-BG"/>
        </w:rPr>
        <w:t xml:space="preserve"> НА ОБЩИНА </w:t>
      </w:r>
      <w:r w:rsidR="00BA63FE" w:rsidRPr="00F3095E">
        <w:rPr>
          <w:b/>
          <w:color w:val="auto"/>
          <w:sz w:val="24"/>
          <w:szCs w:val="24"/>
          <w:lang w:val="bg-BG"/>
        </w:rPr>
        <w:t>НОВИ ПАЗАР</w:t>
      </w:r>
    </w:p>
    <w:p w:rsidR="00E856BC" w:rsidRPr="00F3095E" w:rsidRDefault="00E856BC" w:rsidP="00E856BC">
      <w:pPr>
        <w:jc w:val="center"/>
        <w:rPr>
          <w:b/>
          <w:sz w:val="24"/>
          <w:szCs w:val="24"/>
          <w:lang w:val="bg-BG"/>
        </w:rPr>
      </w:pPr>
    </w:p>
    <w:p w:rsidR="00E856BC" w:rsidRPr="00F3095E" w:rsidRDefault="00E856BC" w:rsidP="00E856BC">
      <w:pPr>
        <w:jc w:val="center"/>
        <w:rPr>
          <w:b/>
          <w:sz w:val="24"/>
          <w:szCs w:val="24"/>
          <w:lang w:val="bg-BG"/>
        </w:rPr>
      </w:pPr>
    </w:p>
    <w:p w:rsidR="00E856BC" w:rsidRPr="00F3095E" w:rsidRDefault="00E856BC" w:rsidP="00E856BC">
      <w:pPr>
        <w:jc w:val="center"/>
        <w:rPr>
          <w:b/>
          <w:sz w:val="24"/>
          <w:szCs w:val="24"/>
          <w:lang w:val="bg-BG"/>
        </w:rPr>
      </w:pPr>
    </w:p>
    <w:p w:rsidR="00E856BC" w:rsidRPr="00F3095E" w:rsidRDefault="00E856BC" w:rsidP="00E856BC">
      <w:pPr>
        <w:jc w:val="center"/>
        <w:rPr>
          <w:b/>
          <w:sz w:val="24"/>
          <w:szCs w:val="24"/>
          <w:lang w:val="bg-BG"/>
        </w:rPr>
      </w:pPr>
    </w:p>
    <w:p w:rsidR="00E856BC" w:rsidRPr="00F3095E" w:rsidRDefault="00E856BC" w:rsidP="00E856BC">
      <w:pPr>
        <w:jc w:val="center"/>
        <w:rPr>
          <w:b/>
          <w:sz w:val="24"/>
          <w:szCs w:val="24"/>
          <w:lang w:val="bg-BG"/>
        </w:rPr>
      </w:pPr>
    </w:p>
    <w:p w:rsidR="00E856BC" w:rsidRPr="00F3095E" w:rsidRDefault="00E856BC" w:rsidP="00E856BC">
      <w:pPr>
        <w:jc w:val="center"/>
        <w:rPr>
          <w:b/>
          <w:sz w:val="24"/>
          <w:szCs w:val="24"/>
          <w:lang w:val="bg-BG"/>
        </w:rPr>
      </w:pPr>
    </w:p>
    <w:p w:rsidR="00E856BC" w:rsidRPr="00F3095E" w:rsidRDefault="00E856BC" w:rsidP="00E856BC">
      <w:pPr>
        <w:jc w:val="center"/>
        <w:rPr>
          <w:b/>
          <w:sz w:val="24"/>
          <w:szCs w:val="24"/>
          <w:lang w:val="bg-BG"/>
        </w:rPr>
      </w:pPr>
    </w:p>
    <w:p w:rsidR="00E856BC" w:rsidRPr="00F3095E" w:rsidRDefault="00403864" w:rsidP="00E856BC">
      <w:pPr>
        <w:jc w:val="center"/>
        <w:rPr>
          <w:b/>
          <w:sz w:val="24"/>
          <w:szCs w:val="24"/>
          <w:lang w:val="bg-BG"/>
        </w:rPr>
      </w:pPr>
      <w:r w:rsidRPr="00403864">
        <w:rPr>
          <w:b/>
          <w:sz w:val="24"/>
          <w:szCs w:val="24"/>
          <w:lang w:val="bg-BG"/>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49.75pt;height:62.25pt">
            <v:fill colors="0 #cbcbcb;8520f #5f5f5f;13763f #5f5f5f;41288f white;43909f #b2b2b2;45220f #292929;53740f #777;1 #eaeaea" method="none" focus="100%" type="gradient"/>
            <v:shadow color="#868686"/>
            <o:extrusion v:ext="view" specularity="80000f" diffusity="43712f" backdepth="18pt" color="white" on="t" metal="t" viewpoint="-34.72222mm" viewpointorigin="-.5" skewangle="-45" brightness="10000f" lightposition="0,-50000" lightlevel="44000f" lightposition2="0,50000" lightlevel2="24000f" type="perspective"/>
            <v:textpath style="font-family:&quot;Arial&quot;;font-size:18pt;font-weight:bold;v-text-kern:t" trim="t" fitpath="t" string="ДОКУМЕНТАЦИЯ"/>
          </v:shape>
        </w:pict>
      </w:r>
    </w:p>
    <w:p w:rsidR="00E856BC" w:rsidRPr="00F3095E" w:rsidRDefault="00E856BC" w:rsidP="00E856BC">
      <w:pPr>
        <w:jc w:val="center"/>
        <w:rPr>
          <w:b/>
          <w:sz w:val="24"/>
          <w:szCs w:val="24"/>
          <w:lang w:val="bg-BG"/>
        </w:rPr>
      </w:pPr>
    </w:p>
    <w:p w:rsidR="00E856BC" w:rsidRPr="00F3095E" w:rsidRDefault="00E856BC" w:rsidP="00E856BC">
      <w:pPr>
        <w:jc w:val="center"/>
        <w:rPr>
          <w:b/>
          <w:sz w:val="24"/>
          <w:szCs w:val="24"/>
          <w:lang w:val="bg-BG"/>
        </w:rPr>
      </w:pPr>
    </w:p>
    <w:p w:rsidR="00E856BC" w:rsidRPr="00F3095E" w:rsidRDefault="00E856BC" w:rsidP="00E856BC">
      <w:pPr>
        <w:jc w:val="center"/>
        <w:rPr>
          <w:b/>
          <w:sz w:val="24"/>
          <w:szCs w:val="24"/>
          <w:lang w:val="bg-BG"/>
        </w:rPr>
      </w:pPr>
    </w:p>
    <w:p w:rsidR="00E856BC" w:rsidRPr="00F3095E" w:rsidRDefault="00E856BC" w:rsidP="00E856BC">
      <w:pPr>
        <w:rPr>
          <w:b/>
          <w:sz w:val="24"/>
          <w:szCs w:val="24"/>
          <w:lang w:val="bg-BG"/>
        </w:rPr>
      </w:pPr>
    </w:p>
    <w:p w:rsidR="00BC229F" w:rsidRPr="00F3095E" w:rsidRDefault="00F270CA" w:rsidP="00BC229F">
      <w:pPr>
        <w:ind w:right="-82" w:firstLine="540"/>
        <w:jc w:val="center"/>
        <w:rPr>
          <w:b/>
          <w:color w:val="auto"/>
          <w:sz w:val="24"/>
          <w:szCs w:val="24"/>
          <w:lang w:val="bg-BG"/>
        </w:rPr>
      </w:pPr>
      <w:r w:rsidRPr="00F3095E">
        <w:rPr>
          <w:b/>
          <w:sz w:val="24"/>
          <w:szCs w:val="24"/>
          <w:lang w:val="bg-BG"/>
        </w:rPr>
        <w:t>за участие при провеждане</w:t>
      </w:r>
      <w:r w:rsidR="00E856BC" w:rsidRPr="00F3095E">
        <w:rPr>
          <w:b/>
          <w:sz w:val="24"/>
          <w:szCs w:val="24"/>
          <w:lang w:val="bg-BG"/>
        </w:rPr>
        <w:t xml:space="preserve"> на обществена поръчка с публикуване на обява за събиране на оферти с предмет: </w:t>
      </w:r>
      <w:r w:rsidR="00BC229F" w:rsidRPr="00F3095E">
        <w:rPr>
          <w:rFonts w:eastAsiaTheme="minorHAnsi"/>
          <w:b/>
          <w:bCs/>
          <w:color w:val="auto"/>
          <w:sz w:val="24"/>
          <w:szCs w:val="24"/>
          <w:lang w:val="bg-BG" w:eastAsia="en-US"/>
        </w:rPr>
        <w:t>„Предоставяне на консултантски услуги при разработване и окомплектоване на проектни предложения за кандидатстване по подмярка 7.2 „Инвестиции в създаването, подобряването или разширяването на всички видове малка по мащаби инфраструктура“ към Програма за развитие на селските райони 2014-2020 г.</w:t>
      </w:r>
      <w:r w:rsidR="00BC229F" w:rsidRPr="00F3095E">
        <w:rPr>
          <w:rFonts w:eastAsia="Calibri"/>
          <w:b/>
          <w:color w:val="auto"/>
          <w:sz w:val="24"/>
          <w:szCs w:val="24"/>
          <w:lang w:val="bg-BG" w:eastAsia="en-US"/>
        </w:rPr>
        <w:t xml:space="preserve"> и и</w:t>
      </w:r>
      <w:r w:rsidR="00BC229F" w:rsidRPr="00F3095E">
        <w:rPr>
          <w:rFonts w:eastAsiaTheme="minorHAnsi"/>
          <w:b/>
          <w:color w:val="auto"/>
          <w:sz w:val="24"/>
          <w:szCs w:val="24"/>
          <w:lang w:val="bg-BG" w:eastAsia="en-US"/>
        </w:rPr>
        <w:t>зготвяне на</w:t>
      </w:r>
      <w:r w:rsidR="00BC229F" w:rsidRPr="00F3095E">
        <w:rPr>
          <w:b/>
          <w:color w:val="auto"/>
          <w:sz w:val="24"/>
          <w:szCs w:val="24"/>
          <w:lang w:val="bg-BG"/>
        </w:rPr>
        <w:t xml:space="preserve"> анализ „разходи-ползи“ за проекти, които след извършване на инвестицията ще генерират нетни приходи“</w:t>
      </w:r>
    </w:p>
    <w:p w:rsidR="00E856BC" w:rsidRPr="00F3095E" w:rsidRDefault="00E856BC" w:rsidP="00BC229F">
      <w:pPr>
        <w:ind w:firstLine="540"/>
        <w:jc w:val="both"/>
        <w:rPr>
          <w:sz w:val="24"/>
          <w:szCs w:val="24"/>
          <w:lang w:val="bg-BG"/>
        </w:rPr>
      </w:pPr>
    </w:p>
    <w:p w:rsidR="00E856BC" w:rsidRPr="00F3095E" w:rsidRDefault="00E856BC" w:rsidP="00E856BC">
      <w:pPr>
        <w:rPr>
          <w:sz w:val="24"/>
          <w:szCs w:val="24"/>
          <w:highlight w:val="yellow"/>
          <w:u w:val="single"/>
          <w:lang w:val="bg-BG"/>
        </w:rPr>
      </w:pPr>
    </w:p>
    <w:p w:rsidR="00E856BC" w:rsidRPr="00F3095E" w:rsidRDefault="00E856BC" w:rsidP="00E856BC">
      <w:pPr>
        <w:rPr>
          <w:sz w:val="24"/>
          <w:szCs w:val="24"/>
          <w:highlight w:val="yellow"/>
          <w:u w:val="single"/>
          <w:lang w:val="bg-BG"/>
        </w:rPr>
      </w:pPr>
    </w:p>
    <w:p w:rsidR="00E856BC" w:rsidRPr="00F3095E" w:rsidRDefault="00E856BC" w:rsidP="00E856BC">
      <w:pPr>
        <w:rPr>
          <w:sz w:val="24"/>
          <w:szCs w:val="24"/>
          <w:highlight w:val="yellow"/>
          <w:u w:val="single"/>
          <w:lang w:val="bg-BG"/>
        </w:rPr>
      </w:pPr>
    </w:p>
    <w:p w:rsidR="00E856BC" w:rsidRPr="00F3095E" w:rsidRDefault="00E856BC" w:rsidP="00E856BC">
      <w:pPr>
        <w:rPr>
          <w:sz w:val="24"/>
          <w:szCs w:val="24"/>
          <w:highlight w:val="yellow"/>
          <w:u w:val="single"/>
          <w:lang w:val="bg-BG"/>
        </w:rPr>
      </w:pPr>
    </w:p>
    <w:p w:rsidR="00E856BC" w:rsidRPr="00F3095E" w:rsidRDefault="00E856BC" w:rsidP="00E856BC">
      <w:pPr>
        <w:rPr>
          <w:sz w:val="24"/>
          <w:szCs w:val="24"/>
          <w:highlight w:val="yellow"/>
          <w:u w:val="single"/>
          <w:lang w:val="bg-BG"/>
        </w:rPr>
      </w:pPr>
    </w:p>
    <w:p w:rsidR="00E856BC" w:rsidRPr="00F3095E" w:rsidRDefault="00E856BC" w:rsidP="00E856BC">
      <w:pPr>
        <w:rPr>
          <w:sz w:val="24"/>
          <w:szCs w:val="24"/>
          <w:highlight w:val="yellow"/>
          <w:u w:val="single"/>
          <w:lang w:val="bg-BG"/>
        </w:rPr>
      </w:pPr>
    </w:p>
    <w:p w:rsidR="00E856BC" w:rsidRPr="00F3095E" w:rsidRDefault="00E856BC" w:rsidP="00E856BC">
      <w:pPr>
        <w:rPr>
          <w:sz w:val="24"/>
          <w:szCs w:val="24"/>
          <w:highlight w:val="yellow"/>
          <w:u w:val="single"/>
          <w:lang w:val="bg-BG"/>
        </w:rPr>
      </w:pPr>
    </w:p>
    <w:p w:rsidR="00E856BC" w:rsidRPr="00F3095E" w:rsidRDefault="00E856BC" w:rsidP="00E856BC">
      <w:pPr>
        <w:rPr>
          <w:sz w:val="24"/>
          <w:szCs w:val="24"/>
          <w:highlight w:val="yellow"/>
          <w:u w:val="single"/>
          <w:lang w:val="bg-BG"/>
        </w:rPr>
      </w:pPr>
    </w:p>
    <w:p w:rsidR="00E856BC" w:rsidRPr="00F3095E" w:rsidRDefault="00E856BC" w:rsidP="00E856BC">
      <w:pPr>
        <w:rPr>
          <w:sz w:val="24"/>
          <w:szCs w:val="24"/>
          <w:highlight w:val="yellow"/>
          <w:u w:val="single"/>
          <w:lang w:val="bg-BG"/>
        </w:rPr>
      </w:pPr>
    </w:p>
    <w:p w:rsidR="00E856BC" w:rsidRPr="00F3095E" w:rsidRDefault="00E856BC" w:rsidP="00E856BC">
      <w:pPr>
        <w:rPr>
          <w:sz w:val="24"/>
          <w:szCs w:val="24"/>
          <w:highlight w:val="yellow"/>
          <w:u w:val="single"/>
          <w:lang w:val="bg-BG"/>
        </w:rPr>
      </w:pPr>
    </w:p>
    <w:p w:rsidR="00E856BC" w:rsidRPr="00F3095E" w:rsidRDefault="00E856BC" w:rsidP="00E856BC">
      <w:pPr>
        <w:rPr>
          <w:sz w:val="24"/>
          <w:szCs w:val="24"/>
          <w:highlight w:val="yellow"/>
          <w:u w:val="single"/>
          <w:lang w:val="bg-BG"/>
        </w:rPr>
      </w:pPr>
    </w:p>
    <w:p w:rsidR="00E856BC" w:rsidRPr="00F3095E" w:rsidRDefault="00E856BC" w:rsidP="00E856BC">
      <w:pPr>
        <w:rPr>
          <w:sz w:val="24"/>
          <w:szCs w:val="24"/>
          <w:highlight w:val="yellow"/>
          <w:u w:val="single"/>
          <w:lang w:val="bg-BG"/>
        </w:rPr>
      </w:pPr>
    </w:p>
    <w:p w:rsidR="00E856BC" w:rsidRPr="00F3095E" w:rsidRDefault="00E856BC" w:rsidP="00E856BC">
      <w:pPr>
        <w:rPr>
          <w:sz w:val="24"/>
          <w:szCs w:val="24"/>
          <w:highlight w:val="yellow"/>
          <w:u w:val="single"/>
          <w:lang w:val="bg-BG"/>
        </w:rPr>
      </w:pPr>
    </w:p>
    <w:p w:rsidR="00E856BC" w:rsidRPr="00F3095E" w:rsidRDefault="00E856BC" w:rsidP="00E856BC">
      <w:pPr>
        <w:rPr>
          <w:sz w:val="24"/>
          <w:szCs w:val="24"/>
          <w:highlight w:val="yellow"/>
          <w:u w:val="single"/>
          <w:lang w:val="bg-BG"/>
        </w:rPr>
      </w:pPr>
    </w:p>
    <w:p w:rsidR="00E856BC" w:rsidRPr="00F3095E" w:rsidRDefault="00E856BC" w:rsidP="00E856BC">
      <w:pPr>
        <w:rPr>
          <w:sz w:val="24"/>
          <w:szCs w:val="24"/>
          <w:highlight w:val="yellow"/>
          <w:u w:val="single"/>
          <w:lang w:val="bg-BG"/>
        </w:rPr>
      </w:pPr>
    </w:p>
    <w:p w:rsidR="00E856BC" w:rsidRPr="00F3095E" w:rsidRDefault="00E856BC" w:rsidP="00E856BC">
      <w:pPr>
        <w:rPr>
          <w:sz w:val="24"/>
          <w:szCs w:val="24"/>
          <w:highlight w:val="yellow"/>
          <w:u w:val="single"/>
          <w:lang w:val="bg-BG"/>
        </w:rPr>
      </w:pPr>
    </w:p>
    <w:p w:rsidR="00E856BC" w:rsidRPr="00F3095E" w:rsidRDefault="00E856BC" w:rsidP="00E856BC">
      <w:pPr>
        <w:rPr>
          <w:sz w:val="24"/>
          <w:szCs w:val="24"/>
          <w:highlight w:val="yellow"/>
          <w:u w:val="single"/>
          <w:lang w:val="bg-BG"/>
        </w:rPr>
      </w:pPr>
    </w:p>
    <w:p w:rsidR="00E856BC" w:rsidRPr="00F3095E" w:rsidRDefault="00E856BC" w:rsidP="00E856BC">
      <w:pPr>
        <w:rPr>
          <w:sz w:val="24"/>
          <w:szCs w:val="24"/>
          <w:highlight w:val="yellow"/>
          <w:u w:val="single"/>
          <w:lang w:val="bg-BG"/>
        </w:rPr>
      </w:pPr>
    </w:p>
    <w:p w:rsidR="00E856BC" w:rsidRPr="00F3095E" w:rsidRDefault="00E856BC" w:rsidP="00E856BC">
      <w:pPr>
        <w:rPr>
          <w:sz w:val="24"/>
          <w:szCs w:val="24"/>
          <w:highlight w:val="yellow"/>
          <w:u w:val="single"/>
          <w:lang w:val="bg-BG"/>
        </w:rPr>
      </w:pPr>
    </w:p>
    <w:p w:rsidR="00E856BC" w:rsidRDefault="006D6411" w:rsidP="00E856BC">
      <w:pPr>
        <w:suppressAutoHyphens/>
        <w:jc w:val="center"/>
        <w:rPr>
          <w:rFonts w:eastAsia="SimSun"/>
          <w:b/>
          <w:bCs/>
          <w:sz w:val="24"/>
          <w:szCs w:val="24"/>
          <w:lang w:val="bg-BG"/>
        </w:rPr>
      </w:pPr>
      <w:r>
        <w:rPr>
          <w:rFonts w:eastAsia="SimSun"/>
          <w:b/>
          <w:bCs/>
          <w:sz w:val="24"/>
          <w:szCs w:val="24"/>
          <w:lang w:val="bg-BG"/>
        </w:rPr>
        <w:t>г</w:t>
      </w:r>
      <w:r w:rsidR="00BA63FE" w:rsidRPr="00F3095E">
        <w:rPr>
          <w:rFonts w:eastAsia="SimSun"/>
          <w:b/>
          <w:bCs/>
          <w:sz w:val="24"/>
          <w:szCs w:val="24"/>
          <w:lang w:val="bg-BG"/>
        </w:rPr>
        <w:t>рад</w:t>
      </w:r>
      <w:r>
        <w:rPr>
          <w:rFonts w:eastAsia="SimSun"/>
          <w:b/>
          <w:bCs/>
          <w:sz w:val="24"/>
          <w:szCs w:val="24"/>
          <w:lang w:val="bg-BG"/>
        </w:rPr>
        <w:t xml:space="preserve"> </w:t>
      </w:r>
      <w:r w:rsidR="00BA63FE" w:rsidRPr="00F3095E">
        <w:rPr>
          <w:rFonts w:eastAsia="SimSun"/>
          <w:b/>
          <w:bCs/>
          <w:sz w:val="24"/>
          <w:szCs w:val="24"/>
          <w:lang w:val="bg-BG"/>
        </w:rPr>
        <w:t>Нови пазар</w:t>
      </w:r>
      <w:r w:rsidR="00E856BC" w:rsidRPr="00F3095E">
        <w:rPr>
          <w:rFonts w:eastAsia="SimSun"/>
          <w:b/>
          <w:bCs/>
          <w:sz w:val="24"/>
          <w:szCs w:val="24"/>
          <w:lang w:val="bg-BG"/>
        </w:rPr>
        <w:t>, 2016 година</w:t>
      </w:r>
    </w:p>
    <w:p w:rsidR="006D6411" w:rsidRDefault="006D6411" w:rsidP="00E856BC">
      <w:pPr>
        <w:suppressAutoHyphens/>
        <w:jc w:val="center"/>
        <w:rPr>
          <w:rFonts w:eastAsia="SimSun"/>
          <w:b/>
          <w:bCs/>
          <w:sz w:val="24"/>
          <w:szCs w:val="24"/>
          <w:lang w:val="bg-BG"/>
        </w:rPr>
      </w:pPr>
    </w:p>
    <w:p w:rsidR="00C26141" w:rsidRPr="00F3095E" w:rsidRDefault="00C26141" w:rsidP="00485EB0">
      <w:pPr>
        <w:pStyle w:val="Default"/>
        <w:jc w:val="both"/>
        <w:rPr>
          <w:b/>
          <w:bCs/>
          <w:sz w:val="28"/>
          <w:szCs w:val="28"/>
        </w:rPr>
      </w:pPr>
    </w:p>
    <w:p w:rsidR="00EC5CC6" w:rsidRPr="00F3095E" w:rsidRDefault="00EC5CC6" w:rsidP="00EC5CC6">
      <w:pPr>
        <w:pStyle w:val="Default"/>
        <w:jc w:val="center"/>
        <w:rPr>
          <w:b/>
          <w:bCs/>
          <w:sz w:val="28"/>
          <w:szCs w:val="28"/>
        </w:rPr>
      </w:pPr>
      <w:r w:rsidRPr="00F3095E">
        <w:rPr>
          <w:b/>
          <w:bCs/>
          <w:sz w:val="28"/>
          <w:szCs w:val="28"/>
        </w:rPr>
        <w:t>СЪДЪРЖАНИЕ:</w:t>
      </w:r>
    </w:p>
    <w:p w:rsidR="00EC5CC6" w:rsidRPr="00F3095E" w:rsidRDefault="00EC5CC6" w:rsidP="00485EB0">
      <w:pPr>
        <w:pStyle w:val="Default"/>
        <w:jc w:val="both"/>
        <w:rPr>
          <w:b/>
          <w:bCs/>
          <w:sz w:val="28"/>
          <w:szCs w:val="28"/>
        </w:rPr>
      </w:pPr>
    </w:p>
    <w:p w:rsidR="00EC5CC6" w:rsidRPr="00F3095E" w:rsidRDefault="00EC5CC6" w:rsidP="00485EB0">
      <w:pPr>
        <w:pStyle w:val="Default"/>
        <w:jc w:val="both"/>
        <w:rPr>
          <w:b/>
          <w:bCs/>
          <w:sz w:val="28"/>
          <w:szCs w:val="28"/>
        </w:rPr>
      </w:pPr>
    </w:p>
    <w:p w:rsidR="00485EB0" w:rsidRPr="00F3095E" w:rsidRDefault="00485EB0" w:rsidP="00E71A10">
      <w:pPr>
        <w:pStyle w:val="Default"/>
        <w:jc w:val="center"/>
        <w:rPr>
          <w:b/>
          <w:bCs/>
        </w:rPr>
      </w:pPr>
      <w:r w:rsidRPr="00F3095E">
        <w:rPr>
          <w:b/>
          <w:bCs/>
        </w:rPr>
        <w:t>ЧАСТ ПЪРВА</w:t>
      </w:r>
    </w:p>
    <w:p w:rsidR="00E71A10" w:rsidRPr="00F3095E" w:rsidRDefault="00E71A10" w:rsidP="00E71A10">
      <w:pPr>
        <w:pStyle w:val="Default"/>
        <w:jc w:val="center"/>
      </w:pPr>
    </w:p>
    <w:p w:rsidR="00485EB0" w:rsidRPr="00F3095E" w:rsidRDefault="00485EB0" w:rsidP="00485EB0">
      <w:pPr>
        <w:pStyle w:val="Default"/>
        <w:jc w:val="both"/>
      </w:pPr>
      <w:r w:rsidRPr="00F3095E">
        <w:t xml:space="preserve">Раздел I – </w:t>
      </w:r>
      <w:r w:rsidR="00BB7BAC" w:rsidRPr="00F3095E">
        <w:t xml:space="preserve">Обява за събиране на оферти по чл.187, ал.1 от Закона за обществените поръчки.  </w:t>
      </w:r>
    </w:p>
    <w:p w:rsidR="00BB7BAC" w:rsidRPr="00F3095E" w:rsidRDefault="00BB7BAC" w:rsidP="00485EB0">
      <w:pPr>
        <w:pStyle w:val="Default"/>
        <w:jc w:val="both"/>
      </w:pPr>
      <w:r w:rsidRPr="00F3095E">
        <w:t xml:space="preserve">Раздел ІІ </w:t>
      </w:r>
      <w:r w:rsidR="00C26141" w:rsidRPr="00F3095E">
        <w:t xml:space="preserve">– </w:t>
      </w:r>
      <w:r w:rsidRPr="00F3095E">
        <w:t>Информация за публикувана в профила на купувача обява за обществена поръчка на стойност по чл.20, ал.3, т.1 от ЗОП.</w:t>
      </w:r>
    </w:p>
    <w:p w:rsidR="00485EB0" w:rsidRPr="00F3095E" w:rsidRDefault="00485EB0" w:rsidP="00485EB0">
      <w:pPr>
        <w:pStyle w:val="Default"/>
        <w:jc w:val="both"/>
      </w:pPr>
      <w:r w:rsidRPr="00F3095E">
        <w:t>Раздел І</w:t>
      </w:r>
      <w:r w:rsidR="00C26141" w:rsidRPr="00F3095E">
        <w:t>I</w:t>
      </w:r>
      <w:r w:rsidRPr="00F3095E">
        <w:t xml:space="preserve">І – Описание на предмета на поръчката и </w:t>
      </w:r>
      <w:r w:rsidR="00C26141" w:rsidRPr="00F3095E">
        <w:t>Техническа спец</w:t>
      </w:r>
      <w:r w:rsidR="005851B9" w:rsidRPr="00F3095E">
        <w:t>ификация</w:t>
      </w:r>
    </w:p>
    <w:p w:rsidR="00BB7BAC" w:rsidRPr="00F3095E" w:rsidRDefault="00BB7BAC" w:rsidP="00BB7BAC">
      <w:pPr>
        <w:ind w:left="709"/>
        <w:jc w:val="both"/>
        <w:rPr>
          <w:b/>
          <w:sz w:val="24"/>
          <w:szCs w:val="24"/>
          <w:lang w:val="bg-BG"/>
        </w:rPr>
      </w:pPr>
    </w:p>
    <w:p w:rsidR="00BB7BAC" w:rsidRPr="00F3095E" w:rsidRDefault="00BB7BAC" w:rsidP="00485EB0">
      <w:pPr>
        <w:pStyle w:val="Default"/>
        <w:jc w:val="both"/>
      </w:pPr>
    </w:p>
    <w:p w:rsidR="006B144B" w:rsidRPr="00F3095E" w:rsidRDefault="00485EB0" w:rsidP="00E71A10">
      <w:pPr>
        <w:pStyle w:val="Default"/>
        <w:jc w:val="center"/>
        <w:rPr>
          <w:b/>
          <w:bCs/>
        </w:rPr>
      </w:pPr>
      <w:r w:rsidRPr="00F3095E">
        <w:rPr>
          <w:b/>
          <w:bCs/>
        </w:rPr>
        <w:t>ЧАСТ ВТОРА</w:t>
      </w:r>
    </w:p>
    <w:p w:rsidR="00485EB0" w:rsidRPr="00F3095E" w:rsidRDefault="00485EB0" w:rsidP="00E71A10">
      <w:pPr>
        <w:pStyle w:val="Default"/>
        <w:jc w:val="center"/>
        <w:rPr>
          <w:b/>
          <w:bCs/>
        </w:rPr>
      </w:pPr>
      <w:r w:rsidRPr="00F3095E">
        <w:rPr>
          <w:b/>
          <w:bCs/>
        </w:rPr>
        <w:t>УКАЗАНИЯ КЪМ УЧАСТНИЦИТЕ</w:t>
      </w:r>
    </w:p>
    <w:p w:rsidR="00E71A10" w:rsidRPr="00F3095E" w:rsidRDefault="00E71A10" w:rsidP="00E71A10">
      <w:pPr>
        <w:pStyle w:val="Default"/>
        <w:jc w:val="center"/>
      </w:pPr>
    </w:p>
    <w:p w:rsidR="00485EB0" w:rsidRPr="00F3095E" w:rsidRDefault="00485EB0" w:rsidP="00485EB0">
      <w:pPr>
        <w:pStyle w:val="Default"/>
        <w:jc w:val="both"/>
      </w:pPr>
      <w:r w:rsidRPr="00F3095E">
        <w:t xml:space="preserve">Раздел I – Общи условия </w:t>
      </w:r>
    </w:p>
    <w:p w:rsidR="00485EB0" w:rsidRPr="00F3095E" w:rsidRDefault="00485EB0" w:rsidP="00485EB0">
      <w:pPr>
        <w:pStyle w:val="Default"/>
        <w:jc w:val="both"/>
      </w:pPr>
      <w:r w:rsidRPr="00F3095E">
        <w:t xml:space="preserve">Раздел II - Изисквания към участниците </w:t>
      </w:r>
    </w:p>
    <w:p w:rsidR="00485EB0" w:rsidRPr="00F3095E" w:rsidRDefault="00485EB0" w:rsidP="00485EB0">
      <w:pPr>
        <w:pStyle w:val="Default"/>
        <w:jc w:val="both"/>
      </w:pPr>
      <w:r w:rsidRPr="00F3095E">
        <w:t xml:space="preserve">Раздел III - Изисквания към офертата </w:t>
      </w:r>
    </w:p>
    <w:p w:rsidR="00485EB0" w:rsidRPr="00F3095E" w:rsidRDefault="00485EB0" w:rsidP="00485EB0">
      <w:pPr>
        <w:pStyle w:val="Default"/>
        <w:jc w:val="both"/>
      </w:pPr>
      <w:r w:rsidRPr="00F3095E">
        <w:t xml:space="preserve">Раздел IV - Съдържание на офертата </w:t>
      </w:r>
    </w:p>
    <w:p w:rsidR="00BA00E3" w:rsidRPr="00F3095E" w:rsidRDefault="00485EB0" w:rsidP="00BA00E3">
      <w:pPr>
        <w:pStyle w:val="Default"/>
        <w:jc w:val="both"/>
      </w:pPr>
      <w:r w:rsidRPr="00F3095E">
        <w:t>Раздел V - Отваряне, разглеждане и оценяване на офертите</w:t>
      </w:r>
    </w:p>
    <w:p w:rsidR="00D93910" w:rsidRPr="00F3095E" w:rsidRDefault="00BA00E3" w:rsidP="00BA00E3">
      <w:pPr>
        <w:pStyle w:val="Default"/>
        <w:jc w:val="both"/>
        <w:rPr>
          <w:b/>
          <w:bCs/>
        </w:rPr>
      </w:pPr>
      <w:r w:rsidRPr="00F3095E">
        <w:t>Раздел V</w:t>
      </w:r>
      <w:r w:rsidR="00D93910" w:rsidRPr="00F3095E">
        <w:t>I - Kритерии за възлагане на поръчката.</w:t>
      </w:r>
      <w:r w:rsidR="006D6411">
        <w:t xml:space="preserve"> </w:t>
      </w:r>
      <w:r w:rsidR="00D93910" w:rsidRPr="00F3095E">
        <w:t>Mетодика за определяне на комплексната</w:t>
      </w:r>
      <w:r w:rsidR="00D93910" w:rsidRPr="00F3095E">
        <w:rPr>
          <w:bCs/>
        </w:rPr>
        <w:t xml:space="preserve"> оценка</w:t>
      </w:r>
    </w:p>
    <w:p w:rsidR="00485EB0" w:rsidRPr="00F3095E" w:rsidRDefault="00485EB0" w:rsidP="00485EB0">
      <w:pPr>
        <w:pStyle w:val="Default"/>
        <w:jc w:val="both"/>
      </w:pPr>
      <w:r w:rsidRPr="00F3095E">
        <w:t>Раздел VІ</w:t>
      </w:r>
      <w:r w:rsidR="00E71A10" w:rsidRPr="00F3095E">
        <w:t>I</w:t>
      </w:r>
      <w:r w:rsidRPr="00F3095E">
        <w:t xml:space="preserve"> – Други условия </w:t>
      </w:r>
    </w:p>
    <w:p w:rsidR="00BB7BAC" w:rsidRPr="00F3095E" w:rsidRDefault="00BB7BAC" w:rsidP="00485EB0">
      <w:pPr>
        <w:pStyle w:val="Default"/>
        <w:jc w:val="both"/>
      </w:pPr>
    </w:p>
    <w:p w:rsidR="00E71A10" w:rsidRPr="00F3095E" w:rsidRDefault="00E71A10" w:rsidP="00E71A10">
      <w:pPr>
        <w:pStyle w:val="Default"/>
        <w:jc w:val="center"/>
      </w:pPr>
    </w:p>
    <w:p w:rsidR="00E77522" w:rsidRPr="00F3095E" w:rsidRDefault="00E77522" w:rsidP="00E77522">
      <w:pPr>
        <w:pStyle w:val="Default"/>
        <w:jc w:val="both"/>
      </w:pPr>
      <w:r w:rsidRPr="00F3095E">
        <w:t xml:space="preserve">Раздел I – Образци на документи и приложения </w:t>
      </w:r>
    </w:p>
    <w:p w:rsidR="00E77522" w:rsidRPr="00F3095E" w:rsidRDefault="00E77522" w:rsidP="00E77522">
      <w:pPr>
        <w:pStyle w:val="Default"/>
        <w:jc w:val="both"/>
      </w:pPr>
      <w:r w:rsidRPr="00F3095E">
        <w:t xml:space="preserve">Раздел II – Проект на договор </w:t>
      </w:r>
    </w:p>
    <w:p w:rsidR="00E77522" w:rsidRPr="00F3095E" w:rsidRDefault="00E77522" w:rsidP="00E77522">
      <w:pPr>
        <w:ind w:firstLine="709"/>
        <w:jc w:val="both"/>
        <w:rPr>
          <w:b/>
          <w:sz w:val="24"/>
          <w:szCs w:val="24"/>
          <w:lang w:val="bg-BG"/>
        </w:rPr>
      </w:pPr>
    </w:p>
    <w:p w:rsidR="00E77522" w:rsidRPr="00F3095E" w:rsidRDefault="00E77522" w:rsidP="00E77522">
      <w:pPr>
        <w:ind w:firstLine="709"/>
        <w:jc w:val="both"/>
        <w:rPr>
          <w:b/>
          <w:sz w:val="24"/>
          <w:szCs w:val="24"/>
          <w:lang w:val="bg-BG"/>
        </w:rPr>
      </w:pPr>
    </w:p>
    <w:p w:rsidR="00E77522" w:rsidRPr="00F3095E" w:rsidRDefault="00E77522" w:rsidP="00485EB0">
      <w:pPr>
        <w:pStyle w:val="Default"/>
        <w:jc w:val="both"/>
      </w:pPr>
    </w:p>
    <w:p w:rsidR="00E77522" w:rsidRPr="00F3095E" w:rsidRDefault="00E77522" w:rsidP="00E77522">
      <w:pPr>
        <w:pStyle w:val="Default"/>
        <w:jc w:val="center"/>
        <w:rPr>
          <w:b/>
          <w:bCs/>
        </w:rPr>
      </w:pPr>
    </w:p>
    <w:p w:rsidR="00EC5CC6" w:rsidRPr="00F3095E" w:rsidRDefault="00EC5CC6" w:rsidP="00E77522">
      <w:pPr>
        <w:pStyle w:val="Default"/>
        <w:jc w:val="center"/>
        <w:rPr>
          <w:b/>
          <w:bCs/>
        </w:rPr>
      </w:pPr>
    </w:p>
    <w:p w:rsidR="00EC5CC6" w:rsidRPr="00F3095E" w:rsidRDefault="00EC5CC6" w:rsidP="00E77522">
      <w:pPr>
        <w:pStyle w:val="Default"/>
        <w:jc w:val="center"/>
        <w:rPr>
          <w:b/>
          <w:bCs/>
        </w:rPr>
      </w:pPr>
    </w:p>
    <w:p w:rsidR="00EC5CC6" w:rsidRPr="00F3095E" w:rsidRDefault="00EC5CC6" w:rsidP="00E77522">
      <w:pPr>
        <w:pStyle w:val="Default"/>
        <w:jc w:val="center"/>
        <w:rPr>
          <w:b/>
          <w:bCs/>
        </w:rPr>
      </w:pPr>
    </w:p>
    <w:p w:rsidR="00EC5CC6" w:rsidRPr="00F3095E" w:rsidRDefault="00EC5CC6" w:rsidP="00E77522">
      <w:pPr>
        <w:pStyle w:val="Default"/>
        <w:jc w:val="center"/>
        <w:rPr>
          <w:b/>
          <w:bCs/>
        </w:rPr>
      </w:pPr>
    </w:p>
    <w:p w:rsidR="00EC5CC6" w:rsidRPr="00F3095E" w:rsidRDefault="00EC5CC6" w:rsidP="00E77522">
      <w:pPr>
        <w:pStyle w:val="Default"/>
        <w:jc w:val="center"/>
        <w:rPr>
          <w:b/>
          <w:bCs/>
        </w:rPr>
      </w:pPr>
    </w:p>
    <w:p w:rsidR="00EC5CC6" w:rsidRPr="00F3095E" w:rsidRDefault="00EC5CC6" w:rsidP="00E77522">
      <w:pPr>
        <w:pStyle w:val="Default"/>
        <w:jc w:val="center"/>
        <w:rPr>
          <w:b/>
          <w:bCs/>
        </w:rPr>
      </w:pPr>
    </w:p>
    <w:p w:rsidR="00EC5CC6" w:rsidRPr="00F3095E" w:rsidRDefault="00EC5CC6" w:rsidP="00E77522">
      <w:pPr>
        <w:pStyle w:val="Default"/>
        <w:jc w:val="center"/>
        <w:rPr>
          <w:b/>
          <w:bCs/>
        </w:rPr>
      </w:pPr>
    </w:p>
    <w:p w:rsidR="00EC5CC6" w:rsidRPr="00F3095E" w:rsidRDefault="00EC5CC6" w:rsidP="00E77522">
      <w:pPr>
        <w:pStyle w:val="Default"/>
        <w:jc w:val="center"/>
        <w:rPr>
          <w:b/>
          <w:bCs/>
        </w:rPr>
      </w:pPr>
    </w:p>
    <w:p w:rsidR="00EC5CC6" w:rsidRPr="00F3095E" w:rsidRDefault="00EC5CC6" w:rsidP="00E77522">
      <w:pPr>
        <w:pStyle w:val="Default"/>
        <w:jc w:val="center"/>
        <w:rPr>
          <w:b/>
          <w:bCs/>
        </w:rPr>
      </w:pPr>
    </w:p>
    <w:p w:rsidR="00EC5CC6" w:rsidRPr="00F3095E" w:rsidRDefault="00EC5CC6" w:rsidP="00E77522">
      <w:pPr>
        <w:pStyle w:val="Default"/>
        <w:jc w:val="center"/>
        <w:rPr>
          <w:b/>
          <w:bCs/>
        </w:rPr>
      </w:pPr>
    </w:p>
    <w:p w:rsidR="00EC5CC6" w:rsidRPr="00F3095E" w:rsidRDefault="00EC5CC6" w:rsidP="00E77522">
      <w:pPr>
        <w:pStyle w:val="Default"/>
        <w:jc w:val="center"/>
        <w:rPr>
          <w:b/>
          <w:bCs/>
        </w:rPr>
      </w:pPr>
    </w:p>
    <w:p w:rsidR="00F270CA" w:rsidRPr="00F3095E" w:rsidRDefault="00F270CA" w:rsidP="00E77522">
      <w:pPr>
        <w:pStyle w:val="Default"/>
        <w:jc w:val="center"/>
        <w:rPr>
          <w:b/>
          <w:bCs/>
        </w:rPr>
      </w:pPr>
    </w:p>
    <w:p w:rsidR="00EC5CC6" w:rsidRPr="00F3095E" w:rsidRDefault="00EC5CC6" w:rsidP="00E77522">
      <w:pPr>
        <w:pStyle w:val="Default"/>
        <w:jc w:val="center"/>
        <w:rPr>
          <w:b/>
          <w:bCs/>
        </w:rPr>
      </w:pPr>
    </w:p>
    <w:p w:rsidR="00EC5CC6" w:rsidRPr="00F3095E" w:rsidRDefault="00EC5CC6" w:rsidP="00E77522">
      <w:pPr>
        <w:pStyle w:val="Default"/>
        <w:jc w:val="center"/>
        <w:rPr>
          <w:b/>
          <w:bCs/>
        </w:rPr>
      </w:pPr>
    </w:p>
    <w:p w:rsidR="005851B9" w:rsidRPr="00F3095E" w:rsidRDefault="005851B9" w:rsidP="00E77522">
      <w:pPr>
        <w:pStyle w:val="Default"/>
        <w:jc w:val="center"/>
        <w:rPr>
          <w:b/>
          <w:bCs/>
        </w:rPr>
      </w:pPr>
    </w:p>
    <w:p w:rsidR="00EC5CC6" w:rsidRPr="00F3095E" w:rsidRDefault="00EC5CC6" w:rsidP="00E77522">
      <w:pPr>
        <w:pStyle w:val="Default"/>
        <w:jc w:val="center"/>
        <w:rPr>
          <w:b/>
          <w:bCs/>
        </w:rPr>
      </w:pPr>
    </w:p>
    <w:p w:rsidR="00EC5CC6" w:rsidRPr="00F3095E" w:rsidRDefault="00EC5CC6" w:rsidP="00E77522">
      <w:pPr>
        <w:pStyle w:val="Default"/>
        <w:jc w:val="center"/>
        <w:rPr>
          <w:b/>
          <w:bCs/>
        </w:rPr>
      </w:pPr>
    </w:p>
    <w:p w:rsidR="00EC5CC6" w:rsidRPr="00F3095E" w:rsidRDefault="00EC5CC6" w:rsidP="00E77522">
      <w:pPr>
        <w:pStyle w:val="Default"/>
        <w:jc w:val="center"/>
        <w:rPr>
          <w:b/>
          <w:bCs/>
        </w:rPr>
      </w:pPr>
    </w:p>
    <w:p w:rsidR="00EC5CC6" w:rsidRPr="00F3095E" w:rsidRDefault="00EC5CC6" w:rsidP="00E77522">
      <w:pPr>
        <w:pStyle w:val="Default"/>
        <w:jc w:val="center"/>
        <w:rPr>
          <w:b/>
          <w:bCs/>
        </w:rPr>
      </w:pPr>
      <w:r w:rsidRPr="00F3095E">
        <w:rPr>
          <w:b/>
          <w:bCs/>
        </w:rPr>
        <w:lastRenderedPageBreak/>
        <w:t>ЧАСТ ПЪРВА</w:t>
      </w:r>
    </w:p>
    <w:p w:rsidR="00EC5CC6" w:rsidRPr="00F3095E" w:rsidRDefault="00EC5CC6" w:rsidP="00E77522">
      <w:pPr>
        <w:pStyle w:val="Default"/>
        <w:jc w:val="center"/>
        <w:rPr>
          <w:b/>
          <w:bCs/>
        </w:rPr>
      </w:pPr>
    </w:p>
    <w:p w:rsidR="009B1310" w:rsidRPr="00F3095E" w:rsidRDefault="009B1310" w:rsidP="00E77522">
      <w:pPr>
        <w:pStyle w:val="Default"/>
        <w:jc w:val="center"/>
        <w:rPr>
          <w:b/>
          <w:bCs/>
        </w:rPr>
      </w:pPr>
      <w:r w:rsidRPr="00F3095E">
        <w:rPr>
          <w:b/>
          <w:bCs/>
        </w:rPr>
        <w:t>Раздел</w:t>
      </w:r>
      <w:r w:rsidR="00E77522" w:rsidRPr="00F3095E">
        <w:rPr>
          <w:b/>
          <w:bCs/>
        </w:rPr>
        <w:t xml:space="preserve"> I </w:t>
      </w:r>
    </w:p>
    <w:p w:rsidR="009B1310" w:rsidRPr="00F3095E" w:rsidRDefault="009B1310" w:rsidP="00E77522">
      <w:pPr>
        <w:pStyle w:val="Default"/>
        <w:jc w:val="center"/>
        <w:rPr>
          <w:b/>
          <w:bCs/>
        </w:rPr>
      </w:pPr>
    </w:p>
    <w:p w:rsidR="00E77522" w:rsidRPr="00F3095E" w:rsidRDefault="00E77522" w:rsidP="00E77522">
      <w:pPr>
        <w:pStyle w:val="Default"/>
        <w:jc w:val="center"/>
        <w:rPr>
          <w:b/>
          <w:bCs/>
        </w:rPr>
      </w:pPr>
      <w:r w:rsidRPr="00F3095E">
        <w:rPr>
          <w:b/>
          <w:bCs/>
        </w:rPr>
        <w:t>ОБЯВА ЗА СЪБИРАНЕ НА ОФЕРТИ ПО ЧЛ.</w:t>
      </w:r>
      <w:r w:rsidR="006D6411">
        <w:rPr>
          <w:b/>
          <w:bCs/>
        </w:rPr>
        <w:t xml:space="preserve"> </w:t>
      </w:r>
      <w:r w:rsidRPr="00F3095E">
        <w:rPr>
          <w:b/>
          <w:bCs/>
        </w:rPr>
        <w:t>187, АЛ.</w:t>
      </w:r>
      <w:r w:rsidR="006D6411">
        <w:rPr>
          <w:b/>
          <w:bCs/>
        </w:rPr>
        <w:t xml:space="preserve"> </w:t>
      </w:r>
      <w:r w:rsidRPr="00F3095E">
        <w:rPr>
          <w:b/>
          <w:bCs/>
        </w:rPr>
        <w:t>1 ОТ ЗАКОНА ЗА ОБЩЕСТВЕНИТЕ ПОРЪЧКИ</w:t>
      </w:r>
      <w:r w:rsidR="009E63F1" w:rsidRPr="00F3095E">
        <w:rPr>
          <w:b/>
          <w:bCs/>
        </w:rPr>
        <w:t>,</w:t>
      </w:r>
    </w:p>
    <w:p w:rsidR="009E63F1" w:rsidRPr="00F3095E" w:rsidRDefault="009E63F1" w:rsidP="009E63F1">
      <w:pPr>
        <w:spacing w:line="276" w:lineRule="auto"/>
        <w:jc w:val="center"/>
        <w:rPr>
          <w:color w:val="auto"/>
          <w:sz w:val="24"/>
          <w:szCs w:val="24"/>
          <w:lang w:val="bg-BG" w:eastAsia="en-US"/>
        </w:rPr>
      </w:pPr>
      <w:r w:rsidRPr="00F3095E">
        <w:rPr>
          <w:color w:val="auto"/>
          <w:sz w:val="24"/>
          <w:szCs w:val="24"/>
          <w:lang w:val="bg-BG" w:eastAsia="en-US"/>
        </w:rPr>
        <w:t>съгласно формата на Агенцията по обществени поръчки, съдържаща информация по Приложение № 20 от ЗОП</w:t>
      </w: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9B1310" w:rsidRPr="00F3095E" w:rsidRDefault="009B1310" w:rsidP="00E77522">
      <w:pPr>
        <w:pStyle w:val="Default"/>
        <w:jc w:val="center"/>
        <w:rPr>
          <w:b/>
          <w:bCs/>
        </w:rPr>
      </w:pPr>
      <w:r w:rsidRPr="00F3095E">
        <w:rPr>
          <w:b/>
          <w:bCs/>
        </w:rPr>
        <w:t>Раздел</w:t>
      </w:r>
      <w:r w:rsidR="00E77522" w:rsidRPr="00F3095E">
        <w:rPr>
          <w:b/>
          <w:bCs/>
        </w:rPr>
        <w:t xml:space="preserve"> ІІ </w:t>
      </w:r>
    </w:p>
    <w:p w:rsidR="00E77522" w:rsidRPr="00F3095E" w:rsidRDefault="00E77522" w:rsidP="00E77522">
      <w:pPr>
        <w:pStyle w:val="Default"/>
        <w:jc w:val="center"/>
        <w:rPr>
          <w:b/>
          <w:bCs/>
        </w:rPr>
      </w:pPr>
      <w:r w:rsidRPr="00F3095E">
        <w:rPr>
          <w:b/>
          <w:bCs/>
        </w:rPr>
        <w:t>ИНФОРМАЦИЯ ЗА ПУБЛИКУВАНА В ПРОФИЛА НА КУПУВАЧА ОБЯВА ЗА ОБЩЕСТВЕНА ПОРЪЧКА НА СТОЙ</w:t>
      </w:r>
      <w:r w:rsidR="009E63F1" w:rsidRPr="00F3095E">
        <w:rPr>
          <w:b/>
          <w:bCs/>
        </w:rPr>
        <w:t>НОСТ ПО ЧЛ.</w:t>
      </w:r>
      <w:r w:rsidR="006D6411">
        <w:rPr>
          <w:b/>
          <w:bCs/>
        </w:rPr>
        <w:t xml:space="preserve"> </w:t>
      </w:r>
      <w:r w:rsidR="009E63F1" w:rsidRPr="00F3095E">
        <w:rPr>
          <w:b/>
          <w:bCs/>
        </w:rPr>
        <w:t>20, АЛ.</w:t>
      </w:r>
      <w:r w:rsidR="006D6411">
        <w:rPr>
          <w:b/>
          <w:bCs/>
        </w:rPr>
        <w:t xml:space="preserve"> </w:t>
      </w:r>
      <w:r w:rsidR="009E63F1" w:rsidRPr="00F3095E">
        <w:rPr>
          <w:b/>
          <w:bCs/>
        </w:rPr>
        <w:t>3, Т.</w:t>
      </w:r>
      <w:r w:rsidR="006D6411">
        <w:rPr>
          <w:b/>
          <w:bCs/>
        </w:rPr>
        <w:t xml:space="preserve"> </w:t>
      </w:r>
      <w:r w:rsidR="009E63F1" w:rsidRPr="00F3095E">
        <w:rPr>
          <w:b/>
          <w:bCs/>
        </w:rPr>
        <w:t>2</w:t>
      </w:r>
      <w:r w:rsidRPr="00F3095E">
        <w:rPr>
          <w:b/>
          <w:bCs/>
        </w:rPr>
        <w:t xml:space="preserve"> ОТ ЗОП</w:t>
      </w: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E77522" w:rsidRPr="00F3095E" w:rsidRDefault="00E77522" w:rsidP="00E77522">
      <w:pPr>
        <w:pStyle w:val="Default"/>
        <w:jc w:val="center"/>
        <w:rPr>
          <w:b/>
          <w:bCs/>
        </w:rPr>
      </w:pPr>
    </w:p>
    <w:p w:rsidR="00A12897" w:rsidRPr="00F3095E" w:rsidRDefault="00A12897" w:rsidP="00E77522">
      <w:pPr>
        <w:pStyle w:val="Default"/>
        <w:jc w:val="center"/>
        <w:rPr>
          <w:b/>
          <w:bCs/>
        </w:rPr>
      </w:pPr>
    </w:p>
    <w:p w:rsidR="00E20D4A" w:rsidRPr="00F3095E" w:rsidRDefault="00E20D4A" w:rsidP="00E77522">
      <w:pPr>
        <w:pStyle w:val="Default"/>
        <w:jc w:val="center"/>
        <w:rPr>
          <w:b/>
          <w:bCs/>
        </w:rPr>
      </w:pPr>
    </w:p>
    <w:p w:rsidR="00A12897" w:rsidRPr="00F3095E" w:rsidRDefault="00A12897" w:rsidP="00E77522">
      <w:pPr>
        <w:pStyle w:val="Default"/>
        <w:jc w:val="center"/>
        <w:rPr>
          <w:b/>
          <w:bCs/>
        </w:rPr>
      </w:pPr>
    </w:p>
    <w:p w:rsidR="00A12897" w:rsidRPr="00F3095E" w:rsidRDefault="00A12897" w:rsidP="00E77522">
      <w:pPr>
        <w:pStyle w:val="Default"/>
        <w:jc w:val="center"/>
        <w:rPr>
          <w:b/>
          <w:bCs/>
        </w:rPr>
      </w:pPr>
    </w:p>
    <w:p w:rsidR="00E77522" w:rsidRPr="00F3095E" w:rsidRDefault="00E77522" w:rsidP="00E77522">
      <w:pPr>
        <w:pStyle w:val="Default"/>
        <w:jc w:val="center"/>
        <w:rPr>
          <w:b/>
          <w:bCs/>
        </w:rPr>
      </w:pPr>
    </w:p>
    <w:p w:rsidR="00485EB0" w:rsidRPr="00F3095E" w:rsidRDefault="00485EB0" w:rsidP="00CD5169">
      <w:pPr>
        <w:pStyle w:val="Default"/>
        <w:ind w:left="708"/>
      </w:pPr>
      <w:r w:rsidRPr="00F3095E">
        <w:rPr>
          <w:b/>
          <w:bCs/>
        </w:rPr>
        <w:t>Раздел ІІ</w:t>
      </w:r>
      <w:r w:rsidR="009B1310" w:rsidRPr="00F3095E">
        <w:rPr>
          <w:b/>
          <w:bCs/>
        </w:rPr>
        <w:t>I</w:t>
      </w:r>
    </w:p>
    <w:p w:rsidR="00485EB0" w:rsidRPr="00F3095E" w:rsidRDefault="00485EB0" w:rsidP="00547092">
      <w:pPr>
        <w:pStyle w:val="Default"/>
        <w:jc w:val="center"/>
      </w:pPr>
      <w:r w:rsidRPr="00F3095E">
        <w:rPr>
          <w:b/>
          <w:bCs/>
        </w:rPr>
        <w:lastRenderedPageBreak/>
        <w:t>ОПИСАНИЕ НА ПРЕДМЕТА НА ПОРЪЧКАТА</w:t>
      </w:r>
    </w:p>
    <w:p w:rsidR="00485EB0" w:rsidRPr="00F3095E" w:rsidRDefault="00485EB0" w:rsidP="00547092">
      <w:pPr>
        <w:pStyle w:val="Default"/>
        <w:jc w:val="center"/>
      </w:pPr>
      <w:r w:rsidRPr="00F3095E">
        <w:rPr>
          <w:b/>
          <w:bCs/>
        </w:rPr>
        <w:t>и</w:t>
      </w:r>
    </w:p>
    <w:p w:rsidR="00485EB0" w:rsidRPr="00F3095E" w:rsidRDefault="00485EB0" w:rsidP="00547092">
      <w:pPr>
        <w:pStyle w:val="Default"/>
        <w:jc w:val="center"/>
        <w:rPr>
          <w:b/>
          <w:bCs/>
        </w:rPr>
      </w:pPr>
      <w:r w:rsidRPr="00F3095E">
        <w:rPr>
          <w:b/>
          <w:bCs/>
        </w:rPr>
        <w:t>ТЕХНИЧЕСК</w:t>
      </w:r>
      <w:r w:rsidR="00F35BE9">
        <w:rPr>
          <w:b/>
          <w:bCs/>
        </w:rPr>
        <w:t>А СПЕЦИФИКАЦИЯ</w:t>
      </w:r>
    </w:p>
    <w:p w:rsidR="00C27929" w:rsidRPr="00F3095E" w:rsidRDefault="00C27929" w:rsidP="00547092">
      <w:pPr>
        <w:pStyle w:val="Default"/>
        <w:jc w:val="center"/>
        <w:rPr>
          <w:b/>
          <w:bCs/>
        </w:rPr>
      </w:pPr>
    </w:p>
    <w:p w:rsidR="00B80013" w:rsidRPr="00F3095E" w:rsidRDefault="00B80013" w:rsidP="00547092">
      <w:pPr>
        <w:pStyle w:val="Default"/>
        <w:jc w:val="center"/>
        <w:rPr>
          <w:b/>
          <w:bCs/>
        </w:rPr>
      </w:pPr>
    </w:p>
    <w:p w:rsidR="00C27929" w:rsidRPr="00F3095E" w:rsidRDefault="00C27929" w:rsidP="00547092">
      <w:pPr>
        <w:pStyle w:val="Default"/>
        <w:jc w:val="center"/>
        <w:rPr>
          <w:u w:val="single"/>
        </w:rPr>
      </w:pPr>
      <w:r w:rsidRPr="00F3095E">
        <w:rPr>
          <w:b/>
          <w:bCs/>
          <w:u w:val="single"/>
        </w:rPr>
        <w:t>ОПИСАНИЕ НА ПРЕДМЕТА НА ПОРЪЧКАТА</w:t>
      </w:r>
    </w:p>
    <w:p w:rsidR="00B80013" w:rsidRPr="00F3095E" w:rsidRDefault="00B80013" w:rsidP="00547092">
      <w:pPr>
        <w:pStyle w:val="Default"/>
        <w:jc w:val="center"/>
        <w:rPr>
          <w:b/>
          <w:bCs/>
        </w:rPr>
      </w:pPr>
    </w:p>
    <w:p w:rsidR="00F9599A" w:rsidRPr="00F3095E" w:rsidRDefault="00F9599A" w:rsidP="00547092">
      <w:pPr>
        <w:pStyle w:val="Default"/>
        <w:jc w:val="center"/>
        <w:rPr>
          <w:b/>
          <w:bCs/>
        </w:rPr>
      </w:pPr>
    </w:p>
    <w:p w:rsidR="003A1798" w:rsidRPr="00F3095E" w:rsidRDefault="0088665D" w:rsidP="00547092">
      <w:pPr>
        <w:pStyle w:val="Default"/>
        <w:rPr>
          <w:b/>
        </w:rPr>
      </w:pPr>
      <w:r w:rsidRPr="00F3095E">
        <w:rPr>
          <w:b/>
        </w:rPr>
        <w:t xml:space="preserve">1. </w:t>
      </w:r>
      <w:r w:rsidR="00D03213" w:rsidRPr="00F3095E">
        <w:rPr>
          <w:b/>
        </w:rPr>
        <w:t>Данни за възложителя.</w:t>
      </w:r>
    </w:p>
    <w:p w:rsidR="00FB5431" w:rsidRPr="00FB5431" w:rsidRDefault="00FB5431" w:rsidP="00547092">
      <w:pPr>
        <w:ind w:firstLine="567"/>
        <w:contextualSpacing/>
        <w:jc w:val="both"/>
        <w:rPr>
          <w:color w:val="auto"/>
          <w:sz w:val="24"/>
          <w:szCs w:val="24"/>
          <w:lang w:val="bg-BG"/>
        </w:rPr>
      </w:pPr>
      <w:r w:rsidRPr="00FB5431">
        <w:rPr>
          <w:color w:val="auto"/>
          <w:sz w:val="24"/>
          <w:szCs w:val="24"/>
          <w:lang w:val="bg-BG"/>
        </w:rPr>
        <w:t>Възложител на настоящата обществена поръчка</w:t>
      </w:r>
      <w:r w:rsidRPr="00FB5431">
        <w:rPr>
          <w:snapToGrid w:val="0"/>
          <w:color w:val="auto"/>
          <w:sz w:val="24"/>
          <w:szCs w:val="24"/>
          <w:lang w:val="bg-BG" w:eastAsia="en-US"/>
        </w:rPr>
        <w:t xml:space="preserve">, </w:t>
      </w:r>
      <w:r w:rsidRPr="00FB5431">
        <w:rPr>
          <w:color w:val="auto"/>
          <w:sz w:val="24"/>
          <w:szCs w:val="24"/>
          <w:lang w:val="bg-BG"/>
        </w:rPr>
        <w:t xml:space="preserve">възлагана по реда на Закона за обществените поръчки (ЗОП), съгласно чл. 5, ал. 2, т. 9 от ЗОП е </w:t>
      </w:r>
      <w:r w:rsidRPr="00FB5431">
        <w:rPr>
          <w:color w:val="auto"/>
          <w:sz w:val="24"/>
          <w:szCs w:val="24"/>
          <w:lang w:val="bg-BG" w:eastAsia="en-US"/>
        </w:rPr>
        <w:t xml:space="preserve">Кметът на община Нови пазар – </w:t>
      </w:r>
      <w:r w:rsidRPr="00FB5431">
        <w:rPr>
          <w:color w:val="auto"/>
          <w:sz w:val="24"/>
          <w:szCs w:val="24"/>
          <w:lang w:val="bg-BG"/>
        </w:rPr>
        <w:t>Ивайло Камаджиев</w:t>
      </w:r>
      <w:r w:rsidRPr="00FB5431">
        <w:rPr>
          <w:color w:val="auto"/>
          <w:sz w:val="24"/>
          <w:szCs w:val="24"/>
          <w:lang w:val="bg-BG" w:eastAsia="en-US"/>
        </w:rPr>
        <w:t>.</w:t>
      </w:r>
    </w:p>
    <w:p w:rsidR="00FB5431" w:rsidRPr="00FB5431" w:rsidRDefault="00FB5431" w:rsidP="00547092">
      <w:pPr>
        <w:tabs>
          <w:tab w:val="left" w:pos="993"/>
          <w:tab w:val="left" w:pos="1276"/>
          <w:tab w:val="left" w:pos="2694"/>
        </w:tabs>
        <w:ind w:firstLine="567"/>
        <w:contextualSpacing/>
        <w:jc w:val="both"/>
        <w:rPr>
          <w:color w:val="auto"/>
          <w:sz w:val="24"/>
          <w:szCs w:val="24"/>
          <w:lang w:val="bg-BG" w:eastAsia="en-US"/>
        </w:rPr>
      </w:pPr>
      <w:r w:rsidRPr="00FB5431">
        <w:rPr>
          <w:color w:val="auto"/>
          <w:sz w:val="24"/>
          <w:szCs w:val="24"/>
          <w:lang w:val="bg-BG"/>
        </w:rPr>
        <w:t xml:space="preserve">Община Нови пазар е с административен адрес: </w:t>
      </w:r>
      <w:r w:rsidRPr="00FB5431">
        <w:rPr>
          <w:color w:val="auto"/>
          <w:sz w:val="24"/>
          <w:szCs w:val="24"/>
          <w:lang w:val="bg-BG" w:eastAsia="en-US"/>
        </w:rPr>
        <w:t>гр. Нови пазар, ул. „Васил Левски” № 3, п.к. 9900, Република</w:t>
      </w:r>
      <w:r w:rsidR="00CD5169">
        <w:rPr>
          <w:color w:val="auto"/>
          <w:sz w:val="24"/>
          <w:szCs w:val="24"/>
          <w:lang w:val="bg-BG" w:eastAsia="en-US"/>
        </w:rPr>
        <w:t xml:space="preserve"> България, Тел.: 0537 23311</w:t>
      </w:r>
      <w:r w:rsidRPr="00FB5431">
        <w:rPr>
          <w:color w:val="auto"/>
          <w:sz w:val="24"/>
          <w:szCs w:val="24"/>
          <w:lang w:val="bg-BG" w:eastAsia="en-US"/>
        </w:rPr>
        <w:t xml:space="preserve">, Факс: 0537 24010, e-mail: </w:t>
      </w:r>
      <w:hyperlink r:id="rId8" w:history="1">
        <w:r w:rsidRPr="00F3095E">
          <w:rPr>
            <w:color w:val="0000FF"/>
            <w:sz w:val="24"/>
            <w:szCs w:val="24"/>
            <w:u w:val="single"/>
            <w:lang w:val="bg-BG" w:eastAsia="en-US"/>
          </w:rPr>
          <w:t>npazar@icon.bg</w:t>
        </w:r>
      </w:hyperlink>
      <w:r w:rsidRPr="00FB5431">
        <w:rPr>
          <w:color w:val="auto"/>
          <w:sz w:val="24"/>
          <w:szCs w:val="24"/>
          <w:lang w:val="bg-BG" w:eastAsia="en-US"/>
        </w:rPr>
        <w:t xml:space="preserve">, Основен адрес на възлагащия орган/възложителя: </w:t>
      </w:r>
      <w:hyperlink r:id="rId9" w:history="1">
        <w:r w:rsidRPr="00F3095E">
          <w:rPr>
            <w:color w:val="0000FF"/>
            <w:sz w:val="24"/>
            <w:szCs w:val="24"/>
            <w:u w:val="single"/>
            <w:lang w:val="bg-BG" w:eastAsia="en-US"/>
          </w:rPr>
          <w:t>www.novipazar.acstre.com</w:t>
        </w:r>
      </w:hyperlink>
      <w:r w:rsidRPr="00FB5431">
        <w:rPr>
          <w:color w:val="auto"/>
          <w:sz w:val="24"/>
          <w:szCs w:val="24"/>
          <w:lang w:val="bg-BG" w:eastAsia="en-US"/>
        </w:rPr>
        <w:t xml:space="preserve">.; Адрес на профила на купувача: </w:t>
      </w:r>
      <w:hyperlink r:id="rId10" w:history="1">
        <w:r w:rsidRPr="00F3095E">
          <w:rPr>
            <w:color w:val="0000FF"/>
            <w:sz w:val="24"/>
            <w:szCs w:val="24"/>
            <w:u w:val="single"/>
            <w:lang w:val="bg-BG" w:eastAsia="en-US"/>
          </w:rPr>
          <w:t>http://novipazar.nit.bg/</w:t>
        </w:r>
      </w:hyperlink>
      <w:r w:rsidRPr="00FB5431">
        <w:rPr>
          <w:color w:val="auto"/>
          <w:sz w:val="24"/>
          <w:szCs w:val="24"/>
          <w:lang w:val="bg-BG" w:eastAsia="en-US"/>
        </w:rPr>
        <w:t>..</w:t>
      </w:r>
    </w:p>
    <w:p w:rsidR="0089019F" w:rsidRPr="00F3095E" w:rsidRDefault="0089019F" w:rsidP="00547092">
      <w:pPr>
        <w:ind w:firstLine="567"/>
        <w:contextualSpacing/>
        <w:jc w:val="both"/>
        <w:rPr>
          <w:color w:val="auto"/>
          <w:sz w:val="24"/>
          <w:szCs w:val="24"/>
          <w:lang w:val="bg-BG" w:eastAsia="en-US"/>
        </w:rPr>
      </w:pPr>
    </w:p>
    <w:p w:rsidR="00A943B1" w:rsidRPr="00F3095E" w:rsidRDefault="00A943B1" w:rsidP="00547092">
      <w:pPr>
        <w:keepNext/>
        <w:tabs>
          <w:tab w:val="left" w:pos="284"/>
          <w:tab w:val="left" w:pos="426"/>
        </w:tabs>
        <w:jc w:val="both"/>
        <w:outlineLvl w:val="1"/>
        <w:rPr>
          <w:b/>
          <w:bCs/>
          <w:color w:val="auto"/>
          <w:sz w:val="24"/>
          <w:szCs w:val="24"/>
          <w:lang w:val="bg-BG" w:eastAsia="en-US"/>
        </w:rPr>
      </w:pPr>
      <w:r w:rsidRPr="00F3095E">
        <w:rPr>
          <w:b/>
          <w:bCs/>
          <w:color w:val="auto"/>
          <w:sz w:val="24"/>
          <w:szCs w:val="24"/>
          <w:lang w:val="bg-BG" w:eastAsia="en-US"/>
        </w:rPr>
        <w:t>2.</w:t>
      </w:r>
      <w:r w:rsidRPr="00F3095E">
        <w:rPr>
          <w:b/>
          <w:bCs/>
          <w:color w:val="auto"/>
          <w:sz w:val="24"/>
          <w:szCs w:val="24"/>
          <w:lang w:val="bg-BG" w:eastAsia="en-US"/>
        </w:rPr>
        <w:tab/>
      </w:r>
      <w:r w:rsidR="00D03213" w:rsidRPr="00F3095E">
        <w:rPr>
          <w:b/>
          <w:bCs/>
          <w:color w:val="auto"/>
          <w:sz w:val="24"/>
          <w:szCs w:val="24"/>
          <w:lang w:val="bg-BG" w:eastAsia="en-US"/>
        </w:rPr>
        <w:t>Обект и предмет на поръчката</w:t>
      </w:r>
      <w:r w:rsidRPr="00F3095E">
        <w:rPr>
          <w:b/>
          <w:bCs/>
          <w:color w:val="auto"/>
          <w:sz w:val="24"/>
          <w:szCs w:val="24"/>
          <w:lang w:val="bg-BG" w:eastAsia="en-US"/>
        </w:rPr>
        <w:t xml:space="preserve">. </w:t>
      </w:r>
    </w:p>
    <w:p w:rsidR="00A943B1" w:rsidRPr="00F3095E" w:rsidRDefault="00A943B1" w:rsidP="00547092">
      <w:pPr>
        <w:tabs>
          <w:tab w:val="left" w:pos="0"/>
          <w:tab w:val="left" w:pos="426"/>
          <w:tab w:val="left" w:pos="709"/>
          <w:tab w:val="left" w:pos="993"/>
        </w:tabs>
        <w:jc w:val="both"/>
        <w:rPr>
          <w:color w:val="auto"/>
          <w:sz w:val="24"/>
          <w:szCs w:val="24"/>
          <w:lang w:val="bg-BG" w:eastAsia="en-US"/>
        </w:rPr>
      </w:pPr>
      <w:r w:rsidRPr="00F3095E">
        <w:rPr>
          <w:b/>
          <w:color w:val="auto"/>
          <w:sz w:val="24"/>
          <w:szCs w:val="24"/>
          <w:lang w:val="bg-BG" w:eastAsia="en-US"/>
        </w:rPr>
        <w:t>2.1.</w:t>
      </w:r>
      <w:r w:rsidRPr="00F3095E">
        <w:rPr>
          <w:b/>
          <w:color w:val="auto"/>
          <w:sz w:val="24"/>
          <w:szCs w:val="24"/>
          <w:lang w:val="bg-BG" w:eastAsia="en-US"/>
        </w:rPr>
        <w:tab/>
        <w:t xml:space="preserve"> Обект на поръчката:</w:t>
      </w:r>
      <w:r w:rsidRPr="00F3095E">
        <w:rPr>
          <w:color w:val="auto"/>
          <w:sz w:val="24"/>
          <w:szCs w:val="24"/>
          <w:lang w:val="bg-BG" w:eastAsia="en-US"/>
        </w:rPr>
        <w:t xml:space="preserve"> предоставяне на услуги по смисъла на чл. 3, ал. 1, т. 3 от ЗОП.</w:t>
      </w:r>
    </w:p>
    <w:p w:rsidR="00A943B1" w:rsidRPr="00F3095E" w:rsidRDefault="00A943B1" w:rsidP="00547092">
      <w:pPr>
        <w:tabs>
          <w:tab w:val="left" w:pos="426"/>
          <w:tab w:val="left" w:pos="2835"/>
        </w:tabs>
        <w:jc w:val="both"/>
        <w:rPr>
          <w:color w:val="auto"/>
          <w:sz w:val="24"/>
          <w:szCs w:val="24"/>
          <w:lang w:val="bg-BG" w:eastAsia="en-US"/>
        </w:rPr>
      </w:pPr>
      <w:r w:rsidRPr="00F3095E">
        <w:rPr>
          <w:b/>
          <w:color w:val="auto"/>
          <w:sz w:val="24"/>
          <w:szCs w:val="24"/>
          <w:lang w:val="bg-BG" w:eastAsia="en-US"/>
        </w:rPr>
        <w:t>2.2.</w:t>
      </w:r>
      <w:r w:rsidRPr="00F3095E">
        <w:rPr>
          <w:b/>
          <w:color w:val="auto"/>
          <w:sz w:val="24"/>
          <w:szCs w:val="24"/>
          <w:lang w:val="bg-BG" w:eastAsia="en-US"/>
        </w:rPr>
        <w:tab/>
        <w:t xml:space="preserve"> Предмет на поръчката, количество и/или обем:</w:t>
      </w:r>
    </w:p>
    <w:p w:rsidR="001051E6" w:rsidRPr="00F3095E" w:rsidRDefault="001051E6" w:rsidP="00547092">
      <w:pPr>
        <w:tabs>
          <w:tab w:val="left" w:pos="426"/>
          <w:tab w:val="left" w:pos="2835"/>
        </w:tabs>
        <w:spacing w:after="240"/>
        <w:ind w:firstLine="567"/>
        <w:jc w:val="both"/>
        <w:rPr>
          <w:rFonts w:eastAsia="Calibri"/>
          <w:b/>
          <w:bCs/>
          <w:color w:val="auto"/>
          <w:sz w:val="24"/>
          <w:szCs w:val="24"/>
          <w:u w:val="single"/>
          <w:lang w:val="bg-BG" w:eastAsia="en-US"/>
        </w:rPr>
      </w:pPr>
      <w:r w:rsidRPr="00F3095E">
        <w:rPr>
          <w:color w:val="auto"/>
          <w:sz w:val="24"/>
          <w:szCs w:val="24"/>
          <w:lang w:val="bg-BG" w:eastAsia="en-US"/>
        </w:rPr>
        <w:t xml:space="preserve">Предмет на настоящата обществена поръчка е предоставяне на консултантски </w:t>
      </w:r>
      <w:r w:rsidRPr="00F3095E">
        <w:rPr>
          <w:rFonts w:eastAsia="Calibri"/>
          <w:bCs/>
          <w:color w:val="auto"/>
          <w:sz w:val="24"/>
          <w:szCs w:val="24"/>
          <w:lang w:val="bg-BG" w:eastAsia="en-US"/>
        </w:rPr>
        <w:t>услуги при разработване и окомплектоване на проектни предложения за кандидатстване по подмярка 7.2 „Инвестиции в създаването, подобряването или разширяването на всички видове малка по мащаби инфраструктура“ към Програма за развитие на селските райони 2014-2020 г</w:t>
      </w:r>
      <w:r w:rsidRPr="00F3095E">
        <w:rPr>
          <w:color w:val="auto"/>
          <w:sz w:val="24"/>
          <w:szCs w:val="24"/>
          <w:lang w:val="bg-BG" w:eastAsia="en-US"/>
        </w:rPr>
        <w:t>.</w:t>
      </w:r>
      <w:r w:rsidR="00A723B9" w:rsidRPr="00F3095E">
        <w:rPr>
          <w:sz w:val="24"/>
          <w:szCs w:val="24"/>
          <w:lang w:val="bg-BG"/>
        </w:rPr>
        <w:t xml:space="preserve"> и изготвяне на анализ „разходи-ползи“ за проекти, които след извършване на инвестицията ще генерират нетни приходи</w:t>
      </w:r>
      <w:r w:rsidRPr="00F3095E">
        <w:rPr>
          <w:color w:val="auto"/>
          <w:sz w:val="24"/>
          <w:szCs w:val="24"/>
          <w:lang w:val="bg-BG" w:eastAsia="en-US"/>
        </w:rPr>
        <w:t xml:space="preserve">,  </w:t>
      </w:r>
      <w:r w:rsidRPr="00F3095E">
        <w:rPr>
          <w:rFonts w:eastAsia="Calibri"/>
          <w:b/>
          <w:bCs/>
          <w:color w:val="auto"/>
          <w:sz w:val="24"/>
          <w:szCs w:val="24"/>
          <w:u w:val="single"/>
          <w:lang w:val="bg-BG" w:eastAsia="en-US"/>
        </w:rPr>
        <w:t xml:space="preserve">включващи </w:t>
      </w:r>
      <w:r w:rsidRPr="00F3095E">
        <w:rPr>
          <w:rFonts w:eastAsiaTheme="minorHAnsi"/>
          <w:b/>
          <w:color w:val="auto"/>
          <w:sz w:val="24"/>
          <w:szCs w:val="24"/>
          <w:u w:val="single"/>
          <w:lang w:val="bg-BG" w:eastAsia="en-US"/>
        </w:rPr>
        <w:t>изпълнението на следните дейности:</w:t>
      </w:r>
    </w:p>
    <w:p w:rsidR="00F3095E" w:rsidRDefault="00F3095E" w:rsidP="00707AC9">
      <w:pPr>
        <w:numPr>
          <w:ilvl w:val="0"/>
          <w:numId w:val="24"/>
        </w:numPr>
        <w:tabs>
          <w:tab w:val="left" w:pos="993"/>
        </w:tabs>
        <w:spacing w:after="240"/>
        <w:ind w:left="0" w:firstLine="567"/>
        <w:jc w:val="both"/>
        <w:rPr>
          <w:rFonts w:eastAsia="Calibri"/>
          <w:b/>
          <w:sz w:val="24"/>
          <w:szCs w:val="24"/>
          <w:lang w:val="bg-BG"/>
        </w:rPr>
      </w:pPr>
      <w:r w:rsidRPr="00F3095E">
        <w:rPr>
          <w:rFonts w:eastAsia="Calibri"/>
          <w:b/>
          <w:bCs/>
          <w:sz w:val="24"/>
          <w:szCs w:val="24"/>
          <w:lang w:val="bg-BG"/>
        </w:rPr>
        <w:t xml:space="preserve">Дейност 1: </w:t>
      </w:r>
      <w:r w:rsidRPr="00F3095E">
        <w:rPr>
          <w:rFonts w:eastAsia="Calibri"/>
          <w:sz w:val="24"/>
          <w:szCs w:val="24"/>
          <w:lang w:val="bg-BG"/>
        </w:rPr>
        <w:t xml:space="preserve">Изготвяне и окомплектоване на Заявление за подпомагане, необходимо на община Нови пазар за кандидатстване с проектно предложение: </w:t>
      </w:r>
      <w:r w:rsidRPr="00F3095E">
        <w:rPr>
          <w:rFonts w:eastAsia="Calibri"/>
          <w:b/>
          <w:sz w:val="24"/>
          <w:szCs w:val="24"/>
          <w:lang w:val="bg-BG"/>
        </w:rPr>
        <w:t>„Повишаване качеството на живот и създаването на оптимална жизнена среда, чрез  рехабилитация на улична мрежа на територията на гр. Нови пазар“;</w:t>
      </w:r>
    </w:p>
    <w:p w:rsidR="00E84A62" w:rsidRPr="00E84A62" w:rsidRDefault="00F3095E" w:rsidP="00707AC9">
      <w:pPr>
        <w:numPr>
          <w:ilvl w:val="0"/>
          <w:numId w:val="24"/>
        </w:numPr>
        <w:tabs>
          <w:tab w:val="left" w:pos="993"/>
        </w:tabs>
        <w:autoSpaceDE w:val="0"/>
        <w:autoSpaceDN w:val="0"/>
        <w:adjustRightInd w:val="0"/>
        <w:spacing w:after="240"/>
        <w:ind w:left="0" w:firstLine="567"/>
        <w:jc w:val="both"/>
        <w:rPr>
          <w:b/>
          <w:color w:val="auto"/>
          <w:sz w:val="24"/>
          <w:szCs w:val="24"/>
          <w:lang w:val="bg-BG"/>
        </w:rPr>
      </w:pPr>
      <w:r w:rsidRPr="00E84A62">
        <w:rPr>
          <w:rFonts w:eastAsia="Calibri"/>
          <w:b/>
          <w:bCs/>
          <w:sz w:val="24"/>
          <w:szCs w:val="24"/>
          <w:lang w:val="bg-BG"/>
        </w:rPr>
        <w:t xml:space="preserve">Дейност 2: </w:t>
      </w:r>
      <w:r w:rsidRPr="00E84A62">
        <w:rPr>
          <w:rFonts w:eastAsia="Calibri"/>
          <w:sz w:val="24"/>
          <w:szCs w:val="24"/>
          <w:lang w:val="bg-BG"/>
        </w:rPr>
        <w:t>Изготвяне и окомплектоване на Заявление за подпомагане, необходимо на община Нови пазар за кандида</w:t>
      </w:r>
      <w:r w:rsidR="00E84A62">
        <w:rPr>
          <w:rFonts w:eastAsia="Calibri"/>
          <w:sz w:val="24"/>
          <w:szCs w:val="24"/>
          <w:lang w:val="bg-BG"/>
        </w:rPr>
        <w:t xml:space="preserve">тстване с проектно предложение: </w:t>
      </w:r>
      <w:r w:rsidR="00E84A62" w:rsidRPr="00E84A62">
        <w:rPr>
          <w:b/>
          <w:color w:val="auto"/>
          <w:sz w:val="24"/>
          <w:szCs w:val="24"/>
          <w:lang w:val="bg-BG" w:eastAsia="en-US"/>
        </w:rPr>
        <w:t xml:space="preserve">„Достъпна и привлекателна </w:t>
      </w:r>
      <w:r w:rsidR="00E84A62" w:rsidRPr="00E84A62">
        <w:rPr>
          <w:rFonts w:eastAsia="Calibri"/>
          <w:b/>
          <w:sz w:val="24"/>
          <w:szCs w:val="24"/>
          <w:lang w:val="bg-BG" w:eastAsia="en-US"/>
        </w:rPr>
        <w:t>образователна инфраструктура, чрез</w:t>
      </w:r>
      <w:r w:rsidR="00F7605F">
        <w:rPr>
          <w:rFonts w:eastAsia="Calibri"/>
          <w:b/>
          <w:sz w:val="24"/>
          <w:szCs w:val="24"/>
          <w:lang w:val="bg-BG" w:eastAsia="en-US"/>
        </w:rPr>
        <w:t xml:space="preserve"> оборудване, обзавеждане и подобряване на прилежащите пространства на </w:t>
      </w:r>
      <w:r w:rsidR="00C96602">
        <w:rPr>
          <w:b/>
          <w:color w:val="auto"/>
          <w:sz w:val="24"/>
          <w:szCs w:val="24"/>
          <w:lang w:val="bg-BG"/>
        </w:rPr>
        <w:t>С</w:t>
      </w:r>
      <w:r w:rsidR="00E84A62" w:rsidRPr="00E84A62">
        <w:rPr>
          <w:b/>
          <w:color w:val="auto"/>
          <w:sz w:val="24"/>
          <w:szCs w:val="24"/>
          <w:lang w:val="bg-BG"/>
        </w:rPr>
        <w:t>У „</w:t>
      </w:r>
      <w:r w:rsidR="00F7605F">
        <w:rPr>
          <w:b/>
          <w:color w:val="auto"/>
          <w:sz w:val="24"/>
          <w:szCs w:val="24"/>
          <w:lang w:val="bg-BG"/>
        </w:rPr>
        <w:t>Васил Левски“ гр. Нови пазар</w:t>
      </w:r>
      <w:r w:rsidR="00E84A62" w:rsidRPr="00E84A62">
        <w:rPr>
          <w:b/>
          <w:color w:val="auto"/>
          <w:sz w:val="24"/>
          <w:szCs w:val="24"/>
          <w:lang w:val="bg-BG"/>
        </w:rPr>
        <w:t>“</w:t>
      </w:r>
      <w:r w:rsidR="00E84A62">
        <w:rPr>
          <w:b/>
          <w:color w:val="auto"/>
          <w:sz w:val="24"/>
          <w:szCs w:val="24"/>
          <w:lang w:val="bg-BG"/>
        </w:rPr>
        <w:t>;</w:t>
      </w:r>
    </w:p>
    <w:p w:rsidR="00F3095E" w:rsidRPr="00E84A62" w:rsidRDefault="00F3095E" w:rsidP="00707AC9">
      <w:pPr>
        <w:numPr>
          <w:ilvl w:val="0"/>
          <w:numId w:val="24"/>
        </w:numPr>
        <w:tabs>
          <w:tab w:val="left" w:pos="993"/>
        </w:tabs>
        <w:spacing w:after="240"/>
        <w:ind w:left="0" w:firstLine="567"/>
        <w:jc w:val="both"/>
        <w:rPr>
          <w:rFonts w:eastAsia="Calibri"/>
          <w:b/>
          <w:sz w:val="24"/>
          <w:szCs w:val="24"/>
          <w:lang w:val="bg-BG"/>
        </w:rPr>
      </w:pPr>
      <w:r w:rsidRPr="00E84A62">
        <w:rPr>
          <w:rFonts w:eastAsia="Calibri"/>
          <w:b/>
          <w:bCs/>
          <w:sz w:val="24"/>
          <w:szCs w:val="24"/>
          <w:lang w:val="bg-BG"/>
        </w:rPr>
        <w:t xml:space="preserve">Дейност 3: </w:t>
      </w:r>
      <w:r w:rsidRPr="00E84A62">
        <w:rPr>
          <w:rFonts w:eastAsia="Calibri"/>
          <w:sz w:val="24"/>
          <w:szCs w:val="24"/>
          <w:lang w:val="bg-BG"/>
        </w:rPr>
        <w:t xml:space="preserve">Изготвяне и окомплектоване на Заявление за подпомагане, необходимо на община Нови пазар за кандидатстване с проектно предложение: </w:t>
      </w:r>
      <w:r w:rsidRPr="00E84A62">
        <w:rPr>
          <w:rFonts w:eastAsia="Calibri"/>
          <w:b/>
          <w:sz w:val="24"/>
          <w:szCs w:val="24"/>
          <w:lang w:val="bg-BG"/>
        </w:rPr>
        <w:t>„Повишаване качеството на живот и създаването на оптимална жизнена среда, чрез рехабилитация на водопроводна мрежа в населени места на територията, на община Нови пазар</w:t>
      </w:r>
      <w:r w:rsidR="00E84A62">
        <w:rPr>
          <w:rFonts w:eastAsia="Calibri"/>
          <w:b/>
          <w:sz w:val="24"/>
          <w:szCs w:val="24"/>
          <w:lang w:val="bg-BG"/>
        </w:rPr>
        <w:t>“;</w:t>
      </w:r>
    </w:p>
    <w:p w:rsidR="00F3095E" w:rsidRPr="00F3095E" w:rsidRDefault="00A723B9" w:rsidP="00707AC9">
      <w:pPr>
        <w:numPr>
          <w:ilvl w:val="0"/>
          <w:numId w:val="24"/>
        </w:numPr>
        <w:tabs>
          <w:tab w:val="left" w:pos="993"/>
          <w:tab w:val="left" w:pos="3261"/>
        </w:tabs>
        <w:spacing w:after="200"/>
        <w:ind w:left="0" w:firstLine="567"/>
        <w:jc w:val="both"/>
        <w:rPr>
          <w:rFonts w:eastAsia="Calibri"/>
          <w:color w:val="auto"/>
          <w:sz w:val="24"/>
          <w:szCs w:val="24"/>
          <w:lang w:val="bg-BG" w:eastAsia="en-US"/>
        </w:rPr>
      </w:pPr>
      <w:r w:rsidRPr="00F3095E">
        <w:rPr>
          <w:rFonts w:eastAsia="Calibri"/>
          <w:b/>
          <w:bCs/>
          <w:color w:val="auto"/>
          <w:sz w:val="24"/>
          <w:szCs w:val="24"/>
          <w:lang w:val="bg-BG" w:eastAsia="en-US"/>
        </w:rPr>
        <w:t xml:space="preserve">Дейност 4: </w:t>
      </w:r>
      <w:r w:rsidRPr="00F3095E">
        <w:rPr>
          <w:sz w:val="24"/>
          <w:szCs w:val="24"/>
          <w:lang w:val="bg-BG"/>
        </w:rPr>
        <w:t xml:space="preserve">Изготвяне на анализ „разходи-ползи“ за проект </w:t>
      </w:r>
      <w:r w:rsidR="00F3095E" w:rsidRPr="00F3095E">
        <w:rPr>
          <w:rFonts w:eastAsia="Calibri"/>
          <w:b/>
          <w:sz w:val="24"/>
          <w:szCs w:val="24"/>
          <w:lang w:val="bg-BG"/>
        </w:rPr>
        <w:t>„Повишаване качеството на живот и създаването на оптимална жизнена среда, чрез рехабилитация на водопроводна мрежа в населени места на територията, на община Нови пазар“</w:t>
      </w:r>
      <w:r w:rsidR="00E84A62">
        <w:rPr>
          <w:rFonts w:eastAsia="Calibri"/>
          <w:b/>
          <w:sz w:val="24"/>
          <w:szCs w:val="24"/>
          <w:lang w:val="bg-BG"/>
        </w:rPr>
        <w:t>.</w:t>
      </w:r>
    </w:p>
    <w:p w:rsidR="00FF4963" w:rsidRPr="00F3095E" w:rsidRDefault="00FF4963" w:rsidP="00547092">
      <w:pPr>
        <w:tabs>
          <w:tab w:val="left" w:pos="993"/>
          <w:tab w:val="left" w:pos="3261"/>
        </w:tabs>
        <w:spacing w:after="200"/>
        <w:ind w:firstLine="567"/>
        <w:jc w:val="both"/>
        <w:rPr>
          <w:rFonts w:eastAsia="Calibri"/>
          <w:color w:val="auto"/>
          <w:sz w:val="24"/>
          <w:szCs w:val="24"/>
          <w:lang w:val="bg-BG" w:eastAsia="en-US"/>
        </w:rPr>
      </w:pPr>
      <w:r w:rsidRPr="00F3095E">
        <w:rPr>
          <w:rFonts w:eastAsia="Calibri"/>
          <w:color w:val="auto"/>
          <w:sz w:val="24"/>
          <w:szCs w:val="24"/>
          <w:lang w:val="bg-BG" w:eastAsia="en-US"/>
        </w:rPr>
        <w:lastRenderedPageBreak/>
        <w:t>В съответствие с чл. 48, ал. 1 от ЗОП необходимите характеристики на предмета на обществената поръчка са подробно индивидуализирани в Техническите спецификации на изисквания</w:t>
      </w:r>
      <w:r w:rsidR="00FA6CF0" w:rsidRPr="00F3095E">
        <w:rPr>
          <w:rFonts w:eastAsia="Calibri"/>
          <w:color w:val="auto"/>
          <w:sz w:val="24"/>
          <w:szCs w:val="24"/>
          <w:lang w:val="bg-BG" w:eastAsia="en-US"/>
        </w:rPr>
        <w:t>та на Възложителя („Техническа спецификация</w:t>
      </w:r>
      <w:r w:rsidRPr="00F3095E">
        <w:rPr>
          <w:rFonts w:eastAsia="Calibri"/>
          <w:color w:val="auto"/>
          <w:sz w:val="24"/>
          <w:szCs w:val="24"/>
          <w:lang w:val="bg-BG" w:eastAsia="en-US"/>
        </w:rPr>
        <w:t>“), съдържащи се в настоящата документация за обществена поръчка.</w:t>
      </w:r>
    </w:p>
    <w:p w:rsidR="00FF00AD" w:rsidRPr="00F3095E" w:rsidRDefault="00FF00AD" w:rsidP="00547092">
      <w:pPr>
        <w:ind w:right="138"/>
        <w:jc w:val="both"/>
        <w:rPr>
          <w:color w:val="auto"/>
          <w:sz w:val="24"/>
          <w:szCs w:val="24"/>
          <w:lang w:val="bg-BG"/>
        </w:rPr>
      </w:pPr>
      <w:r w:rsidRPr="00F3095E">
        <w:rPr>
          <w:b/>
          <w:bCs/>
          <w:color w:val="auto"/>
          <w:sz w:val="24"/>
          <w:szCs w:val="24"/>
          <w:lang w:val="bg-BG"/>
        </w:rPr>
        <w:t>3. Правно основание за откриване на процедурата</w:t>
      </w:r>
    </w:p>
    <w:p w:rsidR="00FF00AD" w:rsidRPr="00F3095E" w:rsidRDefault="00FF00AD" w:rsidP="00547092">
      <w:pPr>
        <w:ind w:right="138" w:firstLine="570"/>
        <w:jc w:val="both"/>
        <w:rPr>
          <w:color w:val="auto"/>
          <w:sz w:val="24"/>
          <w:szCs w:val="24"/>
          <w:lang w:val="bg-BG"/>
        </w:rPr>
      </w:pPr>
      <w:r w:rsidRPr="00F3095E">
        <w:rPr>
          <w:color w:val="auto"/>
          <w:sz w:val="24"/>
          <w:szCs w:val="24"/>
          <w:lang w:val="bg-BG"/>
        </w:rPr>
        <w:t xml:space="preserve">Възложителят обявява настоящата процедура за възлагане на обществена поръчка на основание чл. </w:t>
      </w:r>
      <w:r w:rsidR="004A5BB7" w:rsidRPr="00F3095E">
        <w:rPr>
          <w:color w:val="auto"/>
          <w:sz w:val="24"/>
          <w:szCs w:val="24"/>
          <w:lang w:val="bg-BG"/>
        </w:rPr>
        <w:t xml:space="preserve">чл. 20, ал. 3, т. 2 </w:t>
      </w:r>
      <w:r w:rsidRPr="00F3095E">
        <w:rPr>
          <w:color w:val="auto"/>
          <w:sz w:val="24"/>
          <w:szCs w:val="24"/>
          <w:lang w:val="bg-BG"/>
        </w:rPr>
        <w:t xml:space="preserve">от Закона за обществените поръчки. </w:t>
      </w:r>
    </w:p>
    <w:p w:rsidR="00FF00AD" w:rsidRPr="00F3095E" w:rsidRDefault="00FF00AD" w:rsidP="00547092">
      <w:pPr>
        <w:ind w:right="138" w:firstLine="570"/>
        <w:jc w:val="both"/>
        <w:rPr>
          <w:color w:val="auto"/>
          <w:sz w:val="24"/>
          <w:szCs w:val="24"/>
          <w:lang w:val="bg-BG"/>
        </w:rPr>
      </w:pPr>
      <w:r w:rsidRPr="00F3095E">
        <w:rPr>
          <w:color w:val="auto"/>
          <w:sz w:val="24"/>
          <w:szCs w:val="24"/>
          <w:lang w:val="bg-BG"/>
        </w:rPr>
        <w:t>За нерегламентираните в настоящите указания и документацията за участие условия по провеждането на процедурата, се прилагат разпо</w:t>
      </w:r>
      <w:r w:rsidR="009B129E" w:rsidRPr="00F3095E">
        <w:rPr>
          <w:color w:val="auto"/>
          <w:sz w:val="24"/>
          <w:szCs w:val="24"/>
          <w:lang w:val="bg-BG"/>
        </w:rPr>
        <w:t>редбите на Глава двадесет и шеста</w:t>
      </w:r>
      <w:r w:rsidRPr="00F3095E">
        <w:rPr>
          <w:color w:val="auto"/>
          <w:sz w:val="24"/>
          <w:szCs w:val="24"/>
          <w:lang w:val="bg-BG"/>
        </w:rPr>
        <w:t xml:space="preserve"> от Закона за обществените поръчки и подзаконовите му нормативни актове, както и приложимите национални и международни нормативни актове, съобразно с предмета на поръчката.</w:t>
      </w:r>
    </w:p>
    <w:p w:rsidR="00FF00AD" w:rsidRPr="00F3095E" w:rsidRDefault="00FF00AD" w:rsidP="00547092">
      <w:pPr>
        <w:shd w:val="clear" w:color="auto" w:fill="FFFFFF"/>
        <w:jc w:val="both"/>
        <w:rPr>
          <w:b/>
          <w:sz w:val="24"/>
          <w:szCs w:val="24"/>
          <w:lang w:val="bg-BG"/>
        </w:rPr>
      </w:pPr>
    </w:p>
    <w:p w:rsidR="00FF00AD" w:rsidRPr="00F3095E" w:rsidRDefault="00FF00AD" w:rsidP="00547092">
      <w:pPr>
        <w:jc w:val="both"/>
        <w:rPr>
          <w:b/>
          <w:bCs/>
          <w:color w:val="auto"/>
          <w:sz w:val="24"/>
          <w:szCs w:val="24"/>
          <w:lang w:val="bg-BG"/>
        </w:rPr>
      </w:pPr>
      <w:r w:rsidRPr="00F3095E">
        <w:rPr>
          <w:b/>
          <w:bCs/>
          <w:color w:val="auto"/>
          <w:sz w:val="24"/>
          <w:szCs w:val="24"/>
          <w:lang w:val="bg-BG"/>
        </w:rPr>
        <w:t>4. Мотиви за избор на процедура по възлагане на поръчката</w:t>
      </w:r>
    </w:p>
    <w:p w:rsidR="00FF00AD" w:rsidRPr="00F3095E" w:rsidRDefault="00FF00AD" w:rsidP="00547092">
      <w:pPr>
        <w:shd w:val="clear" w:color="auto" w:fill="FFFFFF"/>
        <w:tabs>
          <w:tab w:val="left" w:pos="1778"/>
        </w:tabs>
        <w:ind w:firstLine="567"/>
        <w:jc w:val="both"/>
        <w:outlineLvl w:val="0"/>
        <w:rPr>
          <w:color w:val="auto"/>
          <w:sz w:val="24"/>
          <w:szCs w:val="24"/>
          <w:lang w:val="bg-BG"/>
        </w:rPr>
      </w:pPr>
      <w:r w:rsidRPr="00F3095E">
        <w:rPr>
          <w:color w:val="auto"/>
          <w:sz w:val="24"/>
          <w:szCs w:val="24"/>
          <w:lang w:val="bg-BG"/>
        </w:rPr>
        <w:t xml:space="preserve">Съгласно разпоредбата на чл. 20, ал. 3, т. 2 от ЗОП, когато планираната за провеждане поръчка за </w:t>
      </w:r>
      <w:r w:rsidR="00263ACC" w:rsidRPr="00F3095E">
        <w:rPr>
          <w:color w:val="auto"/>
          <w:sz w:val="24"/>
          <w:szCs w:val="24"/>
          <w:lang w:val="bg-BG"/>
        </w:rPr>
        <w:t>услуга</w:t>
      </w:r>
      <w:r w:rsidRPr="00F3095E">
        <w:rPr>
          <w:color w:val="auto"/>
          <w:sz w:val="24"/>
          <w:szCs w:val="24"/>
          <w:lang w:val="bg-BG"/>
        </w:rPr>
        <w:t xml:space="preserve"> е на стойност от </w:t>
      </w:r>
      <w:r w:rsidR="00263ACC" w:rsidRPr="00F3095E">
        <w:rPr>
          <w:color w:val="auto"/>
          <w:sz w:val="24"/>
          <w:szCs w:val="24"/>
          <w:lang w:val="bg-BG"/>
        </w:rPr>
        <w:t>30</w:t>
      </w:r>
      <w:r w:rsidRPr="00F3095E">
        <w:rPr>
          <w:color w:val="auto"/>
          <w:sz w:val="24"/>
          <w:szCs w:val="24"/>
          <w:lang w:val="bg-BG"/>
        </w:rPr>
        <w:t xml:space="preserve"> 000 лв. до </w:t>
      </w:r>
      <w:r w:rsidR="00263ACC" w:rsidRPr="00F3095E">
        <w:rPr>
          <w:color w:val="auto"/>
          <w:sz w:val="24"/>
          <w:szCs w:val="24"/>
          <w:lang w:val="bg-BG"/>
        </w:rPr>
        <w:t>7</w:t>
      </w:r>
      <w:r w:rsidRPr="00F3095E">
        <w:rPr>
          <w:color w:val="auto"/>
          <w:sz w:val="24"/>
          <w:szCs w:val="24"/>
          <w:lang w:val="bg-BG"/>
        </w:rPr>
        <w:t xml:space="preserve">0 000 лв. без вкл. ДДС, </w:t>
      </w:r>
      <w:r w:rsidR="00263ACC" w:rsidRPr="00F3095E">
        <w:rPr>
          <w:color w:val="auto"/>
          <w:sz w:val="24"/>
          <w:szCs w:val="24"/>
          <w:lang w:val="bg-BG"/>
        </w:rPr>
        <w:t>Възложителите прилагат реда за възлагане</w:t>
      </w:r>
      <w:r w:rsidR="00F270CA" w:rsidRPr="00F3095E">
        <w:rPr>
          <w:color w:val="auto"/>
          <w:sz w:val="24"/>
          <w:szCs w:val="24"/>
          <w:lang w:val="bg-BG"/>
        </w:rPr>
        <w:t>,</w:t>
      </w:r>
      <w:r w:rsidR="00547092">
        <w:rPr>
          <w:color w:val="auto"/>
          <w:sz w:val="24"/>
          <w:szCs w:val="24"/>
          <w:lang w:val="bg-BG"/>
        </w:rPr>
        <w:t xml:space="preserve"> </w:t>
      </w:r>
      <w:r w:rsidR="00263ACC" w:rsidRPr="00F3095E">
        <w:rPr>
          <w:b/>
          <w:color w:val="auto"/>
          <w:sz w:val="24"/>
          <w:szCs w:val="24"/>
          <w:lang w:val="bg-BG"/>
        </w:rPr>
        <w:t>чрез събиране на оферти с обява</w:t>
      </w:r>
      <w:r w:rsidR="00263ACC" w:rsidRPr="00F3095E">
        <w:rPr>
          <w:color w:val="auto"/>
          <w:sz w:val="24"/>
          <w:szCs w:val="24"/>
          <w:lang w:val="bg-BG"/>
        </w:rPr>
        <w:t xml:space="preserve"> или покана до определени лица</w:t>
      </w:r>
      <w:r w:rsidR="008013ED">
        <w:rPr>
          <w:color w:val="auto"/>
          <w:sz w:val="24"/>
          <w:szCs w:val="24"/>
          <w:lang w:val="bg-BG"/>
        </w:rPr>
        <w:t>. В настоящия</w:t>
      </w:r>
      <w:r w:rsidRPr="00F3095E">
        <w:rPr>
          <w:color w:val="auto"/>
          <w:sz w:val="24"/>
          <w:szCs w:val="24"/>
          <w:lang w:val="bg-BG"/>
        </w:rPr>
        <w:t xml:space="preserve"> случай, прогнозната стойност на обществената поръчка е в размер на </w:t>
      </w:r>
      <w:r w:rsidR="00E9215B">
        <w:rPr>
          <w:b/>
          <w:color w:val="auto"/>
          <w:sz w:val="24"/>
          <w:szCs w:val="24"/>
          <w:lang w:val="bg-BG"/>
        </w:rPr>
        <w:t>66</w:t>
      </w:r>
      <w:r w:rsidR="00094C9B">
        <w:rPr>
          <w:b/>
          <w:color w:val="auto"/>
          <w:sz w:val="24"/>
          <w:szCs w:val="24"/>
          <w:lang w:val="bg-BG"/>
        </w:rPr>
        <w:t> </w:t>
      </w:r>
      <w:r w:rsidR="00263ACC" w:rsidRPr="00F3095E">
        <w:rPr>
          <w:b/>
          <w:color w:val="auto"/>
          <w:sz w:val="24"/>
          <w:szCs w:val="24"/>
          <w:lang w:val="bg-BG"/>
        </w:rPr>
        <w:t>000</w:t>
      </w:r>
      <w:r w:rsidR="008013ED">
        <w:rPr>
          <w:b/>
          <w:color w:val="auto"/>
          <w:sz w:val="24"/>
          <w:szCs w:val="24"/>
          <w:lang w:val="bg-BG"/>
        </w:rPr>
        <w:t>.</w:t>
      </w:r>
      <w:r w:rsidR="00094C9B">
        <w:rPr>
          <w:b/>
          <w:color w:val="auto"/>
          <w:sz w:val="24"/>
          <w:szCs w:val="24"/>
          <w:lang w:val="bg-BG"/>
        </w:rPr>
        <w:t>00</w:t>
      </w:r>
      <w:r w:rsidR="00263ACC" w:rsidRPr="00F3095E">
        <w:rPr>
          <w:b/>
          <w:bCs/>
          <w:color w:val="auto"/>
          <w:sz w:val="24"/>
          <w:szCs w:val="24"/>
          <w:lang w:val="bg-BG" w:eastAsia="en-US"/>
        </w:rPr>
        <w:t xml:space="preserve"> (</w:t>
      </w:r>
      <w:r w:rsidR="00FF750A" w:rsidRPr="00F3095E">
        <w:rPr>
          <w:b/>
          <w:bCs/>
          <w:color w:val="auto"/>
          <w:sz w:val="24"/>
          <w:szCs w:val="24"/>
          <w:lang w:val="bg-BG" w:eastAsia="en-US"/>
        </w:rPr>
        <w:t>шестдесет</w:t>
      </w:r>
      <w:r w:rsidR="00C718D8" w:rsidRPr="00F3095E">
        <w:rPr>
          <w:b/>
          <w:bCs/>
          <w:color w:val="auto"/>
          <w:sz w:val="24"/>
          <w:szCs w:val="24"/>
          <w:lang w:val="bg-BG" w:eastAsia="en-US"/>
        </w:rPr>
        <w:t xml:space="preserve"> и </w:t>
      </w:r>
      <w:r w:rsidR="00E9215B">
        <w:rPr>
          <w:b/>
          <w:bCs/>
          <w:color w:val="auto"/>
          <w:sz w:val="24"/>
          <w:szCs w:val="24"/>
          <w:lang w:val="bg-BG" w:eastAsia="en-US"/>
        </w:rPr>
        <w:t>шест</w:t>
      </w:r>
      <w:r w:rsidR="008013ED">
        <w:rPr>
          <w:b/>
          <w:bCs/>
          <w:color w:val="auto"/>
          <w:sz w:val="24"/>
          <w:szCs w:val="24"/>
          <w:lang w:val="bg-BG" w:eastAsia="en-US"/>
        </w:rPr>
        <w:t xml:space="preserve"> </w:t>
      </w:r>
      <w:r w:rsidR="00263ACC" w:rsidRPr="00F3095E">
        <w:rPr>
          <w:b/>
          <w:bCs/>
          <w:color w:val="auto"/>
          <w:sz w:val="24"/>
          <w:szCs w:val="24"/>
          <w:lang w:val="bg-BG" w:eastAsia="en-US"/>
        </w:rPr>
        <w:t>хиляди</w:t>
      </w:r>
      <w:r w:rsidRPr="00F3095E">
        <w:rPr>
          <w:b/>
          <w:bCs/>
          <w:color w:val="auto"/>
          <w:sz w:val="24"/>
          <w:szCs w:val="24"/>
          <w:lang w:val="bg-BG" w:eastAsia="en-US"/>
        </w:rPr>
        <w:t>)</w:t>
      </w:r>
      <w:r w:rsidRPr="00F3095E">
        <w:rPr>
          <w:color w:val="auto"/>
          <w:sz w:val="24"/>
          <w:szCs w:val="24"/>
          <w:lang w:val="bg-BG"/>
        </w:rPr>
        <w:t xml:space="preserve">  лева без вкл. ДДС. </w:t>
      </w:r>
    </w:p>
    <w:p w:rsidR="009E5AEF" w:rsidRPr="00F3095E" w:rsidRDefault="00FF00AD" w:rsidP="00547092">
      <w:pPr>
        <w:shd w:val="clear" w:color="auto" w:fill="FFFFFF"/>
        <w:tabs>
          <w:tab w:val="left" w:pos="567"/>
          <w:tab w:val="left" w:pos="1778"/>
        </w:tabs>
        <w:jc w:val="both"/>
        <w:outlineLvl w:val="0"/>
        <w:rPr>
          <w:color w:val="auto"/>
          <w:sz w:val="24"/>
          <w:szCs w:val="24"/>
          <w:lang w:val="bg-BG"/>
        </w:rPr>
      </w:pPr>
      <w:r w:rsidRPr="00F3095E">
        <w:rPr>
          <w:color w:val="auto"/>
          <w:sz w:val="24"/>
          <w:szCs w:val="24"/>
          <w:lang w:val="bg-BG"/>
        </w:rPr>
        <w:tab/>
        <w:t xml:space="preserve">Предвид обстоятелството, че не са налице условията за </w:t>
      </w:r>
      <w:r w:rsidR="00833C7E" w:rsidRPr="00F3095E">
        <w:rPr>
          <w:color w:val="auto"/>
          <w:sz w:val="24"/>
          <w:szCs w:val="24"/>
          <w:lang w:val="bg-BG"/>
        </w:rPr>
        <w:t>изпращане на покана до определено</w:t>
      </w:r>
      <w:r w:rsidR="008013ED">
        <w:rPr>
          <w:color w:val="auto"/>
          <w:sz w:val="24"/>
          <w:szCs w:val="24"/>
          <w:lang w:val="bg-BG"/>
        </w:rPr>
        <w:t xml:space="preserve"> </w:t>
      </w:r>
      <w:r w:rsidR="00833C7E" w:rsidRPr="00F3095E">
        <w:rPr>
          <w:color w:val="auto"/>
          <w:sz w:val="24"/>
          <w:szCs w:val="24"/>
          <w:lang w:val="bg-BG"/>
        </w:rPr>
        <w:t>лице/</w:t>
      </w:r>
      <w:r w:rsidR="009E5AEF" w:rsidRPr="00F3095E">
        <w:rPr>
          <w:color w:val="auto"/>
          <w:sz w:val="24"/>
          <w:szCs w:val="24"/>
          <w:lang w:val="bg-BG"/>
        </w:rPr>
        <w:t>лица</w:t>
      </w:r>
      <w:r w:rsidRPr="00F3095E">
        <w:rPr>
          <w:color w:val="auto"/>
          <w:sz w:val="24"/>
          <w:szCs w:val="24"/>
          <w:lang w:val="bg-BG"/>
        </w:rPr>
        <w:t xml:space="preserve">, </w:t>
      </w:r>
      <w:r w:rsidR="008013ED">
        <w:rPr>
          <w:color w:val="auto"/>
          <w:sz w:val="24"/>
          <w:szCs w:val="24"/>
          <w:lang w:val="bg-BG"/>
        </w:rPr>
        <w:t>е</w:t>
      </w:r>
      <w:r w:rsidRPr="00F3095E">
        <w:rPr>
          <w:color w:val="auto"/>
          <w:sz w:val="24"/>
          <w:szCs w:val="24"/>
          <w:lang w:val="bg-BG"/>
        </w:rPr>
        <w:t xml:space="preserve"> налице възможност обществената поръчка да бъде възлож</w:t>
      </w:r>
      <w:r w:rsidR="009E5AEF" w:rsidRPr="00F3095E">
        <w:rPr>
          <w:color w:val="auto"/>
          <w:sz w:val="24"/>
          <w:szCs w:val="24"/>
          <w:lang w:val="bg-BG"/>
        </w:rPr>
        <w:t>ена по предвидения в ЗОП ред за възлагане чрез събиране на оферти с обява</w:t>
      </w:r>
      <w:r w:rsidRPr="00F3095E">
        <w:rPr>
          <w:color w:val="auto"/>
          <w:sz w:val="24"/>
          <w:szCs w:val="24"/>
          <w:lang w:val="bg-BG"/>
        </w:rPr>
        <w:t xml:space="preserve">. </w:t>
      </w:r>
    </w:p>
    <w:p w:rsidR="009E5AEF" w:rsidRPr="00F3095E" w:rsidRDefault="009E5AEF" w:rsidP="00547092">
      <w:pPr>
        <w:shd w:val="clear" w:color="auto" w:fill="FFFFFF"/>
        <w:tabs>
          <w:tab w:val="left" w:pos="567"/>
          <w:tab w:val="left" w:pos="1778"/>
        </w:tabs>
        <w:jc w:val="both"/>
        <w:outlineLvl w:val="0"/>
        <w:rPr>
          <w:color w:val="FF0000"/>
          <w:sz w:val="24"/>
          <w:szCs w:val="24"/>
          <w:lang w:val="bg-BG"/>
        </w:rPr>
      </w:pPr>
    </w:p>
    <w:p w:rsidR="00F270CA" w:rsidRPr="00F3095E" w:rsidRDefault="00D03213" w:rsidP="00547092">
      <w:pPr>
        <w:pStyle w:val="Default"/>
        <w:jc w:val="both"/>
        <w:rPr>
          <w:b/>
          <w:bCs/>
        </w:rPr>
      </w:pPr>
      <w:r w:rsidRPr="00F3095E">
        <w:rPr>
          <w:b/>
          <w:bCs/>
        </w:rPr>
        <w:t>5</w:t>
      </w:r>
      <w:r w:rsidR="00A943B1" w:rsidRPr="00F3095E">
        <w:rPr>
          <w:b/>
          <w:bCs/>
        </w:rPr>
        <w:t xml:space="preserve">. </w:t>
      </w:r>
      <w:r w:rsidRPr="00F3095E">
        <w:rPr>
          <w:b/>
          <w:bCs/>
        </w:rPr>
        <w:t xml:space="preserve">Финансиране. Прогнозна стойност на поръчката. </w:t>
      </w:r>
    </w:p>
    <w:p w:rsidR="00F270CA" w:rsidRPr="00F3095E" w:rsidRDefault="00F270CA" w:rsidP="00547092">
      <w:pPr>
        <w:pStyle w:val="Default"/>
        <w:jc w:val="both"/>
      </w:pPr>
      <w:r w:rsidRPr="00F3095E">
        <w:rPr>
          <w:b/>
          <w:bCs/>
        </w:rPr>
        <w:t>5.1. Финансиране.</w:t>
      </w:r>
    </w:p>
    <w:p w:rsidR="00A95BDF" w:rsidRPr="00A95BDF" w:rsidRDefault="00A95BDF" w:rsidP="00547092">
      <w:pPr>
        <w:ind w:right="61" w:firstLine="567"/>
        <w:jc w:val="both"/>
        <w:rPr>
          <w:color w:val="auto"/>
          <w:sz w:val="24"/>
          <w:szCs w:val="24"/>
          <w:lang w:val="bg-BG" w:eastAsia="en-US"/>
        </w:rPr>
      </w:pPr>
      <w:r w:rsidRPr="00A95BDF">
        <w:rPr>
          <w:color w:val="auto"/>
          <w:sz w:val="24"/>
          <w:szCs w:val="24"/>
          <w:lang w:val="bg-BG" w:eastAsia="en-US"/>
        </w:rPr>
        <w:t xml:space="preserve">Настоящата обществената поръчка ще се финансира със средства от Програма за развитие на селските райони 2014-2020 г., </w:t>
      </w:r>
      <w:r w:rsidRPr="00A95BDF">
        <w:rPr>
          <w:sz w:val="24"/>
          <w:szCs w:val="24"/>
        </w:rPr>
        <w:t>Подмярка 7.2 „Инвестиции в създаването, подобряването или разширяването на всички видове малка по мащаби инфраструктура“</w:t>
      </w:r>
    </w:p>
    <w:p w:rsidR="00AF612B" w:rsidRPr="00F3095E" w:rsidRDefault="00AF612B" w:rsidP="00547092">
      <w:pPr>
        <w:ind w:right="61" w:firstLine="567"/>
        <w:jc w:val="both"/>
        <w:rPr>
          <w:color w:val="auto"/>
          <w:sz w:val="24"/>
          <w:szCs w:val="24"/>
          <w:lang w:val="bg-BG"/>
        </w:rPr>
      </w:pPr>
      <w:r w:rsidRPr="00A95BDF">
        <w:rPr>
          <w:color w:val="auto"/>
          <w:sz w:val="24"/>
          <w:szCs w:val="24"/>
          <w:lang w:val="bg-BG" w:eastAsia="en-US"/>
        </w:rPr>
        <w:t xml:space="preserve">Предвид това, че разходът за </w:t>
      </w:r>
      <w:r w:rsidRPr="00A95BDF">
        <w:rPr>
          <w:b/>
          <w:color w:val="auto"/>
          <w:sz w:val="24"/>
          <w:szCs w:val="24"/>
          <w:u w:val="single"/>
          <w:lang w:val="bg-BG"/>
        </w:rPr>
        <w:t>консултантски услуги, свързани с подготовката на проекта</w:t>
      </w:r>
      <w:r w:rsidRPr="00A95BDF">
        <w:rPr>
          <w:color w:val="auto"/>
          <w:sz w:val="24"/>
          <w:szCs w:val="24"/>
          <w:lang w:val="bg-BG"/>
        </w:rPr>
        <w:t xml:space="preserve"> е</w:t>
      </w:r>
      <w:r w:rsidRPr="00A95BDF">
        <w:rPr>
          <w:color w:val="auto"/>
          <w:sz w:val="24"/>
          <w:szCs w:val="24"/>
          <w:lang w:val="bg-BG" w:eastAsia="en-US"/>
        </w:rPr>
        <w:t xml:space="preserve"> допустим за финансиране, то направените разходи, във връзка с изпълнението на предмета на договора за обществена поръчка</w:t>
      </w:r>
      <w:r w:rsidR="00DE66A5" w:rsidRPr="00A95BDF">
        <w:rPr>
          <w:color w:val="auto"/>
          <w:sz w:val="24"/>
          <w:szCs w:val="24"/>
          <w:lang w:val="bg-BG" w:eastAsia="en-US"/>
        </w:rPr>
        <w:t xml:space="preserve"> </w:t>
      </w:r>
      <w:r w:rsidRPr="00A95BDF">
        <w:rPr>
          <w:color w:val="auto"/>
          <w:sz w:val="24"/>
          <w:szCs w:val="24"/>
          <w:lang w:val="bg-BG" w:eastAsia="en-US"/>
        </w:rPr>
        <w:t xml:space="preserve">ще се искат за финансиране/възстановяване от </w:t>
      </w:r>
      <w:r w:rsidRPr="00A95BDF">
        <w:rPr>
          <w:rFonts w:eastAsia="Calibri"/>
          <w:color w:val="auto"/>
          <w:sz w:val="24"/>
          <w:szCs w:val="24"/>
          <w:lang w:val="bg-BG" w:eastAsia="en-US"/>
        </w:rPr>
        <w:t>„Програмата за развитие на селските райони за периода 2014 - 2020 г.”.</w:t>
      </w:r>
    </w:p>
    <w:p w:rsidR="00833C7E" w:rsidRPr="00F3095E" w:rsidRDefault="00833C7E" w:rsidP="00547092">
      <w:pPr>
        <w:spacing w:after="120"/>
        <w:ind w:firstLine="567"/>
        <w:contextualSpacing/>
        <w:jc w:val="both"/>
        <w:rPr>
          <w:color w:val="FF0000"/>
          <w:sz w:val="24"/>
          <w:szCs w:val="24"/>
          <w:lang w:val="bg-BG" w:eastAsia="en-US"/>
        </w:rPr>
      </w:pPr>
    </w:p>
    <w:p w:rsidR="00C718D8" w:rsidRDefault="00C718D8" w:rsidP="00547092">
      <w:pPr>
        <w:jc w:val="both"/>
        <w:rPr>
          <w:b/>
          <w:bCs/>
          <w:color w:val="auto"/>
          <w:sz w:val="24"/>
          <w:szCs w:val="24"/>
          <w:lang w:val="bg-BG" w:eastAsia="en-US"/>
        </w:rPr>
      </w:pPr>
      <w:r w:rsidRPr="00F3095E">
        <w:rPr>
          <w:rFonts w:eastAsia="Batang"/>
          <w:b/>
          <w:color w:val="auto"/>
          <w:sz w:val="24"/>
          <w:szCs w:val="24"/>
          <w:lang w:val="bg-BG" w:eastAsia="ko-KR"/>
        </w:rPr>
        <w:t>5.2.</w:t>
      </w:r>
      <w:r w:rsidR="00F270CA" w:rsidRPr="00F3095E">
        <w:rPr>
          <w:rFonts w:eastAsia="Batang"/>
          <w:b/>
          <w:color w:val="auto"/>
          <w:sz w:val="24"/>
          <w:szCs w:val="24"/>
          <w:lang w:val="bg-BG" w:eastAsia="ko-KR"/>
        </w:rPr>
        <w:t xml:space="preserve"> Прогнозна с</w:t>
      </w:r>
      <w:r w:rsidRPr="00F3095E">
        <w:rPr>
          <w:b/>
          <w:bCs/>
          <w:color w:val="auto"/>
          <w:sz w:val="24"/>
          <w:szCs w:val="24"/>
          <w:lang w:val="bg-BG" w:eastAsia="en-US"/>
        </w:rPr>
        <w:t>тойност на поръчката.</w:t>
      </w:r>
    </w:p>
    <w:p w:rsidR="00F70839" w:rsidRPr="00F3095E" w:rsidRDefault="00A95BDF" w:rsidP="00547092">
      <w:pPr>
        <w:shd w:val="clear" w:color="auto" w:fill="FFFFFF"/>
        <w:tabs>
          <w:tab w:val="left" w:pos="1778"/>
        </w:tabs>
        <w:ind w:firstLine="567"/>
        <w:jc w:val="both"/>
        <w:outlineLvl w:val="0"/>
        <w:rPr>
          <w:color w:val="auto"/>
          <w:sz w:val="24"/>
          <w:szCs w:val="24"/>
          <w:lang w:val="bg-BG"/>
        </w:rPr>
      </w:pPr>
      <w:r>
        <w:rPr>
          <w:rFonts w:eastAsia="Batang"/>
          <w:color w:val="auto"/>
          <w:sz w:val="24"/>
          <w:szCs w:val="24"/>
          <w:lang w:val="bg-BG" w:eastAsia="ko-KR"/>
        </w:rPr>
        <w:t xml:space="preserve">Максималният финансов ресурс </w:t>
      </w:r>
      <w:r w:rsidR="00C718D8" w:rsidRPr="00F3095E">
        <w:rPr>
          <w:rFonts w:eastAsia="Batang"/>
          <w:color w:val="auto"/>
          <w:sz w:val="24"/>
          <w:szCs w:val="24"/>
          <w:lang w:val="bg-BG" w:eastAsia="ko-KR"/>
        </w:rPr>
        <w:t>е не повече от</w:t>
      </w:r>
      <w:r w:rsidR="00DE66A5">
        <w:rPr>
          <w:rFonts w:eastAsia="Batang"/>
          <w:color w:val="auto"/>
          <w:sz w:val="24"/>
          <w:szCs w:val="24"/>
          <w:lang w:val="bg-BG" w:eastAsia="ko-KR"/>
        </w:rPr>
        <w:t xml:space="preserve"> </w:t>
      </w:r>
      <w:r w:rsidR="00072292">
        <w:rPr>
          <w:b/>
          <w:color w:val="auto"/>
          <w:sz w:val="24"/>
          <w:szCs w:val="24"/>
          <w:lang w:val="bg-BG"/>
        </w:rPr>
        <w:t>66</w:t>
      </w:r>
      <w:r w:rsidR="00CA71CB" w:rsidRPr="00F3095E">
        <w:rPr>
          <w:b/>
          <w:color w:val="auto"/>
          <w:sz w:val="24"/>
          <w:szCs w:val="24"/>
          <w:lang w:val="bg-BG"/>
        </w:rPr>
        <w:t> </w:t>
      </w:r>
      <w:r w:rsidR="00F70839" w:rsidRPr="00F3095E">
        <w:rPr>
          <w:b/>
          <w:color w:val="auto"/>
          <w:sz w:val="24"/>
          <w:szCs w:val="24"/>
          <w:lang w:val="bg-BG"/>
        </w:rPr>
        <w:t>000</w:t>
      </w:r>
      <w:r>
        <w:rPr>
          <w:b/>
          <w:color w:val="auto"/>
          <w:sz w:val="24"/>
          <w:szCs w:val="24"/>
          <w:lang w:val="bg-BG"/>
        </w:rPr>
        <w:t>.</w:t>
      </w:r>
      <w:r w:rsidR="00CA71CB" w:rsidRPr="00F3095E">
        <w:rPr>
          <w:b/>
          <w:color w:val="auto"/>
          <w:sz w:val="24"/>
          <w:szCs w:val="24"/>
          <w:lang w:val="bg-BG"/>
        </w:rPr>
        <w:t>00</w:t>
      </w:r>
      <w:r w:rsidR="00F70839" w:rsidRPr="00F3095E">
        <w:rPr>
          <w:b/>
          <w:bCs/>
          <w:color w:val="auto"/>
          <w:sz w:val="24"/>
          <w:szCs w:val="24"/>
          <w:lang w:val="bg-BG" w:eastAsia="en-US"/>
        </w:rPr>
        <w:t xml:space="preserve"> (шестдесет и </w:t>
      </w:r>
      <w:r w:rsidR="00072292">
        <w:rPr>
          <w:b/>
          <w:bCs/>
          <w:color w:val="auto"/>
          <w:sz w:val="24"/>
          <w:szCs w:val="24"/>
          <w:lang w:val="bg-BG" w:eastAsia="en-US"/>
        </w:rPr>
        <w:t>шес</w:t>
      </w:r>
      <w:r w:rsidR="00863187" w:rsidRPr="00F3095E">
        <w:rPr>
          <w:b/>
          <w:bCs/>
          <w:color w:val="auto"/>
          <w:sz w:val="24"/>
          <w:szCs w:val="24"/>
          <w:lang w:val="bg-BG" w:eastAsia="en-US"/>
        </w:rPr>
        <w:t>т</w:t>
      </w:r>
      <w:r w:rsidR="00F70839" w:rsidRPr="00F3095E">
        <w:rPr>
          <w:b/>
          <w:bCs/>
          <w:color w:val="auto"/>
          <w:sz w:val="24"/>
          <w:szCs w:val="24"/>
          <w:lang w:val="bg-BG" w:eastAsia="en-US"/>
        </w:rPr>
        <w:t xml:space="preserve"> хиляди)</w:t>
      </w:r>
      <w:r w:rsidR="00F70839" w:rsidRPr="00F3095E">
        <w:rPr>
          <w:color w:val="auto"/>
          <w:sz w:val="24"/>
          <w:szCs w:val="24"/>
          <w:lang w:val="bg-BG"/>
        </w:rPr>
        <w:t xml:space="preserve">  лева без вкл. ДДС. </w:t>
      </w:r>
    </w:p>
    <w:p w:rsidR="000D5D70" w:rsidRPr="00F3095E" w:rsidRDefault="000D5D70" w:rsidP="00547092">
      <w:pPr>
        <w:jc w:val="both"/>
        <w:rPr>
          <w:b/>
          <w:bCs/>
          <w:color w:val="auto"/>
          <w:sz w:val="24"/>
          <w:szCs w:val="24"/>
          <w:lang w:val="bg-BG"/>
        </w:rPr>
      </w:pPr>
    </w:p>
    <w:p w:rsidR="00C718D8" w:rsidRPr="00F3095E" w:rsidRDefault="00C718D8" w:rsidP="00547092">
      <w:pPr>
        <w:spacing w:before="100"/>
        <w:jc w:val="both"/>
        <w:rPr>
          <w:b/>
          <w:bCs/>
          <w:color w:val="auto"/>
          <w:sz w:val="24"/>
          <w:szCs w:val="24"/>
          <w:lang w:val="bg-BG"/>
        </w:rPr>
      </w:pPr>
      <w:r w:rsidRPr="00F3095E">
        <w:rPr>
          <w:b/>
          <w:bCs/>
          <w:color w:val="auto"/>
          <w:sz w:val="24"/>
          <w:szCs w:val="24"/>
          <w:lang w:val="bg-BG"/>
        </w:rPr>
        <w:t xml:space="preserve">6. Определяне на цената на консултантските услуги. </w:t>
      </w:r>
    </w:p>
    <w:p w:rsidR="00C718D8" w:rsidRPr="00F3095E" w:rsidRDefault="00C718D8" w:rsidP="00547092">
      <w:pPr>
        <w:autoSpaceDE w:val="0"/>
        <w:autoSpaceDN w:val="0"/>
        <w:adjustRightInd w:val="0"/>
        <w:ind w:firstLine="567"/>
        <w:jc w:val="both"/>
        <w:rPr>
          <w:rFonts w:eastAsia="Calibri"/>
          <w:sz w:val="24"/>
          <w:szCs w:val="24"/>
          <w:lang w:val="bg-BG"/>
        </w:rPr>
      </w:pPr>
      <w:r w:rsidRPr="00F3095E">
        <w:rPr>
          <w:rFonts w:eastAsia="Calibri"/>
          <w:sz w:val="24"/>
          <w:szCs w:val="24"/>
          <w:lang w:val="bg-BG"/>
        </w:rPr>
        <w:t>Съгласно „Наредба № 12 от 25.07.2016 г. за прилагане на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C718D8" w:rsidRPr="00F3095E" w:rsidRDefault="00C718D8" w:rsidP="00547092">
      <w:pPr>
        <w:ind w:firstLine="567"/>
        <w:jc w:val="both"/>
        <w:textAlignment w:val="center"/>
        <w:rPr>
          <w:color w:val="auto"/>
          <w:sz w:val="24"/>
          <w:szCs w:val="24"/>
          <w:lang w:val="bg-BG"/>
        </w:rPr>
      </w:pPr>
      <w:r w:rsidRPr="00F3095E">
        <w:rPr>
          <w:b/>
          <w:color w:val="auto"/>
          <w:sz w:val="24"/>
          <w:szCs w:val="24"/>
          <w:lang w:val="bg-BG"/>
        </w:rPr>
        <w:t xml:space="preserve">- </w:t>
      </w:r>
      <w:r w:rsidRPr="00F3095E">
        <w:rPr>
          <w:color w:val="auto"/>
          <w:sz w:val="24"/>
          <w:szCs w:val="24"/>
          <w:lang w:val="bg-BG"/>
        </w:rPr>
        <w:t xml:space="preserve">Максималният размер на общите допустими разходи за един проект за </w:t>
      </w:r>
      <w:r w:rsidRPr="00F3095E">
        <w:rPr>
          <w:b/>
          <w:color w:val="auto"/>
          <w:sz w:val="24"/>
          <w:szCs w:val="24"/>
          <w:lang w:val="bg-BG"/>
        </w:rPr>
        <w:t xml:space="preserve">строителство, реконструкция и/или рехабилитация на нови и съществуващи </w:t>
      </w:r>
      <w:r w:rsidRPr="00F3095E">
        <w:rPr>
          <w:b/>
          <w:color w:val="auto"/>
          <w:sz w:val="24"/>
          <w:szCs w:val="24"/>
          <w:lang w:val="bg-BG"/>
        </w:rPr>
        <w:lastRenderedPageBreak/>
        <w:t xml:space="preserve">общински пътища или изграждане, реконструкция и/или рехабилитация на водоснабдителни системи и съоръжения </w:t>
      </w:r>
      <w:r w:rsidRPr="00F3095E">
        <w:rPr>
          <w:color w:val="auto"/>
          <w:sz w:val="24"/>
          <w:szCs w:val="24"/>
          <w:lang w:val="bg-BG"/>
        </w:rPr>
        <w:t xml:space="preserve">не може да надхвърля левовата равностойност на </w:t>
      </w:r>
      <w:r w:rsidRPr="00F3095E">
        <w:rPr>
          <w:b/>
          <w:color w:val="auto"/>
          <w:sz w:val="24"/>
          <w:szCs w:val="24"/>
          <w:lang w:val="bg-BG"/>
        </w:rPr>
        <w:t>3 000 000 евро</w:t>
      </w:r>
      <w:r w:rsidRPr="00F3095E">
        <w:rPr>
          <w:color w:val="auto"/>
          <w:sz w:val="24"/>
          <w:szCs w:val="24"/>
          <w:lang w:val="bg-BG"/>
        </w:rPr>
        <w:t xml:space="preserve"> за един кандидат община.</w:t>
      </w:r>
    </w:p>
    <w:p w:rsidR="00C718D8" w:rsidRDefault="00C718D8" w:rsidP="00547092">
      <w:pPr>
        <w:ind w:firstLine="567"/>
        <w:jc w:val="both"/>
        <w:rPr>
          <w:color w:val="auto"/>
          <w:sz w:val="24"/>
          <w:szCs w:val="24"/>
          <w:lang w:val="bg-BG"/>
        </w:rPr>
      </w:pPr>
      <w:r w:rsidRPr="00F3095E">
        <w:rPr>
          <w:color w:val="auto"/>
          <w:sz w:val="24"/>
          <w:szCs w:val="24"/>
          <w:lang w:val="bg-BG"/>
        </w:rPr>
        <w:t xml:space="preserve">- Максималният размер на общите допустими разходи за един проект за дейностите </w:t>
      </w:r>
      <w:r w:rsidRPr="00F3095E">
        <w:rPr>
          <w:b/>
          <w:color w:val="auto"/>
          <w:sz w:val="24"/>
          <w:szCs w:val="24"/>
          <w:lang w:val="bg-BG"/>
        </w:rPr>
        <w:t>по реконструкция и/или рехабилитация на нови и съществуващи улици и тротоари, и съоръженията и принадлежностите към тях</w:t>
      </w:r>
      <w:r w:rsidRPr="00F3095E">
        <w:rPr>
          <w:color w:val="auto"/>
          <w:sz w:val="24"/>
          <w:szCs w:val="24"/>
          <w:lang w:val="bg-BG"/>
        </w:rPr>
        <w:t xml:space="preserve"> не може да надхвърля левовата равностойност на </w:t>
      </w:r>
      <w:r w:rsidRPr="00F3095E">
        <w:rPr>
          <w:b/>
          <w:color w:val="auto"/>
          <w:sz w:val="24"/>
          <w:szCs w:val="24"/>
          <w:lang w:val="bg-BG"/>
        </w:rPr>
        <w:t>1 000 000 евро</w:t>
      </w:r>
      <w:r w:rsidRPr="00F3095E">
        <w:rPr>
          <w:color w:val="auto"/>
          <w:sz w:val="24"/>
          <w:szCs w:val="24"/>
          <w:lang w:val="bg-BG"/>
        </w:rPr>
        <w:t>, за един кандидат община.</w:t>
      </w:r>
    </w:p>
    <w:p w:rsidR="002744D5" w:rsidRPr="002744D5" w:rsidRDefault="002744D5" w:rsidP="00707AC9">
      <w:pPr>
        <w:pStyle w:val="a5"/>
        <w:numPr>
          <w:ilvl w:val="0"/>
          <w:numId w:val="32"/>
        </w:numPr>
        <w:ind w:left="0" w:firstLine="567"/>
        <w:jc w:val="both"/>
        <w:rPr>
          <w:color w:val="auto"/>
          <w:sz w:val="24"/>
          <w:szCs w:val="24"/>
          <w:lang w:val="bg-BG"/>
        </w:rPr>
      </w:pPr>
      <w:r w:rsidRPr="002744D5">
        <w:rPr>
          <w:color w:val="auto"/>
          <w:sz w:val="24"/>
          <w:szCs w:val="24"/>
          <w:lang w:val="bg-BG"/>
        </w:rPr>
        <w:t xml:space="preserve">Максималният размер на общите допустими разходи за един проект за дейностите </w:t>
      </w:r>
      <w:r>
        <w:rPr>
          <w:color w:val="auto"/>
          <w:sz w:val="24"/>
          <w:szCs w:val="24"/>
          <w:lang w:val="bg-BG"/>
        </w:rPr>
        <w:t xml:space="preserve">по </w:t>
      </w:r>
      <w:r w:rsidRPr="002744D5">
        <w:rPr>
          <w:b/>
          <w:color w:val="auto"/>
          <w:sz w:val="24"/>
          <w:szCs w:val="24"/>
          <w:lang w:val="bg-BG"/>
        </w:rPr>
        <w:t xml:space="preserve">реконструкция, ремонт, оборудване и/или обзавеждане на общинска образователна инфраструктура с местно значение в селските райони </w:t>
      </w:r>
      <w:r w:rsidRPr="002744D5">
        <w:rPr>
          <w:color w:val="auto"/>
          <w:sz w:val="24"/>
          <w:szCs w:val="24"/>
          <w:lang w:val="bg-BG"/>
        </w:rPr>
        <w:t xml:space="preserve">не може да надхвърля левовата равностойност на </w:t>
      </w:r>
      <w:r w:rsidRPr="002744D5">
        <w:rPr>
          <w:b/>
          <w:color w:val="auto"/>
          <w:sz w:val="24"/>
          <w:szCs w:val="24"/>
          <w:lang w:val="bg-BG"/>
        </w:rPr>
        <w:t>1 000 000 евро</w:t>
      </w:r>
      <w:r w:rsidRPr="002744D5">
        <w:rPr>
          <w:color w:val="auto"/>
          <w:sz w:val="24"/>
          <w:szCs w:val="24"/>
          <w:lang w:val="bg-BG"/>
        </w:rPr>
        <w:t>, за един кандидат община.</w:t>
      </w:r>
    </w:p>
    <w:p w:rsidR="00094C9B" w:rsidRPr="00F3095E" w:rsidRDefault="00094C9B" w:rsidP="00547092">
      <w:pPr>
        <w:ind w:firstLine="567"/>
        <w:jc w:val="both"/>
        <w:rPr>
          <w:color w:val="auto"/>
          <w:sz w:val="24"/>
          <w:szCs w:val="24"/>
          <w:lang w:val="bg-BG"/>
        </w:rPr>
      </w:pPr>
    </w:p>
    <w:p w:rsidR="00C718D8" w:rsidRPr="00F3095E" w:rsidRDefault="00C718D8" w:rsidP="00547092">
      <w:pPr>
        <w:ind w:firstLine="567"/>
        <w:jc w:val="both"/>
        <w:rPr>
          <w:color w:val="auto"/>
          <w:sz w:val="24"/>
          <w:szCs w:val="24"/>
          <w:lang w:val="bg-BG"/>
        </w:rPr>
      </w:pPr>
      <w:r w:rsidRPr="00F3095E">
        <w:rPr>
          <w:rFonts w:eastAsia="Calibri"/>
          <w:sz w:val="24"/>
          <w:szCs w:val="24"/>
          <w:lang w:val="bg-BG"/>
        </w:rPr>
        <w:t>Съгласно Наредба № 12 от 25.07.2016 г. за прилагане на Подмярка 7.2., д</w:t>
      </w:r>
      <w:r w:rsidRPr="00F3095E">
        <w:rPr>
          <w:color w:val="auto"/>
          <w:sz w:val="24"/>
          <w:szCs w:val="24"/>
          <w:lang w:val="bg-BG"/>
        </w:rPr>
        <w:t xml:space="preserve">опустимите разходи за консултантски услуги, свързани с подготовката на проекта, не могат да надхвърлят </w:t>
      </w:r>
      <w:r w:rsidRPr="00F3095E">
        <w:rPr>
          <w:b/>
          <w:color w:val="auto"/>
          <w:sz w:val="24"/>
          <w:szCs w:val="24"/>
          <w:u w:val="single"/>
          <w:lang w:val="bg-BG"/>
        </w:rPr>
        <w:t>1 на сто</w:t>
      </w:r>
      <w:r w:rsidRPr="00F3095E">
        <w:rPr>
          <w:color w:val="auto"/>
          <w:sz w:val="24"/>
          <w:szCs w:val="24"/>
          <w:lang w:val="bg-BG"/>
        </w:rPr>
        <w:t xml:space="preserve"> от допустимите разходи свързани с прякото изпълнение на строително-монтажните работи, поради което максималният размер на цената за изпълнение на дейностите не може да надхвърля следните стойности без вкл. ДДС:</w:t>
      </w:r>
    </w:p>
    <w:p w:rsidR="00C718D8" w:rsidRPr="00F3095E" w:rsidRDefault="00C718D8" w:rsidP="00547092">
      <w:pPr>
        <w:spacing w:after="120"/>
        <w:ind w:firstLine="567"/>
        <w:jc w:val="both"/>
        <w:rPr>
          <w:rFonts w:eastAsia="Calibri"/>
          <w:color w:val="auto"/>
          <w:sz w:val="24"/>
          <w:szCs w:val="24"/>
          <w:lang w:val="bg-BG" w:eastAsia="en-US"/>
        </w:rPr>
      </w:pPr>
    </w:p>
    <w:tbl>
      <w:tblPr>
        <w:tblW w:w="8781" w:type="dxa"/>
        <w:jc w:val="center"/>
        <w:tblInd w:w="-68" w:type="dxa"/>
        <w:tblLook w:val="04A0"/>
      </w:tblPr>
      <w:tblGrid>
        <w:gridCol w:w="776"/>
        <w:gridCol w:w="6003"/>
        <w:gridCol w:w="2002"/>
      </w:tblGrid>
      <w:tr w:rsidR="00C718D8" w:rsidRPr="00F3095E" w:rsidTr="000D5D70">
        <w:trPr>
          <w:trHeight w:val="995"/>
          <w:jc w:val="center"/>
        </w:trPr>
        <w:tc>
          <w:tcPr>
            <w:tcW w:w="776" w:type="dxa"/>
            <w:tcBorders>
              <w:top w:val="single" w:sz="4" w:space="0" w:color="auto"/>
              <w:left w:val="single" w:sz="4" w:space="0" w:color="auto"/>
              <w:bottom w:val="single" w:sz="4" w:space="0" w:color="auto"/>
              <w:right w:val="single" w:sz="4" w:space="0" w:color="auto"/>
            </w:tcBorders>
            <w:vAlign w:val="center"/>
          </w:tcPr>
          <w:p w:rsidR="00C718D8" w:rsidRPr="00F3095E" w:rsidRDefault="00C718D8" w:rsidP="00547092">
            <w:pPr>
              <w:jc w:val="center"/>
              <w:rPr>
                <w:b/>
                <w:color w:val="auto"/>
                <w:sz w:val="24"/>
                <w:szCs w:val="24"/>
                <w:lang w:val="bg-BG" w:eastAsia="en-US"/>
              </w:rPr>
            </w:pPr>
            <w:r w:rsidRPr="00F3095E">
              <w:rPr>
                <w:b/>
                <w:color w:val="auto"/>
                <w:sz w:val="24"/>
                <w:szCs w:val="24"/>
                <w:lang w:val="bg-BG" w:eastAsia="en-US"/>
              </w:rPr>
              <w:t>№ по ред</w:t>
            </w:r>
          </w:p>
        </w:tc>
        <w:tc>
          <w:tcPr>
            <w:tcW w:w="6003" w:type="dxa"/>
            <w:tcBorders>
              <w:top w:val="single" w:sz="4" w:space="0" w:color="auto"/>
              <w:left w:val="single" w:sz="4" w:space="0" w:color="auto"/>
              <w:bottom w:val="single" w:sz="4" w:space="0" w:color="auto"/>
              <w:right w:val="single" w:sz="4" w:space="0" w:color="auto"/>
            </w:tcBorders>
            <w:vAlign w:val="center"/>
            <w:hideMark/>
          </w:tcPr>
          <w:p w:rsidR="00C718D8" w:rsidRPr="00F3095E" w:rsidRDefault="00C718D8" w:rsidP="00547092">
            <w:pPr>
              <w:tabs>
                <w:tab w:val="left" w:pos="360"/>
                <w:tab w:val="left" w:pos="540"/>
              </w:tabs>
              <w:jc w:val="center"/>
              <w:rPr>
                <w:b/>
                <w:color w:val="auto"/>
                <w:sz w:val="24"/>
                <w:szCs w:val="24"/>
                <w:lang w:val="bg-BG" w:eastAsia="en-US"/>
              </w:rPr>
            </w:pPr>
            <w:r w:rsidRPr="00F3095E">
              <w:rPr>
                <w:b/>
                <w:color w:val="auto"/>
                <w:sz w:val="24"/>
                <w:szCs w:val="24"/>
                <w:lang w:val="bg-BG" w:eastAsia="en-US"/>
              </w:rPr>
              <w:t xml:space="preserve">Наименование на </w:t>
            </w:r>
            <w:r w:rsidRPr="00F3095E">
              <w:rPr>
                <w:b/>
                <w:color w:val="auto"/>
                <w:sz w:val="24"/>
                <w:szCs w:val="24"/>
                <w:lang w:val="bg-BG"/>
              </w:rPr>
              <w:t>дейността</w:t>
            </w:r>
          </w:p>
        </w:tc>
        <w:tc>
          <w:tcPr>
            <w:tcW w:w="2002" w:type="dxa"/>
            <w:tcBorders>
              <w:top w:val="single" w:sz="4" w:space="0" w:color="auto"/>
              <w:left w:val="nil"/>
              <w:bottom w:val="single" w:sz="4" w:space="0" w:color="auto"/>
              <w:right w:val="single" w:sz="4" w:space="0" w:color="auto"/>
            </w:tcBorders>
            <w:noWrap/>
            <w:vAlign w:val="center"/>
            <w:hideMark/>
          </w:tcPr>
          <w:p w:rsidR="00C718D8" w:rsidRPr="00F3095E" w:rsidRDefault="00C718D8" w:rsidP="00547092">
            <w:pPr>
              <w:jc w:val="center"/>
              <w:rPr>
                <w:b/>
                <w:color w:val="auto"/>
                <w:sz w:val="24"/>
                <w:szCs w:val="24"/>
                <w:lang w:val="bg-BG" w:eastAsia="en-US"/>
              </w:rPr>
            </w:pPr>
            <w:r w:rsidRPr="00F3095E">
              <w:rPr>
                <w:b/>
                <w:color w:val="auto"/>
                <w:sz w:val="24"/>
                <w:szCs w:val="24"/>
                <w:lang w:val="bg-BG" w:eastAsia="en-US"/>
              </w:rPr>
              <w:t>Максимално допустима стойност в лв. без вкл. ДДС</w:t>
            </w:r>
          </w:p>
        </w:tc>
      </w:tr>
      <w:tr w:rsidR="007F1A40" w:rsidRPr="00F3095E" w:rsidTr="000D5D70">
        <w:trPr>
          <w:trHeight w:val="486"/>
          <w:jc w:val="center"/>
        </w:trPr>
        <w:tc>
          <w:tcPr>
            <w:tcW w:w="776" w:type="dxa"/>
            <w:tcBorders>
              <w:top w:val="single" w:sz="4" w:space="0" w:color="auto"/>
              <w:left w:val="single" w:sz="4" w:space="0" w:color="auto"/>
              <w:bottom w:val="single" w:sz="4" w:space="0" w:color="auto"/>
              <w:right w:val="single" w:sz="4" w:space="0" w:color="auto"/>
            </w:tcBorders>
            <w:vAlign w:val="center"/>
          </w:tcPr>
          <w:p w:rsidR="007F1A40" w:rsidRPr="00F3095E" w:rsidRDefault="007F1A40" w:rsidP="00547092">
            <w:pPr>
              <w:jc w:val="center"/>
              <w:rPr>
                <w:b/>
                <w:color w:val="auto"/>
                <w:sz w:val="24"/>
                <w:szCs w:val="24"/>
                <w:lang w:val="bg-BG" w:eastAsia="en-US"/>
              </w:rPr>
            </w:pPr>
            <w:r w:rsidRPr="00F3095E">
              <w:rPr>
                <w:b/>
                <w:color w:val="auto"/>
                <w:sz w:val="24"/>
                <w:szCs w:val="24"/>
                <w:lang w:val="bg-BG" w:eastAsia="en-US"/>
              </w:rPr>
              <w:t>1.</w:t>
            </w:r>
          </w:p>
        </w:tc>
        <w:tc>
          <w:tcPr>
            <w:tcW w:w="6003" w:type="dxa"/>
            <w:tcBorders>
              <w:top w:val="single" w:sz="4" w:space="0" w:color="auto"/>
              <w:left w:val="single" w:sz="4" w:space="0" w:color="auto"/>
              <w:bottom w:val="single" w:sz="4" w:space="0" w:color="auto"/>
              <w:right w:val="single" w:sz="4" w:space="0" w:color="auto"/>
            </w:tcBorders>
          </w:tcPr>
          <w:p w:rsidR="007F1A40" w:rsidRPr="00A147BD" w:rsidRDefault="007F1A40" w:rsidP="00547092">
            <w:pPr>
              <w:tabs>
                <w:tab w:val="left" w:pos="993"/>
              </w:tabs>
              <w:jc w:val="both"/>
              <w:rPr>
                <w:rFonts w:eastAsia="Calibri"/>
                <w:b/>
                <w:sz w:val="24"/>
                <w:szCs w:val="24"/>
              </w:rPr>
            </w:pPr>
            <w:r w:rsidRPr="00A147BD">
              <w:rPr>
                <w:rFonts w:eastAsia="Calibri"/>
                <w:b/>
                <w:bCs/>
                <w:sz w:val="24"/>
                <w:szCs w:val="24"/>
                <w:lang w:val="bg-BG"/>
              </w:rPr>
              <w:t xml:space="preserve">Дейност 1: </w:t>
            </w:r>
            <w:r w:rsidRPr="00A147BD">
              <w:rPr>
                <w:rFonts w:eastAsia="Calibri"/>
                <w:sz w:val="24"/>
                <w:szCs w:val="24"/>
                <w:lang w:val="bg-BG"/>
              </w:rPr>
              <w:t xml:space="preserve">Изготвяне и окомплектоване на Заявление за подпомагане, необходимо на община Нови пазар за кандидатстване с проектно предложение: </w:t>
            </w:r>
            <w:r w:rsidRPr="00A147BD">
              <w:rPr>
                <w:rFonts w:eastAsia="Calibri"/>
                <w:b/>
                <w:sz w:val="24"/>
                <w:szCs w:val="24"/>
                <w:lang w:val="bg-BG"/>
              </w:rPr>
              <w:t>„Повишаване качеството на живот и създаването на оптимална жизнена среда, чрез  рехабилитация на улична мрежа на</w:t>
            </w:r>
            <w:r>
              <w:rPr>
                <w:rFonts w:eastAsia="Calibri"/>
                <w:b/>
                <w:sz w:val="24"/>
                <w:szCs w:val="24"/>
                <w:lang w:val="bg-BG"/>
              </w:rPr>
              <w:t xml:space="preserve"> територията на гр. Нови пазар“</w:t>
            </w:r>
          </w:p>
        </w:tc>
        <w:tc>
          <w:tcPr>
            <w:tcW w:w="2002" w:type="dxa"/>
            <w:tcBorders>
              <w:top w:val="single" w:sz="4" w:space="0" w:color="auto"/>
              <w:left w:val="nil"/>
              <w:bottom w:val="single" w:sz="4" w:space="0" w:color="auto"/>
              <w:right w:val="single" w:sz="4" w:space="0" w:color="auto"/>
            </w:tcBorders>
            <w:noWrap/>
            <w:vAlign w:val="bottom"/>
          </w:tcPr>
          <w:p w:rsidR="007F1A40" w:rsidRPr="00F3095E" w:rsidRDefault="007F1A40" w:rsidP="00547092">
            <w:pPr>
              <w:jc w:val="right"/>
              <w:rPr>
                <w:b/>
                <w:bCs/>
                <w:color w:val="auto"/>
                <w:sz w:val="24"/>
                <w:szCs w:val="24"/>
                <w:lang w:val="bg-BG" w:eastAsia="en-US"/>
              </w:rPr>
            </w:pPr>
            <w:r w:rsidRPr="00F3095E">
              <w:rPr>
                <w:b/>
                <w:bCs/>
                <w:color w:val="auto"/>
                <w:sz w:val="24"/>
                <w:szCs w:val="24"/>
                <w:lang w:val="bg-BG" w:eastAsia="en-US"/>
              </w:rPr>
              <w:t>15 000. 00 лв.</w:t>
            </w:r>
          </w:p>
        </w:tc>
      </w:tr>
      <w:tr w:rsidR="007F1A40" w:rsidRPr="00F3095E" w:rsidTr="000D5D70">
        <w:trPr>
          <w:trHeight w:val="486"/>
          <w:jc w:val="center"/>
        </w:trPr>
        <w:tc>
          <w:tcPr>
            <w:tcW w:w="776" w:type="dxa"/>
            <w:tcBorders>
              <w:top w:val="single" w:sz="4" w:space="0" w:color="auto"/>
              <w:left w:val="single" w:sz="4" w:space="0" w:color="auto"/>
              <w:bottom w:val="single" w:sz="4" w:space="0" w:color="auto"/>
              <w:right w:val="single" w:sz="4" w:space="0" w:color="auto"/>
            </w:tcBorders>
            <w:vAlign w:val="center"/>
          </w:tcPr>
          <w:p w:rsidR="007F1A40" w:rsidRPr="00F3095E" w:rsidRDefault="007F1A40" w:rsidP="00547092">
            <w:pPr>
              <w:jc w:val="center"/>
              <w:rPr>
                <w:b/>
                <w:color w:val="auto"/>
                <w:sz w:val="24"/>
                <w:szCs w:val="24"/>
                <w:lang w:val="bg-BG" w:eastAsia="en-US"/>
              </w:rPr>
            </w:pPr>
            <w:r w:rsidRPr="00F3095E">
              <w:rPr>
                <w:b/>
                <w:color w:val="auto"/>
                <w:sz w:val="24"/>
                <w:szCs w:val="24"/>
                <w:lang w:val="bg-BG" w:eastAsia="en-US"/>
              </w:rPr>
              <w:t>2.</w:t>
            </w:r>
          </w:p>
        </w:tc>
        <w:tc>
          <w:tcPr>
            <w:tcW w:w="6003" w:type="dxa"/>
            <w:tcBorders>
              <w:top w:val="single" w:sz="4" w:space="0" w:color="auto"/>
              <w:left w:val="single" w:sz="4" w:space="0" w:color="auto"/>
              <w:bottom w:val="single" w:sz="4" w:space="0" w:color="auto"/>
              <w:right w:val="single" w:sz="4" w:space="0" w:color="auto"/>
            </w:tcBorders>
          </w:tcPr>
          <w:p w:rsidR="007F1A40" w:rsidRPr="00A147BD" w:rsidRDefault="007F1A40" w:rsidP="00C96602">
            <w:pPr>
              <w:tabs>
                <w:tab w:val="left" w:pos="993"/>
              </w:tabs>
              <w:autoSpaceDE w:val="0"/>
              <w:autoSpaceDN w:val="0"/>
              <w:adjustRightInd w:val="0"/>
              <w:jc w:val="both"/>
              <w:rPr>
                <w:b/>
                <w:sz w:val="24"/>
                <w:szCs w:val="24"/>
              </w:rPr>
            </w:pPr>
            <w:r w:rsidRPr="00A147BD">
              <w:rPr>
                <w:rFonts w:eastAsia="Calibri"/>
                <w:b/>
                <w:bCs/>
                <w:sz w:val="24"/>
                <w:szCs w:val="24"/>
                <w:lang w:val="bg-BG"/>
              </w:rPr>
              <w:t xml:space="preserve">Дейност 2: </w:t>
            </w:r>
            <w:r w:rsidRPr="00A147BD">
              <w:rPr>
                <w:rFonts w:eastAsia="Calibri"/>
                <w:sz w:val="24"/>
                <w:szCs w:val="24"/>
                <w:lang w:val="bg-BG"/>
              </w:rPr>
              <w:t xml:space="preserve">Изготвяне и окомплектоване на Заявление за подпомагане, необходимо на община Нови пазар за кандидатстване с проектно предложение: </w:t>
            </w:r>
            <w:r w:rsidRPr="00A147BD">
              <w:rPr>
                <w:b/>
                <w:color w:val="auto"/>
                <w:sz w:val="24"/>
                <w:szCs w:val="24"/>
                <w:lang w:val="bg-BG" w:eastAsia="en-US"/>
              </w:rPr>
              <w:t xml:space="preserve">„Достъпна и привлекателна </w:t>
            </w:r>
            <w:r w:rsidRPr="00A147BD">
              <w:rPr>
                <w:rFonts w:eastAsia="Calibri"/>
                <w:b/>
                <w:sz w:val="24"/>
                <w:szCs w:val="24"/>
                <w:lang w:val="bg-BG" w:eastAsia="en-US"/>
              </w:rPr>
              <w:t xml:space="preserve">образователна инфраструктура, чрез оборудване, обзавеждане и подобряване на прилежащите пространства на </w:t>
            </w:r>
            <w:r w:rsidR="00C96602">
              <w:rPr>
                <w:b/>
                <w:color w:val="auto"/>
                <w:sz w:val="24"/>
                <w:szCs w:val="24"/>
                <w:lang w:val="bg-BG"/>
              </w:rPr>
              <w:t>С</w:t>
            </w:r>
            <w:r w:rsidRPr="00A147BD">
              <w:rPr>
                <w:b/>
                <w:color w:val="auto"/>
                <w:sz w:val="24"/>
                <w:szCs w:val="24"/>
                <w:lang w:val="bg-BG"/>
              </w:rPr>
              <w:t>У „Васил Левски“ гр. Нови пазар“</w:t>
            </w:r>
          </w:p>
        </w:tc>
        <w:tc>
          <w:tcPr>
            <w:tcW w:w="2002" w:type="dxa"/>
            <w:tcBorders>
              <w:top w:val="single" w:sz="4" w:space="0" w:color="auto"/>
              <w:left w:val="nil"/>
              <w:bottom w:val="single" w:sz="4" w:space="0" w:color="auto"/>
              <w:right w:val="single" w:sz="4" w:space="0" w:color="auto"/>
            </w:tcBorders>
            <w:noWrap/>
            <w:vAlign w:val="bottom"/>
          </w:tcPr>
          <w:p w:rsidR="007F1A40" w:rsidRPr="00F3095E" w:rsidRDefault="007F1A40" w:rsidP="00547092">
            <w:pPr>
              <w:jc w:val="right"/>
              <w:rPr>
                <w:color w:val="auto"/>
                <w:sz w:val="24"/>
                <w:szCs w:val="24"/>
                <w:lang w:val="bg-BG" w:eastAsia="en-US"/>
              </w:rPr>
            </w:pPr>
            <w:r>
              <w:rPr>
                <w:b/>
                <w:bCs/>
                <w:color w:val="auto"/>
                <w:sz w:val="24"/>
                <w:szCs w:val="24"/>
                <w:lang w:val="bg-BG" w:eastAsia="en-US"/>
              </w:rPr>
              <w:t>15</w:t>
            </w:r>
            <w:r w:rsidRPr="00F3095E">
              <w:rPr>
                <w:b/>
                <w:bCs/>
                <w:color w:val="auto"/>
                <w:sz w:val="24"/>
                <w:szCs w:val="24"/>
                <w:lang w:val="bg-BG" w:eastAsia="en-US"/>
              </w:rPr>
              <w:t xml:space="preserve"> 000. 00 лв.</w:t>
            </w:r>
          </w:p>
        </w:tc>
      </w:tr>
      <w:tr w:rsidR="007F1A40" w:rsidRPr="00F3095E" w:rsidTr="000D5D70">
        <w:trPr>
          <w:trHeight w:val="486"/>
          <w:jc w:val="center"/>
        </w:trPr>
        <w:tc>
          <w:tcPr>
            <w:tcW w:w="776" w:type="dxa"/>
            <w:tcBorders>
              <w:top w:val="single" w:sz="4" w:space="0" w:color="auto"/>
              <w:left w:val="single" w:sz="4" w:space="0" w:color="auto"/>
              <w:bottom w:val="single" w:sz="4" w:space="0" w:color="auto"/>
              <w:right w:val="single" w:sz="4" w:space="0" w:color="auto"/>
            </w:tcBorders>
            <w:vAlign w:val="center"/>
          </w:tcPr>
          <w:p w:rsidR="007F1A40" w:rsidRPr="00F3095E" w:rsidRDefault="007F1A40" w:rsidP="00547092">
            <w:pPr>
              <w:jc w:val="center"/>
              <w:rPr>
                <w:b/>
                <w:color w:val="auto"/>
                <w:sz w:val="24"/>
                <w:szCs w:val="24"/>
                <w:lang w:val="bg-BG" w:eastAsia="en-US"/>
              </w:rPr>
            </w:pPr>
            <w:r w:rsidRPr="00F3095E">
              <w:rPr>
                <w:b/>
                <w:color w:val="auto"/>
                <w:sz w:val="24"/>
                <w:szCs w:val="24"/>
                <w:lang w:val="bg-BG" w:eastAsia="en-US"/>
              </w:rPr>
              <w:t>3.</w:t>
            </w:r>
          </w:p>
        </w:tc>
        <w:tc>
          <w:tcPr>
            <w:tcW w:w="6003" w:type="dxa"/>
            <w:tcBorders>
              <w:top w:val="single" w:sz="4" w:space="0" w:color="auto"/>
              <w:left w:val="single" w:sz="4" w:space="0" w:color="auto"/>
              <w:bottom w:val="single" w:sz="4" w:space="0" w:color="auto"/>
              <w:right w:val="single" w:sz="4" w:space="0" w:color="auto"/>
            </w:tcBorders>
          </w:tcPr>
          <w:p w:rsidR="007F1A40" w:rsidRPr="00A147BD" w:rsidRDefault="007F1A40" w:rsidP="00547092">
            <w:pPr>
              <w:tabs>
                <w:tab w:val="left" w:pos="993"/>
              </w:tabs>
              <w:jc w:val="both"/>
              <w:rPr>
                <w:rFonts w:eastAsia="Calibri"/>
                <w:b/>
                <w:sz w:val="24"/>
                <w:szCs w:val="24"/>
              </w:rPr>
            </w:pPr>
            <w:r w:rsidRPr="00A147BD">
              <w:rPr>
                <w:rFonts w:eastAsia="Calibri"/>
                <w:b/>
                <w:bCs/>
                <w:sz w:val="24"/>
                <w:szCs w:val="24"/>
                <w:lang w:val="bg-BG"/>
              </w:rPr>
              <w:t xml:space="preserve">Дейност 3: </w:t>
            </w:r>
            <w:r w:rsidRPr="00A147BD">
              <w:rPr>
                <w:rFonts w:eastAsia="Calibri"/>
                <w:sz w:val="24"/>
                <w:szCs w:val="24"/>
                <w:lang w:val="bg-BG"/>
              </w:rPr>
              <w:t xml:space="preserve">Изготвяне и окомплектоване на Заявление за подпомагане, необходимо на община Нови пазар за кандидатстване с проектно предложение: </w:t>
            </w:r>
            <w:r w:rsidRPr="00A147BD">
              <w:rPr>
                <w:rFonts w:eastAsia="Calibri"/>
                <w:b/>
                <w:sz w:val="24"/>
                <w:szCs w:val="24"/>
                <w:lang w:val="bg-BG"/>
              </w:rPr>
              <w:t>„Повишаване качеството на живот и създаването на оптимална жизнена среда, чрез рехабилитация на водопроводна мрежа в</w:t>
            </w:r>
            <w:r w:rsidR="0030709D">
              <w:rPr>
                <w:rFonts w:eastAsia="Calibri"/>
                <w:b/>
                <w:sz w:val="24"/>
                <w:szCs w:val="24"/>
                <w:lang w:val="bg-BG"/>
              </w:rPr>
              <w:t xml:space="preserve"> населени места на територията </w:t>
            </w:r>
            <w:r w:rsidRPr="00A147BD">
              <w:rPr>
                <w:rFonts w:eastAsia="Calibri"/>
                <w:b/>
                <w:sz w:val="24"/>
                <w:szCs w:val="24"/>
                <w:lang w:val="bg-BG"/>
              </w:rPr>
              <w:t>на община Нови пазар</w:t>
            </w:r>
            <w:r w:rsidR="008410A5">
              <w:rPr>
                <w:rFonts w:eastAsia="Calibri"/>
                <w:b/>
                <w:sz w:val="24"/>
                <w:szCs w:val="24"/>
                <w:lang w:val="bg-BG"/>
              </w:rPr>
              <w:t>“</w:t>
            </w:r>
          </w:p>
        </w:tc>
        <w:tc>
          <w:tcPr>
            <w:tcW w:w="2002" w:type="dxa"/>
            <w:tcBorders>
              <w:top w:val="single" w:sz="4" w:space="0" w:color="auto"/>
              <w:left w:val="nil"/>
              <w:bottom w:val="single" w:sz="4" w:space="0" w:color="auto"/>
              <w:right w:val="single" w:sz="4" w:space="0" w:color="auto"/>
            </w:tcBorders>
            <w:noWrap/>
            <w:vAlign w:val="bottom"/>
          </w:tcPr>
          <w:p w:rsidR="007F1A40" w:rsidRPr="00F3095E" w:rsidRDefault="007F1A40" w:rsidP="00547092">
            <w:pPr>
              <w:jc w:val="right"/>
              <w:rPr>
                <w:b/>
                <w:bCs/>
                <w:color w:val="auto"/>
                <w:sz w:val="24"/>
                <w:szCs w:val="24"/>
                <w:lang w:val="bg-BG" w:eastAsia="en-US"/>
              </w:rPr>
            </w:pPr>
            <w:r w:rsidRPr="00F3095E">
              <w:rPr>
                <w:b/>
                <w:bCs/>
                <w:color w:val="auto"/>
                <w:sz w:val="24"/>
                <w:szCs w:val="24"/>
                <w:lang w:val="bg-BG" w:eastAsia="en-US"/>
              </w:rPr>
              <w:t>18 000. 00 лв.</w:t>
            </w:r>
          </w:p>
        </w:tc>
      </w:tr>
      <w:tr w:rsidR="007F1A40" w:rsidRPr="00F3095E" w:rsidTr="000D5D70">
        <w:trPr>
          <w:trHeight w:val="486"/>
          <w:jc w:val="center"/>
        </w:trPr>
        <w:tc>
          <w:tcPr>
            <w:tcW w:w="776" w:type="dxa"/>
            <w:tcBorders>
              <w:top w:val="single" w:sz="4" w:space="0" w:color="auto"/>
              <w:left w:val="single" w:sz="4" w:space="0" w:color="auto"/>
              <w:bottom w:val="single" w:sz="4" w:space="0" w:color="auto"/>
              <w:right w:val="single" w:sz="4" w:space="0" w:color="auto"/>
            </w:tcBorders>
            <w:vAlign w:val="center"/>
          </w:tcPr>
          <w:p w:rsidR="007F1A40" w:rsidRPr="00F3095E" w:rsidRDefault="007F1A40" w:rsidP="00547092">
            <w:pPr>
              <w:jc w:val="center"/>
              <w:rPr>
                <w:b/>
                <w:color w:val="auto"/>
                <w:sz w:val="24"/>
                <w:szCs w:val="24"/>
                <w:lang w:val="bg-BG" w:eastAsia="en-US"/>
              </w:rPr>
            </w:pPr>
            <w:r w:rsidRPr="00F3095E">
              <w:rPr>
                <w:b/>
                <w:color w:val="auto"/>
                <w:sz w:val="24"/>
                <w:szCs w:val="24"/>
                <w:lang w:val="bg-BG" w:eastAsia="en-US"/>
              </w:rPr>
              <w:t>4.</w:t>
            </w:r>
          </w:p>
        </w:tc>
        <w:tc>
          <w:tcPr>
            <w:tcW w:w="6003" w:type="dxa"/>
            <w:tcBorders>
              <w:top w:val="single" w:sz="4" w:space="0" w:color="auto"/>
              <w:left w:val="single" w:sz="4" w:space="0" w:color="auto"/>
              <w:bottom w:val="single" w:sz="4" w:space="0" w:color="auto"/>
              <w:right w:val="single" w:sz="4" w:space="0" w:color="auto"/>
            </w:tcBorders>
          </w:tcPr>
          <w:p w:rsidR="007F1A40" w:rsidRPr="00A147BD" w:rsidRDefault="008410A5" w:rsidP="00547092">
            <w:pPr>
              <w:tabs>
                <w:tab w:val="left" w:pos="993"/>
                <w:tab w:val="left" w:pos="3261"/>
              </w:tabs>
              <w:jc w:val="both"/>
              <w:rPr>
                <w:rFonts w:eastAsia="Calibri"/>
                <w:b/>
                <w:sz w:val="24"/>
                <w:szCs w:val="24"/>
              </w:rPr>
            </w:pPr>
            <w:r w:rsidRPr="00F3095E">
              <w:rPr>
                <w:rFonts w:eastAsia="Calibri"/>
                <w:b/>
                <w:bCs/>
                <w:color w:val="auto"/>
                <w:sz w:val="24"/>
                <w:szCs w:val="24"/>
                <w:lang w:val="bg-BG" w:eastAsia="en-US"/>
              </w:rPr>
              <w:t xml:space="preserve">Дейност 4: </w:t>
            </w:r>
            <w:r w:rsidRPr="00F3095E">
              <w:rPr>
                <w:sz w:val="24"/>
                <w:szCs w:val="24"/>
                <w:lang w:val="bg-BG"/>
              </w:rPr>
              <w:t xml:space="preserve">Изготвяне на анализ „разходи-ползи“ за проект </w:t>
            </w:r>
            <w:r w:rsidRPr="00F3095E">
              <w:rPr>
                <w:rFonts w:eastAsia="Calibri"/>
                <w:b/>
                <w:sz w:val="24"/>
                <w:szCs w:val="24"/>
                <w:lang w:val="bg-BG"/>
              </w:rPr>
              <w:t xml:space="preserve">„Повишаване качеството на живот и създаването на оптимална жизнена среда, чрез рехабилитация на водопроводна мрежа в населени </w:t>
            </w:r>
            <w:r w:rsidR="0030709D">
              <w:rPr>
                <w:rFonts w:eastAsia="Calibri"/>
                <w:b/>
                <w:sz w:val="24"/>
                <w:szCs w:val="24"/>
                <w:lang w:val="bg-BG"/>
              </w:rPr>
              <w:t>места на територията</w:t>
            </w:r>
            <w:r w:rsidRPr="00F3095E">
              <w:rPr>
                <w:rFonts w:eastAsia="Calibri"/>
                <w:b/>
                <w:sz w:val="24"/>
                <w:szCs w:val="24"/>
                <w:lang w:val="bg-BG"/>
              </w:rPr>
              <w:t xml:space="preserve"> на община Нови пазар“</w:t>
            </w:r>
          </w:p>
        </w:tc>
        <w:tc>
          <w:tcPr>
            <w:tcW w:w="2002" w:type="dxa"/>
            <w:tcBorders>
              <w:top w:val="single" w:sz="4" w:space="0" w:color="auto"/>
              <w:left w:val="nil"/>
              <w:bottom w:val="single" w:sz="4" w:space="0" w:color="auto"/>
              <w:right w:val="single" w:sz="4" w:space="0" w:color="auto"/>
            </w:tcBorders>
            <w:noWrap/>
            <w:vAlign w:val="bottom"/>
          </w:tcPr>
          <w:p w:rsidR="007F1A40" w:rsidRPr="00F3095E" w:rsidRDefault="007F1A40" w:rsidP="00547092">
            <w:pPr>
              <w:jc w:val="right"/>
              <w:rPr>
                <w:b/>
                <w:bCs/>
                <w:color w:val="auto"/>
                <w:sz w:val="24"/>
                <w:szCs w:val="24"/>
                <w:lang w:val="bg-BG" w:eastAsia="en-US"/>
              </w:rPr>
            </w:pPr>
            <w:r w:rsidRPr="00F3095E">
              <w:rPr>
                <w:b/>
                <w:bCs/>
                <w:color w:val="auto"/>
                <w:sz w:val="24"/>
                <w:szCs w:val="24"/>
                <w:lang w:val="bg-BG" w:eastAsia="en-US"/>
              </w:rPr>
              <w:t>18 000. 00 лв.</w:t>
            </w:r>
          </w:p>
        </w:tc>
      </w:tr>
    </w:tbl>
    <w:p w:rsidR="00C718D8" w:rsidRPr="00F3095E" w:rsidRDefault="00C718D8" w:rsidP="00547092">
      <w:pPr>
        <w:jc w:val="both"/>
        <w:rPr>
          <w:b/>
          <w:color w:val="auto"/>
          <w:sz w:val="24"/>
          <w:szCs w:val="24"/>
          <w:lang w:val="bg-BG" w:eastAsia="en-US"/>
        </w:rPr>
      </w:pPr>
    </w:p>
    <w:p w:rsidR="00C718D8" w:rsidRPr="00F3095E" w:rsidRDefault="00C718D8" w:rsidP="00547092">
      <w:pPr>
        <w:ind w:firstLine="567"/>
        <w:jc w:val="both"/>
        <w:rPr>
          <w:bCs/>
          <w:color w:val="auto"/>
          <w:sz w:val="24"/>
          <w:szCs w:val="24"/>
          <w:lang w:val="bg-BG" w:eastAsia="en-US"/>
        </w:rPr>
      </w:pPr>
      <w:r w:rsidRPr="00F3095E">
        <w:rPr>
          <w:b/>
          <w:bCs/>
          <w:color w:val="auto"/>
          <w:sz w:val="24"/>
          <w:szCs w:val="24"/>
          <w:u w:val="single"/>
          <w:lang w:val="bg-BG" w:eastAsia="en-US"/>
        </w:rPr>
        <w:lastRenderedPageBreak/>
        <w:t>Недопустимо е:</w:t>
      </w:r>
      <w:r w:rsidR="0030709D">
        <w:rPr>
          <w:b/>
          <w:bCs/>
          <w:color w:val="auto"/>
          <w:sz w:val="24"/>
          <w:szCs w:val="24"/>
          <w:u w:val="single"/>
          <w:lang w:val="bg-BG" w:eastAsia="en-US"/>
        </w:rPr>
        <w:t xml:space="preserve"> </w:t>
      </w:r>
      <w:r w:rsidRPr="00F3095E">
        <w:rPr>
          <w:bCs/>
          <w:color w:val="auto"/>
          <w:sz w:val="24"/>
          <w:szCs w:val="24"/>
          <w:lang w:val="bg-BG" w:eastAsia="en-US"/>
        </w:rPr>
        <w:t xml:space="preserve">надхвърляне на максималната прогнозна стойност на поръчката и/или на съответната дейност. </w:t>
      </w:r>
    </w:p>
    <w:p w:rsidR="00C718D8" w:rsidRPr="00F3095E" w:rsidRDefault="00C718D8" w:rsidP="00547092">
      <w:pPr>
        <w:ind w:firstLine="567"/>
        <w:jc w:val="both"/>
        <w:rPr>
          <w:color w:val="auto"/>
          <w:sz w:val="24"/>
          <w:szCs w:val="24"/>
          <w:lang w:val="bg-BG" w:eastAsia="en-US"/>
        </w:rPr>
      </w:pPr>
      <w:r w:rsidRPr="00F3095E">
        <w:rPr>
          <w:color w:val="auto"/>
          <w:sz w:val="24"/>
          <w:szCs w:val="24"/>
          <w:lang w:val="bg-BG"/>
        </w:rPr>
        <w:t xml:space="preserve">В цената се включват всички разходи, свързани с качественото изпълнение на поръчката в описания вид и обхват в техническата спецификация. </w:t>
      </w:r>
    </w:p>
    <w:p w:rsidR="00C718D8" w:rsidRPr="00F3095E" w:rsidRDefault="00C718D8" w:rsidP="00547092">
      <w:pPr>
        <w:autoSpaceDE w:val="0"/>
        <w:autoSpaceDN w:val="0"/>
        <w:adjustRightInd w:val="0"/>
        <w:ind w:firstLine="567"/>
        <w:jc w:val="both"/>
        <w:rPr>
          <w:rFonts w:eastAsia="Calibri"/>
          <w:b/>
          <w:bCs/>
          <w:sz w:val="24"/>
          <w:szCs w:val="24"/>
          <w:lang w:val="bg-BG" w:eastAsia="en-US"/>
        </w:rPr>
      </w:pPr>
    </w:p>
    <w:p w:rsidR="00C718D8" w:rsidRPr="00F3095E" w:rsidRDefault="00C718D8" w:rsidP="00547092">
      <w:pPr>
        <w:jc w:val="both"/>
        <w:rPr>
          <w:b/>
          <w:color w:val="auto"/>
          <w:sz w:val="24"/>
          <w:szCs w:val="24"/>
          <w:lang w:val="bg-BG" w:eastAsia="en-US"/>
        </w:rPr>
      </w:pPr>
      <w:r w:rsidRPr="00F3095E">
        <w:rPr>
          <w:b/>
          <w:color w:val="auto"/>
          <w:sz w:val="24"/>
          <w:szCs w:val="24"/>
          <w:lang w:val="bg-BG" w:eastAsia="en-US"/>
        </w:rPr>
        <w:t>7. Начин и срок на плащане</w:t>
      </w:r>
    </w:p>
    <w:p w:rsidR="00C718D8" w:rsidRPr="00F3095E" w:rsidRDefault="00C718D8" w:rsidP="00547092">
      <w:pPr>
        <w:shd w:val="clear" w:color="auto" w:fill="FFFFFF"/>
        <w:ind w:firstLine="567"/>
        <w:jc w:val="both"/>
        <w:rPr>
          <w:b/>
          <w:bCs/>
          <w:color w:val="auto"/>
          <w:spacing w:val="-4"/>
          <w:sz w:val="24"/>
          <w:szCs w:val="24"/>
          <w:lang w:val="bg-BG"/>
        </w:rPr>
      </w:pPr>
      <w:r w:rsidRPr="00F3095E">
        <w:rPr>
          <w:color w:val="auto"/>
          <w:sz w:val="24"/>
          <w:szCs w:val="24"/>
          <w:lang w:val="bg-BG"/>
        </w:rPr>
        <w:t xml:space="preserve">Плащанията се извършват по </w:t>
      </w:r>
      <w:r w:rsidRPr="00F3095E">
        <w:rPr>
          <w:b/>
          <w:bCs/>
          <w:color w:val="auto"/>
          <w:sz w:val="24"/>
          <w:szCs w:val="24"/>
          <w:lang w:val="bg-BG"/>
        </w:rPr>
        <w:t>банков път</w:t>
      </w:r>
      <w:r w:rsidRPr="00F3095E">
        <w:rPr>
          <w:color w:val="auto"/>
          <w:sz w:val="24"/>
          <w:szCs w:val="24"/>
          <w:lang w:val="bg-BG" w:eastAsia="en-US"/>
        </w:rPr>
        <w:t xml:space="preserve"> (банкова сметка, посочена от изпълнителя)</w:t>
      </w:r>
      <w:r w:rsidRPr="00F3095E">
        <w:rPr>
          <w:b/>
          <w:bCs/>
          <w:color w:val="auto"/>
          <w:sz w:val="24"/>
          <w:szCs w:val="24"/>
          <w:lang w:val="bg-BG"/>
        </w:rPr>
        <w:t xml:space="preserve"> в български лева</w:t>
      </w:r>
      <w:r w:rsidRPr="00F3095E">
        <w:rPr>
          <w:color w:val="auto"/>
          <w:sz w:val="24"/>
          <w:szCs w:val="24"/>
          <w:lang w:val="bg-BG"/>
        </w:rPr>
        <w:t xml:space="preserve">, при спазване на реда и условията на проекта на Договор </w:t>
      </w:r>
      <w:r w:rsidRPr="00F3095E">
        <w:rPr>
          <w:rFonts w:eastAsia="Arial Unicode MS"/>
          <w:color w:val="auto"/>
          <w:sz w:val="24"/>
          <w:szCs w:val="24"/>
          <w:lang w:val="bg-BG"/>
        </w:rPr>
        <w:t xml:space="preserve">– </w:t>
      </w:r>
      <w:r w:rsidR="00401206" w:rsidRPr="00F3095E">
        <w:rPr>
          <w:b/>
          <w:bCs/>
          <w:color w:val="auto"/>
          <w:spacing w:val="-4"/>
          <w:sz w:val="24"/>
          <w:szCs w:val="24"/>
          <w:lang w:val="bg-BG"/>
        </w:rPr>
        <w:t>Приложение</w:t>
      </w:r>
      <w:r w:rsidR="00AA61E0" w:rsidRPr="00F3095E">
        <w:rPr>
          <w:b/>
          <w:bCs/>
          <w:color w:val="auto"/>
          <w:spacing w:val="-4"/>
          <w:sz w:val="24"/>
          <w:szCs w:val="24"/>
          <w:lang w:val="bg-BG"/>
        </w:rPr>
        <w:t xml:space="preserve"> № 14</w:t>
      </w:r>
      <w:r w:rsidRPr="00F3095E">
        <w:rPr>
          <w:b/>
          <w:bCs/>
          <w:color w:val="auto"/>
          <w:spacing w:val="-4"/>
          <w:sz w:val="24"/>
          <w:szCs w:val="24"/>
          <w:lang w:val="bg-BG"/>
        </w:rPr>
        <w:t>.</w:t>
      </w:r>
    </w:p>
    <w:p w:rsidR="00C7559B" w:rsidRPr="00F3095E" w:rsidRDefault="00C7559B" w:rsidP="00547092">
      <w:pPr>
        <w:shd w:val="clear" w:color="auto" w:fill="FFFFFF"/>
        <w:ind w:firstLine="567"/>
        <w:jc w:val="both"/>
        <w:rPr>
          <w:b/>
          <w:bCs/>
          <w:color w:val="auto"/>
          <w:spacing w:val="-4"/>
          <w:sz w:val="24"/>
          <w:szCs w:val="24"/>
          <w:lang w:val="bg-BG"/>
        </w:rPr>
      </w:pPr>
    </w:p>
    <w:p w:rsidR="00C7559B" w:rsidRPr="00F3095E" w:rsidRDefault="00C7559B" w:rsidP="00547092">
      <w:pPr>
        <w:ind w:left="283" w:hanging="283"/>
        <w:contextualSpacing/>
        <w:jc w:val="both"/>
        <w:rPr>
          <w:b/>
          <w:color w:val="auto"/>
          <w:sz w:val="24"/>
          <w:szCs w:val="24"/>
          <w:lang w:val="bg-BG" w:eastAsia="en-US"/>
        </w:rPr>
      </w:pPr>
      <w:r w:rsidRPr="00F3095E">
        <w:rPr>
          <w:b/>
          <w:color w:val="auto"/>
          <w:sz w:val="24"/>
          <w:szCs w:val="24"/>
          <w:lang w:val="bg-BG" w:eastAsia="en-US"/>
        </w:rPr>
        <w:t>8.</w:t>
      </w:r>
      <w:r w:rsidRPr="00F3095E">
        <w:rPr>
          <w:b/>
          <w:color w:val="auto"/>
          <w:sz w:val="24"/>
          <w:szCs w:val="24"/>
          <w:lang w:val="bg-BG" w:eastAsia="en-US"/>
        </w:rPr>
        <w:tab/>
        <w:t xml:space="preserve">Кодове на номенклатурите от общ терминологичен речник (CPV): </w:t>
      </w:r>
    </w:p>
    <w:p w:rsidR="00C7559B" w:rsidRPr="00F3095E" w:rsidRDefault="00C7559B" w:rsidP="00547092">
      <w:pPr>
        <w:spacing w:after="200"/>
        <w:jc w:val="both"/>
        <w:rPr>
          <w:color w:val="auto"/>
          <w:sz w:val="24"/>
          <w:szCs w:val="24"/>
          <w:lang w:val="bg-BG" w:eastAsia="en-US"/>
        </w:rPr>
      </w:pPr>
      <w:r w:rsidRPr="00F3095E">
        <w:rPr>
          <w:b/>
          <w:color w:val="auto"/>
          <w:sz w:val="24"/>
          <w:szCs w:val="24"/>
          <w:lang w:val="bg-BG" w:eastAsia="en-US"/>
        </w:rPr>
        <w:t xml:space="preserve">79400000 - </w:t>
      </w:r>
      <w:r w:rsidRPr="00F3095E">
        <w:rPr>
          <w:color w:val="auto"/>
          <w:sz w:val="24"/>
          <w:szCs w:val="24"/>
          <w:lang w:val="bg-BG" w:eastAsia="en-US"/>
        </w:rPr>
        <w:t>Консултантски услуги по управление и стопанска дейност и свързаните с тях услуги.</w:t>
      </w:r>
    </w:p>
    <w:p w:rsidR="0084330B" w:rsidRPr="00F3095E" w:rsidRDefault="0084330B" w:rsidP="00547092">
      <w:pPr>
        <w:autoSpaceDE w:val="0"/>
        <w:autoSpaceDN w:val="0"/>
        <w:adjustRightInd w:val="0"/>
        <w:jc w:val="both"/>
        <w:rPr>
          <w:b/>
          <w:bCs/>
          <w:color w:val="auto"/>
          <w:sz w:val="24"/>
          <w:szCs w:val="24"/>
          <w:lang w:val="bg-BG"/>
        </w:rPr>
      </w:pPr>
      <w:r w:rsidRPr="00F3095E">
        <w:rPr>
          <w:b/>
          <w:bCs/>
          <w:color w:val="auto"/>
          <w:sz w:val="24"/>
          <w:szCs w:val="24"/>
          <w:lang w:val="bg-BG"/>
        </w:rPr>
        <w:t>9. Място на изпълнение на поръчката.</w:t>
      </w:r>
    </w:p>
    <w:p w:rsidR="0084330B" w:rsidRPr="00F3095E" w:rsidRDefault="0084330B" w:rsidP="00547092">
      <w:pPr>
        <w:tabs>
          <w:tab w:val="left" w:pos="426"/>
          <w:tab w:val="left" w:pos="2835"/>
        </w:tabs>
        <w:ind w:firstLine="567"/>
        <w:jc w:val="both"/>
        <w:rPr>
          <w:color w:val="auto"/>
          <w:sz w:val="24"/>
          <w:szCs w:val="24"/>
          <w:lang w:val="bg-BG" w:eastAsia="en-US"/>
        </w:rPr>
      </w:pPr>
      <w:r w:rsidRPr="00F3095E">
        <w:rPr>
          <w:color w:val="auto"/>
          <w:sz w:val="24"/>
          <w:szCs w:val="24"/>
          <w:lang w:val="bg-BG"/>
        </w:rPr>
        <w:t>Предметът на процедурата касае изпълнение на дейности/предоставян</w:t>
      </w:r>
      <w:r w:rsidR="00375158">
        <w:rPr>
          <w:color w:val="auto"/>
          <w:sz w:val="24"/>
          <w:szCs w:val="24"/>
          <w:lang w:val="bg-BG"/>
        </w:rPr>
        <w:t xml:space="preserve">е на услуги, на територията на </w:t>
      </w:r>
      <w:r w:rsidR="00B50E83">
        <w:rPr>
          <w:color w:val="auto"/>
          <w:sz w:val="24"/>
          <w:szCs w:val="24"/>
          <w:lang w:val="bg-BG"/>
        </w:rPr>
        <w:t>община</w:t>
      </w:r>
      <w:r w:rsidRPr="00F3095E">
        <w:rPr>
          <w:color w:val="auto"/>
          <w:sz w:val="24"/>
          <w:szCs w:val="24"/>
          <w:lang w:val="bg-BG"/>
        </w:rPr>
        <w:t xml:space="preserve"> </w:t>
      </w:r>
      <w:r w:rsidR="00BA63FE" w:rsidRPr="00F3095E">
        <w:rPr>
          <w:color w:val="auto"/>
          <w:sz w:val="24"/>
          <w:szCs w:val="24"/>
          <w:lang w:val="bg-BG"/>
        </w:rPr>
        <w:t>Нови пазар</w:t>
      </w:r>
      <w:r w:rsidRPr="00F3095E">
        <w:rPr>
          <w:color w:val="auto"/>
          <w:sz w:val="24"/>
          <w:szCs w:val="24"/>
          <w:lang w:val="bg-BG"/>
        </w:rPr>
        <w:t xml:space="preserve">, </w:t>
      </w:r>
      <w:r w:rsidRPr="00F3095E">
        <w:rPr>
          <w:color w:val="auto"/>
          <w:sz w:val="24"/>
          <w:szCs w:val="24"/>
          <w:lang w:val="bg-BG" w:eastAsia="en-US"/>
        </w:rPr>
        <w:t>област Шумен.</w:t>
      </w:r>
    </w:p>
    <w:p w:rsidR="0084330B" w:rsidRPr="00F3095E" w:rsidRDefault="0084330B" w:rsidP="00547092">
      <w:pPr>
        <w:tabs>
          <w:tab w:val="left" w:pos="426"/>
          <w:tab w:val="left" w:pos="2835"/>
        </w:tabs>
        <w:jc w:val="both"/>
        <w:rPr>
          <w:bCs/>
          <w:iCs/>
          <w:sz w:val="24"/>
          <w:szCs w:val="24"/>
          <w:lang w:val="bg-BG"/>
        </w:rPr>
      </w:pPr>
    </w:p>
    <w:p w:rsidR="0084330B" w:rsidRPr="00F3095E" w:rsidRDefault="0084330B" w:rsidP="00547092">
      <w:pPr>
        <w:tabs>
          <w:tab w:val="left" w:pos="426"/>
          <w:tab w:val="left" w:pos="2835"/>
        </w:tabs>
        <w:jc w:val="both"/>
        <w:rPr>
          <w:b/>
          <w:bCs/>
          <w:sz w:val="24"/>
          <w:szCs w:val="24"/>
          <w:lang w:val="bg-BG"/>
        </w:rPr>
      </w:pPr>
      <w:r w:rsidRPr="00F3095E">
        <w:rPr>
          <w:b/>
          <w:bCs/>
          <w:sz w:val="24"/>
          <w:szCs w:val="24"/>
          <w:lang w:val="bg-BG"/>
        </w:rPr>
        <w:t>10. Срок за изпълнение на поръчката</w:t>
      </w:r>
    </w:p>
    <w:p w:rsidR="0084330B" w:rsidRPr="00F3095E" w:rsidRDefault="0084330B" w:rsidP="00547092">
      <w:pPr>
        <w:ind w:firstLine="567"/>
        <w:jc w:val="both"/>
        <w:rPr>
          <w:color w:val="auto"/>
          <w:sz w:val="24"/>
          <w:szCs w:val="24"/>
          <w:lang w:val="bg-BG" w:eastAsia="en-US"/>
        </w:rPr>
      </w:pPr>
      <w:r w:rsidRPr="00F3095E">
        <w:rPr>
          <w:bCs/>
          <w:sz w:val="24"/>
          <w:szCs w:val="24"/>
          <w:lang w:val="bg-BG"/>
        </w:rPr>
        <w:t xml:space="preserve">Договорът </w:t>
      </w:r>
      <w:r w:rsidRPr="00F3095E">
        <w:rPr>
          <w:color w:val="auto"/>
          <w:sz w:val="24"/>
          <w:szCs w:val="24"/>
          <w:lang w:val="bg-BG" w:eastAsia="en-US"/>
        </w:rPr>
        <w:t>влизат в сила от датата</w:t>
      </w:r>
      <w:r w:rsidR="00B50E83">
        <w:rPr>
          <w:color w:val="auto"/>
          <w:sz w:val="24"/>
          <w:szCs w:val="24"/>
          <w:lang w:val="bg-BG" w:eastAsia="en-US"/>
        </w:rPr>
        <w:t xml:space="preserve"> на подписването му и приключва</w:t>
      </w:r>
      <w:r w:rsidRPr="00F3095E">
        <w:rPr>
          <w:color w:val="auto"/>
          <w:sz w:val="24"/>
          <w:szCs w:val="24"/>
          <w:lang w:val="bg-BG" w:eastAsia="en-US"/>
        </w:rPr>
        <w:t xml:space="preserve"> с </w:t>
      </w:r>
      <w:r w:rsidRPr="00F3095E">
        <w:rPr>
          <w:sz w:val="24"/>
          <w:szCs w:val="24"/>
          <w:lang w:val="bg-BG" w:eastAsia="en-US"/>
        </w:rPr>
        <w:t>извършването на последното действие, свързано с пред</w:t>
      </w:r>
      <w:r w:rsidR="00B50E83">
        <w:rPr>
          <w:sz w:val="24"/>
          <w:szCs w:val="24"/>
          <w:lang w:val="bg-BG" w:eastAsia="en-US"/>
        </w:rPr>
        <w:t>оставяне на уговорения резултат</w:t>
      </w:r>
      <w:r w:rsidRPr="00F3095E">
        <w:rPr>
          <w:sz w:val="24"/>
          <w:szCs w:val="24"/>
          <w:lang w:val="bg-BG" w:eastAsia="en-US"/>
        </w:rPr>
        <w:t xml:space="preserve"> или от извършването на последното дължимо плащане - в зависимост от това кое обстоятелство настъпва последно</w:t>
      </w:r>
      <w:r w:rsidRPr="00F3095E">
        <w:rPr>
          <w:color w:val="auto"/>
          <w:sz w:val="24"/>
          <w:szCs w:val="24"/>
          <w:lang w:val="bg-BG" w:eastAsia="en-US"/>
        </w:rPr>
        <w:t xml:space="preserve">. </w:t>
      </w:r>
    </w:p>
    <w:p w:rsidR="0084330B" w:rsidRPr="00F3095E" w:rsidRDefault="0084330B" w:rsidP="00547092">
      <w:pPr>
        <w:rPr>
          <w:b/>
          <w:bCs/>
          <w:color w:val="auto"/>
          <w:sz w:val="24"/>
          <w:szCs w:val="24"/>
          <w:lang w:val="bg-BG"/>
        </w:rPr>
      </w:pPr>
    </w:p>
    <w:p w:rsidR="00636CC0" w:rsidRPr="00F3095E" w:rsidRDefault="0084330B" w:rsidP="00547092">
      <w:pPr>
        <w:rPr>
          <w:b/>
          <w:color w:val="auto"/>
          <w:sz w:val="24"/>
          <w:szCs w:val="24"/>
          <w:lang w:val="bg-BG" w:eastAsia="en-US"/>
        </w:rPr>
      </w:pPr>
      <w:r w:rsidRPr="00F3095E">
        <w:rPr>
          <w:b/>
          <w:bCs/>
          <w:color w:val="auto"/>
          <w:sz w:val="24"/>
          <w:szCs w:val="24"/>
          <w:lang w:val="bg-BG"/>
        </w:rPr>
        <w:t>11</w:t>
      </w:r>
      <w:r w:rsidR="00636CC0" w:rsidRPr="00F3095E">
        <w:rPr>
          <w:b/>
          <w:bCs/>
          <w:color w:val="auto"/>
          <w:sz w:val="24"/>
          <w:szCs w:val="24"/>
          <w:lang w:val="bg-BG"/>
        </w:rPr>
        <w:t xml:space="preserve">. </w:t>
      </w:r>
      <w:r w:rsidR="00636CC0" w:rsidRPr="00F3095E">
        <w:rPr>
          <w:b/>
          <w:color w:val="auto"/>
          <w:sz w:val="24"/>
          <w:szCs w:val="24"/>
          <w:lang w:val="bg-BG" w:eastAsia="en-US"/>
        </w:rPr>
        <w:t>Получаване на информация</w:t>
      </w:r>
    </w:p>
    <w:p w:rsidR="00636CC0" w:rsidRPr="00F3095E" w:rsidRDefault="00636CC0" w:rsidP="00547092">
      <w:pPr>
        <w:ind w:right="136" w:firstLine="601"/>
        <w:jc w:val="both"/>
        <w:rPr>
          <w:color w:val="auto"/>
          <w:sz w:val="24"/>
          <w:szCs w:val="24"/>
          <w:lang w:val="bg-BG" w:eastAsia="en-US"/>
        </w:rPr>
      </w:pPr>
      <w:r w:rsidRPr="00F3095E">
        <w:rPr>
          <w:color w:val="auto"/>
          <w:sz w:val="24"/>
          <w:szCs w:val="24"/>
          <w:lang w:val="bg-BG" w:eastAsia="en-US"/>
        </w:rPr>
        <w:t>Органите, от които участниците могат да получат необходимата информация за приложимите правила и изисквания свързани, с данъци и осигуровки, опазване на околната среда, закрила на заетостта и условията на труд, които са в сила в Република България са: министъра на финансите (http://www.minfin.bg/), Директорът на Национална агенция за приходите (http://www.nap.bg/), Директорът на Национален осигурителен институт (http://www.noi.bg/), министъра на околната среда и водите (http://www.moew.government.bg/), министъра на труда и социалната политика (http://www.mlsp.government.bg/bg/index.asp), Директорът на Агенция по заетостта (http://www.az.government.bg/), Директорът на Главна инспекция по труда (http://www.gli.government.bg/). /В скоби са посочени Интернет страниците на институциите към съответните органи/.</w:t>
      </w:r>
    </w:p>
    <w:p w:rsidR="00636CC0" w:rsidRPr="00F3095E" w:rsidRDefault="00636CC0" w:rsidP="00547092">
      <w:pPr>
        <w:ind w:firstLine="567"/>
        <w:jc w:val="both"/>
        <w:rPr>
          <w:i/>
          <w:color w:val="auto"/>
          <w:sz w:val="24"/>
          <w:szCs w:val="24"/>
          <w:lang w:val="bg-BG" w:eastAsia="en-US"/>
        </w:rPr>
      </w:pPr>
    </w:p>
    <w:p w:rsidR="00BA00E3" w:rsidRPr="00F3095E" w:rsidRDefault="00BA00E3" w:rsidP="00547092">
      <w:pPr>
        <w:ind w:firstLine="567"/>
        <w:jc w:val="both"/>
        <w:rPr>
          <w:i/>
          <w:color w:val="auto"/>
          <w:sz w:val="24"/>
          <w:szCs w:val="24"/>
          <w:lang w:val="bg-BG" w:eastAsia="en-US"/>
        </w:rPr>
      </w:pPr>
    </w:p>
    <w:p w:rsidR="00931F1E" w:rsidRPr="00F3095E" w:rsidRDefault="00931F1E" w:rsidP="00547092">
      <w:pPr>
        <w:keepNext/>
        <w:tabs>
          <w:tab w:val="left" w:pos="0"/>
        </w:tabs>
        <w:jc w:val="center"/>
        <w:outlineLvl w:val="0"/>
        <w:rPr>
          <w:b/>
          <w:bCs/>
          <w:caps/>
          <w:sz w:val="24"/>
          <w:u w:val="single"/>
          <w:lang w:val="bg-BG" w:eastAsia="en-US"/>
        </w:rPr>
      </w:pPr>
      <w:r w:rsidRPr="00F3095E">
        <w:rPr>
          <w:b/>
          <w:bCs/>
          <w:caps/>
          <w:sz w:val="24"/>
          <w:u w:val="single"/>
          <w:lang w:val="bg-BG" w:eastAsia="en-US"/>
        </w:rPr>
        <w:t>ТЕХНИЧЕСК</w:t>
      </w:r>
      <w:r w:rsidR="00460204">
        <w:rPr>
          <w:b/>
          <w:bCs/>
          <w:caps/>
          <w:sz w:val="24"/>
          <w:u w:val="single"/>
          <w:lang w:val="bg-BG" w:eastAsia="en-US"/>
        </w:rPr>
        <w:t>А</w:t>
      </w:r>
      <w:r w:rsidRPr="00F3095E">
        <w:rPr>
          <w:b/>
          <w:bCs/>
          <w:caps/>
          <w:sz w:val="24"/>
          <w:u w:val="single"/>
          <w:lang w:val="bg-BG" w:eastAsia="en-US"/>
        </w:rPr>
        <w:t xml:space="preserve"> СПЕЦИФИКАЦИ</w:t>
      </w:r>
      <w:r w:rsidR="00460204">
        <w:rPr>
          <w:b/>
          <w:bCs/>
          <w:caps/>
          <w:sz w:val="24"/>
          <w:u w:val="single"/>
          <w:lang w:val="bg-BG" w:eastAsia="en-US"/>
        </w:rPr>
        <w:t>А</w:t>
      </w:r>
      <w:r w:rsidRPr="00F3095E">
        <w:rPr>
          <w:b/>
          <w:bCs/>
          <w:caps/>
          <w:sz w:val="24"/>
          <w:u w:val="single"/>
          <w:lang w:val="bg-BG" w:eastAsia="en-US"/>
        </w:rPr>
        <w:t xml:space="preserve"> ЗА ИЗПЪЛНЕНИЕ НА поръчката</w:t>
      </w:r>
    </w:p>
    <w:p w:rsidR="00931F1E" w:rsidRPr="00F3095E" w:rsidRDefault="00931F1E" w:rsidP="00547092">
      <w:pPr>
        <w:keepNext/>
        <w:tabs>
          <w:tab w:val="left" w:pos="0"/>
        </w:tabs>
        <w:jc w:val="center"/>
        <w:outlineLvl w:val="0"/>
        <w:rPr>
          <w:b/>
          <w:bCs/>
          <w:caps/>
          <w:sz w:val="24"/>
          <w:lang w:val="bg-BG" w:eastAsia="en-US"/>
        </w:rPr>
      </w:pPr>
    </w:p>
    <w:p w:rsidR="00931F1E" w:rsidRPr="00F3095E" w:rsidRDefault="00931F1E" w:rsidP="00547092">
      <w:pPr>
        <w:autoSpaceDE w:val="0"/>
        <w:autoSpaceDN w:val="0"/>
        <w:adjustRightInd w:val="0"/>
        <w:jc w:val="both"/>
        <w:rPr>
          <w:rFonts w:eastAsiaTheme="minorHAnsi"/>
          <w:b/>
          <w:bCs/>
          <w:sz w:val="24"/>
          <w:szCs w:val="24"/>
          <w:lang w:val="bg-BG" w:eastAsia="en-US"/>
        </w:rPr>
      </w:pPr>
      <w:r w:rsidRPr="00F3095E">
        <w:rPr>
          <w:rFonts w:eastAsiaTheme="minorHAnsi"/>
          <w:b/>
          <w:bCs/>
          <w:sz w:val="24"/>
          <w:szCs w:val="24"/>
          <w:lang w:val="bg-BG" w:eastAsia="en-US"/>
        </w:rPr>
        <w:t xml:space="preserve">І. ЦЕЛИ НА ПОРЪЧКАТА </w:t>
      </w:r>
    </w:p>
    <w:p w:rsidR="00931F1E" w:rsidRPr="00F3095E" w:rsidRDefault="00931F1E" w:rsidP="00547092">
      <w:pPr>
        <w:autoSpaceDE w:val="0"/>
        <w:autoSpaceDN w:val="0"/>
        <w:adjustRightInd w:val="0"/>
        <w:jc w:val="both"/>
        <w:rPr>
          <w:rFonts w:eastAsiaTheme="minorHAnsi"/>
          <w:b/>
          <w:bCs/>
          <w:sz w:val="24"/>
          <w:szCs w:val="24"/>
          <w:lang w:val="bg-BG" w:eastAsia="en-US"/>
        </w:rPr>
      </w:pPr>
    </w:p>
    <w:p w:rsidR="00931F1E" w:rsidRPr="00F3095E" w:rsidRDefault="00931F1E" w:rsidP="00547092">
      <w:pPr>
        <w:autoSpaceDE w:val="0"/>
        <w:autoSpaceDN w:val="0"/>
        <w:adjustRightInd w:val="0"/>
        <w:jc w:val="both"/>
        <w:rPr>
          <w:rFonts w:eastAsiaTheme="minorHAnsi"/>
          <w:b/>
          <w:bCs/>
          <w:sz w:val="24"/>
          <w:szCs w:val="24"/>
          <w:lang w:val="bg-BG" w:eastAsia="en-US"/>
        </w:rPr>
      </w:pPr>
      <w:r w:rsidRPr="00F3095E">
        <w:rPr>
          <w:rFonts w:eastAsiaTheme="minorHAnsi"/>
          <w:b/>
          <w:bCs/>
          <w:sz w:val="24"/>
          <w:szCs w:val="24"/>
          <w:lang w:val="bg-BG" w:eastAsia="en-US"/>
        </w:rPr>
        <w:t xml:space="preserve">1. Цели на поръчката </w:t>
      </w:r>
    </w:p>
    <w:p w:rsidR="00931F1E" w:rsidRPr="00F3095E" w:rsidRDefault="00931F1E" w:rsidP="00547092">
      <w:pPr>
        <w:spacing w:after="200"/>
        <w:ind w:firstLine="567"/>
        <w:jc w:val="both"/>
        <w:rPr>
          <w:color w:val="auto"/>
          <w:sz w:val="24"/>
          <w:szCs w:val="24"/>
          <w:lang w:val="bg-BG" w:eastAsia="en-US"/>
        </w:rPr>
      </w:pPr>
      <w:r w:rsidRPr="00F3095E">
        <w:rPr>
          <w:rFonts w:eastAsia="Calibri"/>
          <w:color w:val="auto"/>
          <w:sz w:val="24"/>
          <w:szCs w:val="24"/>
          <w:lang w:val="bg-BG" w:eastAsia="en-US"/>
        </w:rPr>
        <w:t xml:space="preserve">Настоящата обществена поръчка цели да се осигури необходимата подкрепа на община </w:t>
      </w:r>
      <w:r w:rsidR="00BA63FE" w:rsidRPr="00F3095E">
        <w:rPr>
          <w:rFonts w:eastAsia="Calibri"/>
          <w:color w:val="auto"/>
          <w:sz w:val="24"/>
          <w:szCs w:val="24"/>
          <w:lang w:val="bg-BG" w:eastAsia="en-US"/>
        </w:rPr>
        <w:t>Нови пазар</w:t>
      </w:r>
      <w:r w:rsidRPr="00F3095E">
        <w:rPr>
          <w:rFonts w:eastAsia="Calibri"/>
          <w:color w:val="auto"/>
          <w:sz w:val="24"/>
          <w:szCs w:val="24"/>
          <w:lang w:val="bg-BG" w:eastAsia="en-US"/>
        </w:rPr>
        <w:t xml:space="preserve"> от страна на компетентен екип консултанти при изготвяне и окомплектоване на проектни предложения за кандидатстване по </w:t>
      </w:r>
      <w:r w:rsidRPr="00F3095E">
        <w:rPr>
          <w:rFonts w:eastAsiaTheme="minorHAnsi"/>
          <w:bCs/>
          <w:color w:val="auto"/>
          <w:sz w:val="24"/>
          <w:szCs w:val="24"/>
          <w:lang w:val="bg-BG" w:eastAsia="en-US"/>
        </w:rPr>
        <w:t>подмярка 7.2 „Инвестиции в създаването, подобряването или разширяването на всички видове малка по мащаби инфраструктура“ по Програма за развитие на селските райони 2014-2020 г.</w:t>
      </w:r>
    </w:p>
    <w:p w:rsidR="00931F1E" w:rsidRPr="00F3095E" w:rsidRDefault="00931F1E" w:rsidP="00547092">
      <w:pPr>
        <w:tabs>
          <w:tab w:val="left" w:pos="567"/>
        </w:tabs>
        <w:ind w:firstLine="567"/>
        <w:jc w:val="both"/>
        <w:rPr>
          <w:rFonts w:eastAsia="Calibri"/>
          <w:color w:val="auto"/>
          <w:sz w:val="24"/>
          <w:szCs w:val="24"/>
          <w:lang w:val="bg-BG" w:eastAsia="en-US"/>
        </w:rPr>
      </w:pPr>
      <w:r w:rsidRPr="00F3095E">
        <w:rPr>
          <w:rFonts w:eastAsia="Calibri"/>
          <w:i/>
          <w:iCs/>
          <w:color w:val="auto"/>
          <w:sz w:val="24"/>
          <w:szCs w:val="24"/>
          <w:lang w:val="bg-BG" w:eastAsia="en-US"/>
        </w:rPr>
        <w:t xml:space="preserve">Специфичните цели </w:t>
      </w:r>
      <w:r w:rsidRPr="00F3095E">
        <w:rPr>
          <w:rFonts w:eastAsia="Calibri"/>
          <w:color w:val="auto"/>
          <w:sz w:val="24"/>
          <w:szCs w:val="24"/>
          <w:lang w:val="bg-BG" w:eastAsia="en-US"/>
        </w:rPr>
        <w:t>на обществената поръчка са:</w:t>
      </w:r>
    </w:p>
    <w:p w:rsidR="00931F1E" w:rsidRPr="00F3095E" w:rsidRDefault="00931F1E" w:rsidP="00707AC9">
      <w:pPr>
        <w:numPr>
          <w:ilvl w:val="0"/>
          <w:numId w:val="25"/>
        </w:numPr>
        <w:tabs>
          <w:tab w:val="left" w:pos="567"/>
        </w:tabs>
        <w:ind w:left="0" w:firstLine="567"/>
        <w:jc w:val="both"/>
        <w:rPr>
          <w:rFonts w:eastAsia="Calibri"/>
          <w:color w:val="auto"/>
          <w:sz w:val="24"/>
          <w:szCs w:val="24"/>
          <w:lang w:val="bg-BG" w:eastAsia="en-US"/>
        </w:rPr>
      </w:pPr>
      <w:r w:rsidRPr="00F3095E">
        <w:rPr>
          <w:rFonts w:eastAsia="Calibri"/>
          <w:color w:val="auto"/>
          <w:sz w:val="24"/>
          <w:szCs w:val="24"/>
          <w:lang w:val="bg-BG" w:eastAsia="en-US"/>
        </w:rPr>
        <w:lastRenderedPageBreak/>
        <w:t xml:space="preserve"> Осигуряване на конкурентно предимство на община </w:t>
      </w:r>
      <w:r w:rsidR="00BA63FE" w:rsidRPr="00F3095E">
        <w:rPr>
          <w:rFonts w:eastAsia="Calibri"/>
          <w:color w:val="auto"/>
          <w:sz w:val="24"/>
          <w:szCs w:val="24"/>
          <w:lang w:val="bg-BG" w:eastAsia="en-US"/>
        </w:rPr>
        <w:t>Нови пазар</w:t>
      </w:r>
      <w:r w:rsidRPr="00F3095E">
        <w:rPr>
          <w:rFonts w:eastAsia="Calibri"/>
          <w:color w:val="auto"/>
          <w:sz w:val="24"/>
          <w:szCs w:val="24"/>
          <w:lang w:val="bg-BG" w:eastAsia="en-US"/>
        </w:rPr>
        <w:t xml:space="preserve"> с оглед постигането на своевременно подаване на заявления за подпомагане в определения от Държавен фонд „Земеделие“ (ДФЗ) срок, пълнота и цялост на окомплектоване на необходимите изискуеми документи;</w:t>
      </w:r>
      <w:r w:rsidRPr="00F3095E">
        <w:rPr>
          <w:rFonts w:eastAsia="Calibri"/>
          <w:color w:val="auto"/>
          <w:sz w:val="24"/>
          <w:szCs w:val="24"/>
          <w:lang w:val="bg-BG" w:eastAsia="en-US"/>
        </w:rPr>
        <w:tab/>
      </w:r>
    </w:p>
    <w:p w:rsidR="00931F1E" w:rsidRPr="00F3095E" w:rsidRDefault="00931F1E" w:rsidP="00707AC9">
      <w:pPr>
        <w:numPr>
          <w:ilvl w:val="0"/>
          <w:numId w:val="25"/>
        </w:numPr>
        <w:tabs>
          <w:tab w:val="left" w:pos="567"/>
        </w:tabs>
        <w:ind w:left="0" w:firstLine="567"/>
        <w:jc w:val="both"/>
        <w:rPr>
          <w:rFonts w:eastAsia="Calibri"/>
          <w:color w:val="auto"/>
          <w:sz w:val="24"/>
          <w:szCs w:val="24"/>
          <w:lang w:val="bg-BG" w:eastAsia="en-US"/>
        </w:rPr>
      </w:pPr>
      <w:r w:rsidRPr="00F3095E">
        <w:rPr>
          <w:rFonts w:eastAsia="Calibri"/>
          <w:color w:val="auto"/>
          <w:sz w:val="24"/>
          <w:szCs w:val="24"/>
          <w:lang w:val="bg-BG" w:eastAsia="en-US"/>
        </w:rPr>
        <w:t xml:space="preserve"> Осигуряване на проектни предложения в съответствие със специфичните изисквания на финансиращия орган и приложимите нормативни изисквания на законодателството на Република България и Европейския съюз;</w:t>
      </w:r>
    </w:p>
    <w:p w:rsidR="001831A2" w:rsidRPr="00F3095E" w:rsidRDefault="001831A2" w:rsidP="00707AC9">
      <w:pPr>
        <w:numPr>
          <w:ilvl w:val="0"/>
          <w:numId w:val="25"/>
        </w:numPr>
        <w:tabs>
          <w:tab w:val="left" w:pos="567"/>
        </w:tabs>
        <w:ind w:left="0" w:firstLine="567"/>
        <w:jc w:val="both"/>
        <w:rPr>
          <w:rFonts w:eastAsia="Calibri"/>
          <w:sz w:val="24"/>
          <w:szCs w:val="24"/>
          <w:lang w:val="bg-BG"/>
        </w:rPr>
      </w:pPr>
      <w:r w:rsidRPr="00F3095E">
        <w:rPr>
          <w:sz w:val="24"/>
          <w:szCs w:val="24"/>
          <w:lang w:val="bg-BG"/>
        </w:rPr>
        <w:t xml:space="preserve"> Осигуряване на анализ „разходи-ползи“ за проекти, които след извършване на инвестицията ще генерират нетни приходи.</w:t>
      </w:r>
    </w:p>
    <w:p w:rsidR="00931F1E" w:rsidRPr="00F3095E" w:rsidRDefault="00931F1E" w:rsidP="00547092">
      <w:pPr>
        <w:tabs>
          <w:tab w:val="left" w:pos="567"/>
        </w:tabs>
        <w:jc w:val="both"/>
        <w:rPr>
          <w:rFonts w:eastAsia="Calibri"/>
          <w:color w:val="auto"/>
          <w:sz w:val="24"/>
          <w:szCs w:val="24"/>
          <w:lang w:val="bg-BG" w:eastAsia="en-US"/>
        </w:rPr>
      </w:pPr>
    </w:p>
    <w:p w:rsidR="001831A2" w:rsidRPr="00F3095E" w:rsidRDefault="001831A2" w:rsidP="00547092">
      <w:pPr>
        <w:autoSpaceDE w:val="0"/>
        <w:autoSpaceDN w:val="0"/>
        <w:adjustRightInd w:val="0"/>
        <w:jc w:val="both"/>
        <w:rPr>
          <w:rFonts w:eastAsiaTheme="minorHAnsi"/>
          <w:sz w:val="24"/>
          <w:szCs w:val="24"/>
          <w:lang w:val="bg-BG" w:eastAsia="en-US"/>
        </w:rPr>
      </w:pPr>
      <w:r w:rsidRPr="00F3095E">
        <w:rPr>
          <w:rFonts w:eastAsiaTheme="minorHAnsi"/>
          <w:b/>
          <w:bCs/>
          <w:sz w:val="24"/>
          <w:szCs w:val="24"/>
          <w:lang w:val="bg-BG" w:eastAsia="en-US"/>
        </w:rPr>
        <w:t>ІІ. ПРЕДВИДЕНИ ДЕЙНОСТИ И СРОКОВЕ</w:t>
      </w:r>
    </w:p>
    <w:p w:rsidR="00931F1E" w:rsidRPr="00F3095E" w:rsidRDefault="00931F1E" w:rsidP="00547092">
      <w:pPr>
        <w:autoSpaceDE w:val="0"/>
        <w:autoSpaceDN w:val="0"/>
        <w:adjustRightInd w:val="0"/>
        <w:jc w:val="both"/>
        <w:rPr>
          <w:rFonts w:eastAsiaTheme="minorHAnsi"/>
          <w:b/>
          <w:bCs/>
          <w:sz w:val="24"/>
          <w:szCs w:val="24"/>
          <w:lang w:val="bg-BG" w:eastAsia="en-US"/>
        </w:rPr>
      </w:pPr>
    </w:p>
    <w:p w:rsidR="001831A2" w:rsidRPr="00F3095E" w:rsidRDefault="001831A2" w:rsidP="00547092">
      <w:pPr>
        <w:tabs>
          <w:tab w:val="left" w:pos="426"/>
          <w:tab w:val="left" w:pos="2835"/>
        </w:tabs>
        <w:ind w:firstLine="567"/>
        <w:jc w:val="both"/>
        <w:rPr>
          <w:rFonts w:eastAsia="Calibri"/>
          <w:b/>
          <w:bCs/>
          <w:color w:val="auto"/>
          <w:sz w:val="24"/>
          <w:szCs w:val="24"/>
          <w:u w:val="single"/>
          <w:lang w:val="bg-BG" w:eastAsia="en-US"/>
        </w:rPr>
      </w:pPr>
      <w:r w:rsidRPr="00F3095E">
        <w:rPr>
          <w:rFonts w:eastAsiaTheme="minorHAnsi"/>
          <w:b/>
          <w:color w:val="auto"/>
          <w:sz w:val="24"/>
          <w:szCs w:val="24"/>
          <w:lang w:val="bg-BG" w:eastAsia="en-US"/>
        </w:rPr>
        <w:t>1.</w:t>
      </w:r>
      <w:r w:rsidR="00B50E83">
        <w:rPr>
          <w:rFonts w:eastAsiaTheme="minorHAnsi"/>
          <w:b/>
          <w:color w:val="auto"/>
          <w:sz w:val="24"/>
          <w:szCs w:val="24"/>
          <w:lang w:val="bg-BG" w:eastAsia="en-US"/>
        </w:rPr>
        <w:t xml:space="preserve"> </w:t>
      </w:r>
      <w:r w:rsidRPr="00F3095E">
        <w:rPr>
          <w:rFonts w:eastAsia="Calibri"/>
          <w:color w:val="auto"/>
          <w:sz w:val="24"/>
          <w:szCs w:val="24"/>
          <w:lang w:val="bg-BG" w:eastAsia="en-US"/>
        </w:rPr>
        <w:t xml:space="preserve">Предоставянето на консултантски </w:t>
      </w:r>
      <w:r w:rsidRPr="00F3095E">
        <w:rPr>
          <w:rFonts w:eastAsiaTheme="minorHAnsi"/>
          <w:bCs/>
          <w:color w:val="auto"/>
          <w:sz w:val="24"/>
          <w:szCs w:val="24"/>
          <w:lang w:val="bg-BG" w:eastAsia="en-US"/>
        </w:rPr>
        <w:t xml:space="preserve">услуги при разработване и окомплектоване на проектни предложения за кандидатстване по подмярка 7.2 „Инвестиции в създаването, подобряването или разширяването на всички видове малка по мащаби инфраструктура“ към Програма за развитие на селските райони 2014-2020 г. </w:t>
      </w:r>
      <w:r w:rsidRPr="00F3095E">
        <w:rPr>
          <w:rFonts w:eastAsia="Calibri"/>
          <w:b/>
          <w:bCs/>
          <w:color w:val="auto"/>
          <w:sz w:val="24"/>
          <w:szCs w:val="24"/>
          <w:u w:val="single"/>
          <w:lang w:val="bg-BG" w:eastAsia="en-US"/>
        </w:rPr>
        <w:t xml:space="preserve">включва </w:t>
      </w:r>
      <w:r w:rsidRPr="00F3095E">
        <w:rPr>
          <w:rFonts w:eastAsiaTheme="minorHAnsi"/>
          <w:b/>
          <w:color w:val="auto"/>
          <w:sz w:val="24"/>
          <w:szCs w:val="24"/>
          <w:u w:val="single"/>
          <w:lang w:val="bg-BG" w:eastAsia="en-US"/>
        </w:rPr>
        <w:t>изпълнението на следните дейности:</w:t>
      </w:r>
    </w:p>
    <w:p w:rsidR="00B03CE0" w:rsidRDefault="00B03CE0" w:rsidP="00707AC9">
      <w:pPr>
        <w:pStyle w:val="a5"/>
        <w:numPr>
          <w:ilvl w:val="0"/>
          <w:numId w:val="33"/>
        </w:numPr>
        <w:tabs>
          <w:tab w:val="left" w:pos="1080"/>
        </w:tabs>
        <w:autoSpaceDE w:val="0"/>
        <w:autoSpaceDN w:val="0"/>
        <w:adjustRightInd w:val="0"/>
        <w:spacing w:before="240"/>
        <w:ind w:left="0" w:firstLine="567"/>
        <w:jc w:val="both"/>
        <w:rPr>
          <w:rFonts w:eastAsia="Calibri"/>
          <w:bCs/>
          <w:sz w:val="24"/>
          <w:szCs w:val="24"/>
          <w:lang w:val="bg-BG"/>
        </w:rPr>
      </w:pPr>
      <w:r w:rsidRPr="00B03CE0">
        <w:rPr>
          <w:rFonts w:eastAsia="Calibri"/>
          <w:b/>
          <w:bCs/>
          <w:sz w:val="24"/>
          <w:szCs w:val="24"/>
          <w:lang w:val="bg-BG"/>
        </w:rPr>
        <w:t xml:space="preserve">Дейност 1: </w:t>
      </w:r>
      <w:r w:rsidRPr="00B03CE0">
        <w:rPr>
          <w:rFonts w:eastAsia="Calibri"/>
          <w:bCs/>
          <w:sz w:val="24"/>
          <w:szCs w:val="24"/>
          <w:lang w:val="bg-BG"/>
        </w:rPr>
        <w:t>Изготвяне и окомплектоване на Заявление за подпомагане, необходимо на община Нови пазар за кандидатстване с проектно предложение: „Повишаване качеството на живот и създаването на оптимална жизнена среда, чрез  рехабилитация на улична мрежа на територията на гр. Нови пазар“</w:t>
      </w:r>
    </w:p>
    <w:p w:rsidR="00B03CE0" w:rsidRPr="00B03CE0" w:rsidRDefault="00B03CE0" w:rsidP="00547092">
      <w:pPr>
        <w:pStyle w:val="a5"/>
        <w:tabs>
          <w:tab w:val="left" w:pos="1080"/>
        </w:tabs>
        <w:autoSpaceDE w:val="0"/>
        <w:autoSpaceDN w:val="0"/>
        <w:adjustRightInd w:val="0"/>
        <w:spacing w:before="240"/>
        <w:ind w:left="567"/>
        <w:jc w:val="both"/>
        <w:rPr>
          <w:rFonts w:eastAsia="Calibri"/>
          <w:bCs/>
          <w:sz w:val="24"/>
          <w:szCs w:val="24"/>
          <w:lang w:val="bg-BG"/>
        </w:rPr>
      </w:pPr>
    </w:p>
    <w:p w:rsidR="00B03CE0" w:rsidRPr="00B03CE0" w:rsidRDefault="00B03CE0" w:rsidP="00707AC9">
      <w:pPr>
        <w:pStyle w:val="a5"/>
        <w:numPr>
          <w:ilvl w:val="0"/>
          <w:numId w:val="33"/>
        </w:numPr>
        <w:tabs>
          <w:tab w:val="left" w:pos="1080"/>
        </w:tabs>
        <w:autoSpaceDE w:val="0"/>
        <w:autoSpaceDN w:val="0"/>
        <w:adjustRightInd w:val="0"/>
        <w:spacing w:before="240"/>
        <w:ind w:left="0" w:firstLine="567"/>
        <w:jc w:val="both"/>
        <w:rPr>
          <w:rFonts w:eastAsia="Calibri"/>
          <w:bCs/>
          <w:sz w:val="24"/>
          <w:szCs w:val="24"/>
          <w:lang w:val="bg-BG"/>
        </w:rPr>
      </w:pPr>
      <w:r w:rsidRPr="00B03CE0">
        <w:rPr>
          <w:rFonts w:eastAsia="Calibri"/>
          <w:b/>
          <w:bCs/>
          <w:sz w:val="24"/>
          <w:szCs w:val="24"/>
          <w:lang w:val="bg-BG"/>
        </w:rPr>
        <w:t xml:space="preserve">Дейност 2: </w:t>
      </w:r>
      <w:r w:rsidRPr="00B03CE0">
        <w:rPr>
          <w:rFonts w:eastAsia="Calibri"/>
          <w:bCs/>
          <w:sz w:val="24"/>
          <w:szCs w:val="24"/>
          <w:lang w:val="bg-BG"/>
        </w:rPr>
        <w:t xml:space="preserve">Изготвяне и окомплектоване на Заявление за подпомагане, необходимо на община Нови пазар за кандидатстване с проектно предложение: „Достъпна и привлекателна образователна инфраструктура, чрез оборудване, обзавеждане и подобряване на прилежащите пространства на </w:t>
      </w:r>
      <w:r w:rsidR="00C96602">
        <w:rPr>
          <w:rFonts w:eastAsia="Calibri"/>
          <w:bCs/>
          <w:sz w:val="24"/>
          <w:szCs w:val="24"/>
          <w:lang w:val="bg-BG"/>
        </w:rPr>
        <w:t>С</w:t>
      </w:r>
      <w:r w:rsidRPr="00B03CE0">
        <w:rPr>
          <w:rFonts w:eastAsia="Calibri"/>
          <w:bCs/>
          <w:sz w:val="24"/>
          <w:szCs w:val="24"/>
          <w:lang w:val="bg-BG"/>
        </w:rPr>
        <w:t>У „Васил Левски“ гр. Нови пазар“</w:t>
      </w:r>
    </w:p>
    <w:p w:rsidR="00B03CE0" w:rsidRPr="00B03CE0" w:rsidRDefault="00B03CE0" w:rsidP="00707AC9">
      <w:pPr>
        <w:pStyle w:val="a5"/>
        <w:numPr>
          <w:ilvl w:val="0"/>
          <w:numId w:val="33"/>
        </w:numPr>
        <w:tabs>
          <w:tab w:val="left" w:pos="1080"/>
        </w:tabs>
        <w:autoSpaceDE w:val="0"/>
        <w:autoSpaceDN w:val="0"/>
        <w:adjustRightInd w:val="0"/>
        <w:spacing w:before="240"/>
        <w:ind w:left="0" w:firstLine="567"/>
        <w:jc w:val="both"/>
        <w:rPr>
          <w:rFonts w:eastAsia="Calibri"/>
          <w:bCs/>
          <w:sz w:val="24"/>
          <w:szCs w:val="24"/>
          <w:lang w:val="bg-BG"/>
        </w:rPr>
      </w:pPr>
      <w:r w:rsidRPr="00B03CE0">
        <w:rPr>
          <w:rFonts w:eastAsia="Calibri"/>
          <w:b/>
          <w:bCs/>
          <w:sz w:val="24"/>
          <w:szCs w:val="24"/>
          <w:lang w:val="bg-BG"/>
        </w:rPr>
        <w:t xml:space="preserve">Дейност 3: </w:t>
      </w:r>
      <w:r w:rsidRPr="00B03CE0">
        <w:rPr>
          <w:rFonts w:eastAsia="Calibri"/>
          <w:bCs/>
          <w:sz w:val="24"/>
          <w:szCs w:val="24"/>
          <w:lang w:val="bg-BG"/>
        </w:rPr>
        <w:t>Изготвяне и окомплектоване на Заявление за подпомагане, необходимо на община Нови пазар за кандидатстване с проектно предложение: „Повишаване качеството на живот и създаването на оптимална жизнена среда, чрез рехабилитация на водопроводна мрежа в населени места на територията, на община Нови пазар“</w:t>
      </w:r>
    </w:p>
    <w:p w:rsidR="00B03CE0" w:rsidRPr="00B03CE0" w:rsidRDefault="00B03CE0" w:rsidP="00707AC9">
      <w:pPr>
        <w:pStyle w:val="a5"/>
        <w:numPr>
          <w:ilvl w:val="0"/>
          <w:numId w:val="33"/>
        </w:numPr>
        <w:tabs>
          <w:tab w:val="left" w:pos="1080"/>
        </w:tabs>
        <w:autoSpaceDE w:val="0"/>
        <w:autoSpaceDN w:val="0"/>
        <w:adjustRightInd w:val="0"/>
        <w:spacing w:before="240"/>
        <w:ind w:left="0" w:firstLine="567"/>
        <w:jc w:val="both"/>
        <w:rPr>
          <w:rFonts w:eastAsia="Calibri"/>
          <w:bCs/>
          <w:sz w:val="24"/>
          <w:szCs w:val="24"/>
          <w:lang w:val="bg-BG"/>
        </w:rPr>
      </w:pPr>
      <w:r w:rsidRPr="00B03CE0">
        <w:rPr>
          <w:rFonts w:eastAsia="Calibri"/>
          <w:b/>
          <w:bCs/>
          <w:sz w:val="24"/>
          <w:szCs w:val="24"/>
          <w:lang w:val="bg-BG"/>
        </w:rPr>
        <w:t xml:space="preserve">Дейност 4: </w:t>
      </w:r>
      <w:r w:rsidRPr="00B03CE0">
        <w:rPr>
          <w:rFonts w:eastAsia="Calibri"/>
          <w:bCs/>
          <w:sz w:val="24"/>
          <w:szCs w:val="24"/>
          <w:lang w:val="bg-BG"/>
        </w:rPr>
        <w:t>Изготвяне на анализ „разходи-ползи“ за проект „Повишаване качеството на живот и създаването на оптимална жизнена среда, чрез рехабилитация на водопроводна мрежа в населени места на територията, на община Нови пазар“</w:t>
      </w:r>
    </w:p>
    <w:p w:rsidR="001831A2" w:rsidRPr="00F3095E" w:rsidRDefault="001831A2" w:rsidP="00547092">
      <w:pPr>
        <w:tabs>
          <w:tab w:val="left" w:pos="1080"/>
        </w:tabs>
        <w:autoSpaceDE w:val="0"/>
        <w:autoSpaceDN w:val="0"/>
        <w:adjustRightInd w:val="0"/>
        <w:spacing w:before="240"/>
        <w:ind w:firstLine="567"/>
        <w:jc w:val="both"/>
        <w:rPr>
          <w:rFonts w:eastAsia="Calibri"/>
          <w:b/>
          <w:color w:val="auto"/>
          <w:sz w:val="24"/>
          <w:szCs w:val="24"/>
          <w:lang w:val="bg-BG" w:eastAsia="en-US"/>
        </w:rPr>
      </w:pPr>
      <w:r w:rsidRPr="00F3095E">
        <w:rPr>
          <w:rFonts w:eastAsia="Calibri"/>
          <w:b/>
          <w:color w:val="auto"/>
          <w:sz w:val="24"/>
          <w:szCs w:val="24"/>
          <w:lang w:val="bg-BG" w:eastAsia="en-US"/>
        </w:rPr>
        <w:t xml:space="preserve">В рамките на </w:t>
      </w:r>
      <w:r w:rsidR="007F2C00" w:rsidRPr="00F3095E">
        <w:rPr>
          <w:rFonts w:eastAsia="Calibri"/>
          <w:b/>
          <w:bCs/>
          <w:color w:val="auto"/>
          <w:sz w:val="24"/>
          <w:szCs w:val="24"/>
          <w:lang w:val="bg-BG" w:eastAsia="en-US"/>
        </w:rPr>
        <w:t>Дейности 1, 2 и 3</w:t>
      </w:r>
      <w:r w:rsidRPr="00F3095E">
        <w:rPr>
          <w:rFonts w:eastAsia="Calibri"/>
          <w:b/>
          <w:color w:val="auto"/>
          <w:sz w:val="24"/>
          <w:szCs w:val="24"/>
          <w:lang w:val="bg-BG" w:eastAsia="en-US"/>
        </w:rPr>
        <w:t>, изпълнителят ще извършва:</w:t>
      </w:r>
    </w:p>
    <w:p w:rsidR="001831A2" w:rsidRPr="00F3095E" w:rsidRDefault="001831A2"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 xml:space="preserve">- Подготовка на заявления за подпомагане; </w:t>
      </w:r>
    </w:p>
    <w:p w:rsidR="001831A2" w:rsidRPr="00F3095E" w:rsidRDefault="001831A2"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 xml:space="preserve">- Окомплектоване на изискуемите документи към заявленията за подпомагане; </w:t>
      </w:r>
    </w:p>
    <w:p w:rsidR="001831A2" w:rsidRPr="00F3095E" w:rsidRDefault="001831A2"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 xml:space="preserve">- Определяне на бюджетите на заявленията. Прецизиране обхвата на обектите след изготвени КСС на база технически/работни проекти; </w:t>
      </w:r>
    </w:p>
    <w:p w:rsidR="001831A2" w:rsidRPr="00F3095E" w:rsidRDefault="001831A2" w:rsidP="00547092">
      <w:pPr>
        <w:autoSpaceDE w:val="0"/>
        <w:autoSpaceDN w:val="0"/>
        <w:adjustRightInd w:val="0"/>
        <w:ind w:firstLine="567"/>
        <w:jc w:val="both"/>
        <w:rPr>
          <w:color w:val="auto"/>
          <w:sz w:val="24"/>
          <w:szCs w:val="24"/>
          <w:lang w:val="bg-BG"/>
        </w:rPr>
      </w:pPr>
      <w:r w:rsidRPr="00F3095E">
        <w:rPr>
          <w:rFonts w:eastAsiaTheme="minorHAnsi"/>
          <w:sz w:val="24"/>
          <w:szCs w:val="24"/>
          <w:lang w:val="bg-BG" w:eastAsia="en-US"/>
        </w:rPr>
        <w:t xml:space="preserve">- </w:t>
      </w:r>
      <w:r w:rsidRPr="00F3095E">
        <w:rPr>
          <w:rFonts w:eastAsiaTheme="minorHAnsi"/>
          <w:color w:val="auto"/>
          <w:sz w:val="24"/>
          <w:szCs w:val="24"/>
          <w:lang w:val="bg-BG" w:eastAsia="en-US"/>
        </w:rPr>
        <w:t>Изготвяне на а</w:t>
      </w:r>
      <w:r w:rsidRPr="00F3095E">
        <w:rPr>
          <w:color w:val="auto"/>
          <w:sz w:val="24"/>
          <w:szCs w:val="24"/>
          <w:lang w:val="bg-BG"/>
        </w:rPr>
        <w:t>нализ за социално-икономическите ползи за развитието на селският район и устойчивостта на инвестицията;</w:t>
      </w:r>
    </w:p>
    <w:p w:rsidR="001831A2" w:rsidRPr="00F3095E" w:rsidRDefault="001831A2" w:rsidP="00547092">
      <w:pPr>
        <w:autoSpaceDE w:val="0"/>
        <w:autoSpaceDN w:val="0"/>
        <w:adjustRightInd w:val="0"/>
        <w:spacing w:after="200"/>
        <w:ind w:firstLine="567"/>
        <w:jc w:val="both"/>
        <w:rPr>
          <w:rFonts w:eastAsiaTheme="minorHAnsi"/>
          <w:sz w:val="24"/>
          <w:szCs w:val="24"/>
          <w:lang w:val="bg-BG" w:eastAsia="en-US"/>
        </w:rPr>
      </w:pPr>
      <w:r w:rsidRPr="00F3095E">
        <w:rPr>
          <w:rFonts w:eastAsiaTheme="minorHAnsi"/>
          <w:sz w:val="24"/>
          <w:szCs w:val="24"/>
          <w:lang w:val="bg-BG" w:eastAsia="en-US"/>
        </w:rPr>
        <w:t xml:space="preserve">- Подготовка на необходимата кореспонденция между Възложителя и ДФ „Земеделие” по повод разглеждането на входираните заявления. </w:t>
      </w:r>
    </w:p>
    <w:p w:rsidR="007F2C00" w:rsidRPr="00F3095E" w:rsidRDefault="007F2C00" w:rsidP="00547092">
      <w:pPr>
        <w:tabs>
          <w:tab w:val="left" w:pos="1080"/>
        </w:tabs>
        <w:autoSpaceDE w:val="0"/>
        <w:autoSpaceDN w:val="0"/>
        <w:adjustRightInd w:val="0"/>
        <w:spacing w:before="240"/>
        <w:ind w:firstLine="567"/>
        <w:jc w:val="both"/>
        <w:rPr>
          <w:rFonts w:eastAsia="Calibri"/>
          <w:b/>
          <w:color w:val="auto"/>
          <w:sz w:val="24"/>
          <w:szCs w:val="24"/>
          <w:lang w:val="bg-BG" w:eastAsia="en-US"/>
        </w:rPr>
      </w:pPr>
      <w:r w:rsidRPr="00F3095E">
        <w:rPr>
          <w:rFonts w:eastAsia="Calibri"/>
          <w:b/>
          <w:color w:val="auto"/>
          <w:sz w:val="24"/>
          <w:szCs w:val="24"/>
          <w:lang w:val="bg-BG" w:eastAsia="en-US"/>
        </w:rPr>
        <w:t xml:space="preserve">В рамките на </w:t>
      </w:r>
      <w:r w:rsidRPr="00F3095E">
        <w:rPr>
          <w:rFonts w:eastAsia="Calibri"/>
          <w:b/>
          <w:bCs/>
          <w:color w:val="auto"/>
          <w:sz w:val="24"/>
          <w:szCs w:val="24"/>
          <w:lang w:val="bg-BG" w:eastAsia="en-US"/>
        </w:rPr>
        <w:t>Дейност 4</w:t>
      </w:r>
      <w:r w:rsidRPr="00F3095E">
        <w:rPr>
          <w:rFonts w:eastAsia="Calibri"/>
          <w:b/>
          <w:color w:val="auto"/>
          <w:sz w:val="24"/>
          <w:szCs w:val="24"/>
          <w:lang w:val="bg-BG" w:eastAsia="en-US"/>
        </w:rPr>
        <w:t>, изпълнителят ще извършва:</w:t>
      </w:r>
    </w:p>
    <w:p w:rsidR="00891487" w:rsidRPr="00F3095E" w:rsidRDefault="007F2C00" w:rsidP="00707AC9">
      <w:pPr>
        <w:pStyle w:val="a5"/>
        <w:numPr>
          <w:ilvl w:val="0"/>
          <w:numId w:val="30"/>
        </w:numPr>
        <w:autoSpaceDE w:val="0"/>
        <w:autoSpaceDN w:val="0"/>
        <w:adjustRightInd w:val="0"/>
        <w:jc w:val="both"/>
        <w:rPr>
          <w:rFonts w:eastAsia="Calibri"/>
          <w:sz w:val="24"/>
          <w:szCs w:val="24"/>
          <w:lang w:val="bg-BG"/>
        </w:rPr>
      </w:pPr>
      <w:r w:rsidRPr="00F3095E">
        <w:rPr>
          <w:rFonts w:eastAsiaTheme="minorHAnsi"/>
          <w:sz w:val="24"/>
          <w:szCs w:val="24"/>
          <w:lang w:val="bg-BG" w:eastAsia="en-US"/>
        </w:rPr>
        <w:t>Изготвяне на анализ „разходи – ползи“ (финансов анализ) съгласно приложение № 6</w:t>
      </w:r>
      <w:r w:rsidR="00891487" w:rsidRPr="00F3095E">
        <w:rPr>
          <w:rFonts w:eastAsiaTheme="minorHAnsi"/>
          <w:sz w:val="24"/>
          <w:szCs w:val="24"/>
          <w:lang w:val="bg-BG" w:eastAsia="en-US"/>
        </w:rPr>
        <w:t xml:space="preserve"> от </w:t>
      </w:r>
      <w:r w:rsidR="00891487" w:rsidRPr="00F3095E">
        <w:rPr>
          <w:rFonts w:eastAsia="Calibri"/>
          <w:sz w:val="24"/>
          <w:szCs w:val="24"/>
          <w:lang w:val="bg-BG"/>
        </w:rPr>
        <w:t xml:space="preserve">„Наредба № 12 от 25.07.2016 г. за прилагане на Подмярка 7.2. </w:t>
      </w:r>
      <w:r w:rsidR="00891487" w:rsidRPr="00F3095E">
        <w:rPr>
          <w:rFonts w:eastAsia="Calibri"/>
          <w:sz w:val="24"/>
          <w:szCs w:val="24"/>
          <w:lang w:val="bg-BG"/>
        </w:rPr>
        <w:lastRenderedPageBreak/>
        <w:t>„Инвестиции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891487" w:rsidRPr="00F3095E" w:rsidRDefault="001831AD" w:rsidP="00547092">
      <w:pPr>
        <w:ind w:right="26" w:firstLine="567"/>
        <w:jc w:val="both"/>
        <w:rPr>
          <w:rFonts w:eastAsia="Calibri"/>
          <w:sz w:val="24"/>
          <w:szCs w:val="24"/>
          <w:lang w:val="bg-BG" w:eastAsia="en-US"/>
        </w:rPr>
      </w:pPr>
      <w:r w:rsidRPr="00F3095E">
        <w:rPr>
          <w:rFonts w:eastAsia="Calibri"/>
          <w:sz w:val="24"/>
          <w:szCs w:val="24"/>
          <w:lang w:val="bg-BG" w:eastAsia="en-US"/>
        </w:rPr>
        <w:t>В изпълнение на тази дейност, изпълнителят представя икономическа/финансова жизнеспособност на проекта (за проекти, генериращи приходи по чл. 10, ал. 2 и 3) – дали всички разходи и ползи са оценени и претеглени и дали проектът гарантира приемливо ниво на финансова и икономическа възвращаемост.</w:t>
      </w:r>
    </w:p>
    <w:p w:rsidR="001831AD" w:rsidRPr="00F3095E" w:rsidRDefault="001831AD" w:rsidP="00547092">
      <w:pPr>
        <w:tabs>
          <w:tab w:val="left" w:pos="426"/>
          <w:tab w:val="left" w:pos="2835"/>
        </w:tabs>
        <w:ind w:firstLine="567"/>
        <w:jc w:val="both"/>
        <w:rPr>
          <w:color w:val="auto"/>
          <w:sz w:val="24"/>
          <w:szCs w:val="24"/>
          <w:lang w:val="bg-BG" w:eastAsia="en-US"/>
        </w:rPr>
      </w:pPr>
      <w:r w:rsidRPr="00F3095E">
        <w:rPr>
          <w:b/>
          <w:i/>
          <w:color w:val="auto"/>
          <w:sz w:val="24"/>
          <w:szCs w:val="24"/>
          <w:lang w:val="bg-BG" w:eastAsia="en-US"/>
        </w:rPr>
        <w:t>„Генериращ нетни приходи проект“</w:t>
      </w:r>
      <w:r w:rsidRPr="00F3095E">
        <w:rPr>
          <w:color w:val="auto"/>
          <w:sz w:val="24"/>
          <w:szCs w:val="24"/>
          <w:lang w:val="bg-BG" w:eastAsia="en-US"/>
        </w:rPr>
        <w:t xml:space="preserve"> по смисъла на чл. 61 от Регламент (ЕС) № 1303/2013 е проект, който след приключването си генерира нетни приходи – парични потоци, заплащани директно от потребителите за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w:t>
      </w:r>
    </w:p>
    <w:p w:rsidR="001831A2" w:rsidRPr="00F3095E" w:rsidRDefault="001831A2" w:rsidP="00547092">
      <w:pPr>
        <w:spacing w:before="240"/>
        <w:ind w:right="26" w:firstLine="567"/>
        <w:jc w:val="both"/>
        <w:rPr>
          <w:rFonts w:eastAsia="Calibri"/>
          <w:sz w:val="24"/>
          <w:szCs w:val="24"/>
          <w:lang w:val="bg-BG" w:eastAsia="en-US"/>
        </w:rPr>
      </w:pPr>
      <w:r w:rsidRPr="00F3095E">
        <w:rPr>
          <w:rFonts w:eastAsia="Calibri"/>
          <w:sz w:val="24"/>
          <w:szCs w:val="24"/>
          <w:lang w:val="bg-BG" w:eastAsia="en-US"/>
        </w:rPr>
        <w:t>Всички документи, следва да бъдат изготвени по образец на Програма за развитие на селските райони 2014 г. – 2020 г. Когато липсва официално утвърден такъв, ще се изготвят по образец предложен от Изпълнителя и утвърден от Възложителя.</w:t>
      </w:r>
    </w:p>
    <w:p w:rsidR="001831A2" w:rsidRPr="00F3095E" w:rsidRDefault="001831A2" w:rsidP="00547092">
      <w:pPr>
        <w:ind w:right="26" w:firstLine="567"/>
        <w:jc w:val="both"/>
        <w:rPr>
          <w:rFonts w:eastAsia="Calibri"/>
          <w:sz w:val="24"/>
          <w:szCs w:val="24"/>
          <w:lang w:val="bg-BG" w:eastAsia="en-US"/>
        </w:rPr>
      </w:pPr>
      <w:r w:rsidRPr="00F3095E">
        <w:rPr>
          <w:rFonts w:eastAsia="Calibri"/>
          <w:sz w:val="24"/>
          <w:szCs w:val="24"/>
          <w:lang w:val="bg-BG" w:eastAsia="en-US"/>
        </w:rPr>
        <w:t>Изпълнителят не носи вина и отговорност, ако при комплектоване на заявленията за подпомагане не му е представен от Възложителя документ или информация, който е в задълженията на трето лице, институция или учреждение или самият Възложител.</w:t>
      </w:r>
    </w:p>
    <w:p w:rsidR="000D5D70" w:rsidRPr="00F3095E" w:rsidRDefault="001831A2" w:rsidP="00547092">
      <w:pPr>
        <w:widowControl w:val="0"/>
        <w:tabs>
          <w:tab w:val="left" w:pos="709"/>
        </w:tabs>
        <w:autoSpaceDE w:val="0"/>
        <w:autoSpaceDN w:val="0"/>
        <w:adjustRightInd w:val="0"/>
        <w:spacing w:after="120"/>
        <w:ind w:firstLine="567"/>
        <w:jc w:val="both"/>
        <w:rPr>
          <w:rFonts w:eastAsia="Batang"/>
          <w:color w:val="auto"/>
          <w:sz w:val="24"/>
          <w:szCs w:val="24"/>
          <w:lang w:val="bg-BG" w:eastAsia="ko-KR"/>
        </w:rPr>
      </w:pPr>
      <w:r w:rsidRPr="00F3095E">
        <w:rPr>
          <w:rFonts w:eastAsia="Batang"/>
          <w:color w:val="auto"/>
          <w:sz w:val="24"/>
          <w:szCs w:val="24"/>
          <w:lang w:val="bg-BG" w:eastAsia="ko-KR"/>
        </w:rPr>
        <w:t xml:space="preserve">Изпълнителят следва да е на разположение по време на одобрение на конкретно заявление за подпомагане за предоставяне на безвъзмездна финансова помощ на община </w:t>
      </w:r>
      <w:r w:rsidR="00BA63FE" w:rsidRPr="00F3095E">
        <w:rPr>
          <w:rFonts w:eastAsia="Batang"/>
          <w:color w:val="auto"/>
          <w:sz w:val="24"/>
          <w:szCs w:val="24"/>
          <w:lang w:val="bg-BG" w:eastAsia="ko-KR"/>
        </w:rPr>
        <w:t>Нови пазар</w:t>
      </w:r>
      <w:r w:rsidRPr="00F3095E">
        <w:rPr>
          <w:rFonts w:eastAsia="Batang"/>
          <w:color w:val="auto"/>
          <w:sz w:val="24"/>
          <w:szCs w:val="24"/>
          <w:lang w:val="bg-BG" w:eastAsia="ko-KR"/>
        </w:rPr>
        <w:t xml:space="preserve"> и при необходимост да представи разяснения и/или допълнителни документи.</w:t>
      </w:r>
    </w:p>
    <w:p w:rsidR="005851B9" w:rsidRPr="00F3095E" w:rsidRDefault="005851B9" w:rsidP="00547092">
      <w:pPr>
        <w:widowControl w:val="0"/>
        <w:tabs>
          <w:tab w:val="left" w:pos="709"/>
        </w:tabs>
        <w:autoSpaceDE w:val="0"/>
        <w:autoSpaceDN w:val="0"/>
        <w:adjustRightInd w:val="0"/>
        <w:ind w:firstLine="567"/>
        <w:jc w:val="both"/>
        <w:rPr>
          <w:rFonts w:eastAsia="Batang"/>
          <w:color w:val="auto"/>
          <w:sz w:val="24"/>
          <w:szCs w:val="24"/>
          <w:lang w:val="bg-BG" w:eastAsia="ko-KR"/>
        </w:rPr>
      </w:pPr>
      <w:r w:rsidRPr="00F3095E">
        <w:rPr>
          <w:rFonts w:eastAsia="Calibri"/>
          <w:b/>
          <w:bCs/>
          <w:color w:val="auto"/>
          <w:sz w:val="24"/>
          <w:szCs w:val="24"/>
          <w:lang w:val="bg-BG" w:eastAsia="en-US"/>
        </w:rPr>
        <w:t xml:space="preserve">2. Срок за изпълнение </w:t>
      </w:r>
      <w:r w:rsidR="00B50E83">
        <w:rPr>
          <w:rFonts w:eastAsia="Calibri"/>
          <w:b/>
          <w:bCs/>
          <w:color w:val="auto"/>
          <w:sz w:val="24"/>
          <w:szCs w:val="24"/>
          <w:lang w:val="bg-BG" w:eastAsia="en-US"/>
        </w:rPr>
        <w:t xml:space="preserve">на </w:t>
      </w:r>
      <w:r w:rsidRPr="00F3095E">
        <w:rPr>
          <w:rFonts w:eastAsia="Calibri"/>
          <w:b/>
          <w:bCs/>
          <w:color w:val="auto"/>
          <w:sz w:val="24"/>
          <w:szCs w:val="24"/>
          <w:lang w:val="bg-BG" w:eastAsia="en-US"/>
        </w:rPr>
        <w:t>всяка една от дейностите</w:t>
      </w:r>
    </w:p>
    <w:p w:rsidR="005851B9" w:rsidRPr="00F3095E" w:rsidRDefault="005851B9" w:rsidP="00547092">
      <w:pPr>
        <w:tabs>
          <w:tab w:val="left" w:pos="567"/>
        </w:tabs>
        <w:autoSpaceDE w:val="0"/>
        <w:autoSpaceDN w:val="0"/>
        <w:adjustRightInd w:val="0"/>
        <w:ind w:firstLine="567"/>
        <w:jc w:val="both"/>
        <w:rPr>
          <w:rFonts w:eastAsia="Calibri"/>
          <w:color w:val="auto"/>
          <w:sz w:val="24"/>
          <w:szCs w:val="24"/>
          <w:lang w:val="bg-BG" w:eastAsia="en-US"/>
        </w:rPr>
      </w:pPr>
      <w:r w:rsidRPr="00F3095E">
        <w:rPr>
          <w:rFonts w:eastAsia="Calibri"/>
          <w:color w:val="auto"/>
          <w:sz w:val="24"/>
          <w:szCs w:val="24"/>
          <w:lang w:val="bg-BG" w:eastAsia="en-US"/>
        </w:rPr>
        <w:t>Изготвянето на Заявлението за подпомагане</w:t>
      </w:r>
      <w:r w:rsidR="007D2047" w:rsidRPr="00F3095E">
        <w:rPr>
          <w:rFonts w:eastAsia="Calibri"/>
          <w:color w:val="auto"/>
          <w:sz w:val="24"/>
          <w:szCs w:val="24"/>
          <w:lang w:val="bg-BG" w:eastAsia="en-US"/>
        </w:rPr>
        <w:t>,</w:t>
      </w:r>
      <w:r w:rsidRPr="00F3095E">
        <w:rPr>
          <w:rFonts w:eastAsia="Calibri"/>
          <w:color w:val="auto"/>
          <w:sz w:val="24"/>
          <w:szCs w:val="24"/>
          <w:lang w:val="bg-BG" w:eastAsia="en-US"/>
        </w:rPr>
        <w:t xml:space="preserve"> за съответното проектно предложение</w:t>
      </w:r>
      <w:r w:rsidR="000D5D70" w:rsidRPr="00F3095E">
        <w:rPr>
          <w:rFonts w:eastAsia="Calibri"/>
          <w:color w:val="auto"/>
          <w:sz w:val="24"/>
          <w:szCs w:val="24"/>
          <w:lang w:val="bg-BG" w:eastAsia="en-US"/>
        </w:rPr>
        <w:t xml:space="preserve"> и </w:t>
      </w:r>
      <w:r w:rsidR="000D5D70" w:rsidRPr="00F3095E">
        <w:rPr>
          <w:color w:val="auto"/>
          <w:sz w:val="24"/>
          <w:szCs w:val="24"/>
          <w:lang w:val="bg-BG"/>
        </w:rPr>
        <w:t>анализ „разходи-ползи“ за проекти, които след извършване на инвестицията ще генерират нетни приходи</w:t>
      </w:r>
      <w:r w:rsidRPr="00F3095E">
        <w:rPr>
          <w:rFonts w:eastAsia="Calibri"/>
          <w:color w:val="auto"/>
          <w:sz w:val="24"/>
          <w:szCs w:val="24"/>
          <w:lang w:val="bg-BG" w:eastAsia="en-US"/>
        </w:rPr>
        <w:t xml:space="preserve">ще се извърши след датата на получено при Изпълнителя, уведомление/известие от Възложителя за стартиране изпълнението на съответната дейност. </w:t>
      </w:r>
    </w:p>
    <w:p w:rsidR="005851B9" w:rsidRPr="00F3095E" w:rsidRDefault="005851B9" w:rsidP="00547092">
      <w:pPr>
        <w:tabs>
          <w:tab w:val="left" w:pos="567"/>
        </w:tabs>
        <w:autoSpaceDE w:val="0"/>
        <w:autoSpaceDN w:val="0"/>
        <w:adjustRightInd w:val="0"/>
        <w:ind w:firstLine="567"/>
        <w:jc w:val="both"/>
        <w:rPr>
          <w:color w:val="auto"/>
          <w:sz w:val="24"/>
          <w:szCs w:val="24"/>
          <w:lang w:val="bg-BG" w:eastAsia="en-US"/>
        </w:rPr>
      </w:pPr>
      <w:r w:rsidRPr="00F3095E">
        <w:rPr>
          <w:rFonts w:eastAsia="Calibri"/>
          <w:color w:val="auto"/>
          <w:sz w:val="24"/>
          <w:szCs w:val="24"/>
          <w:lang w:val="bg-BG" w:eastAsia="en-US"/>
        </w:rPr>
        <w:t>Крайният срок за изпълнение на възложената с уведомлени</w:t>
      </w:r>
      <w:r w:rsidR="00B50E83">
        <w:rPr>
          <w:rFonts w:eastAsia="Calibri"/>
          <w:color w:val="auto"/>
          <w:sz w:val="24"/>
          <w:szCs w:val="24"/>
          <w:lang w:val="bg-BG" w:eastAsia="en-US"/>
        </w:rPr>
        <w:t>ето/известието, дейност е не по-</w:t>
      </w:r>
      <w:r w:rsidRPr="00F3095E">
        <w:rPr>
          <w:rFonts w:eastAsia="Calibri"/>
          <w:color w:val="auto"/>
          <w:sz w:val="24"/>
          <w:szCs w:val="24"/>
          <w:lang w:val="bg-BG" w:eastAsia="en-US"/>
        </w:rPr>
        <w:t xml:space="preserve">късно от </w:t>
      </w:r>
      <w:r w:rsidR="00B50E83">
        <w:rPr>
          <w:rFonts w:eastAsia="Calibri"/>
          <w:color w:val="auto"/>
          <w:sz w:val="24"/>
          <w:szCs w:val="24"/>
          <w:lang w:val="bg-BG" w:eastAsia="en-US"/>
        </w:rPr>
        <w:t>2</w:t>
      </w:r>
      <w:r w:rsidRPr="00F3095E">
        <w:rPr>
          <w:rFonts w:eastAsia="Calibri"/>
          <w:color w:val="auto"/>
          <w:sz w:val="24"/>
          <w:szCs w:val="24"/>
          <w:lang w:val="bg-BG" w:eastAsia="en-US"/>
        </w:rPr>
        <w:t xml:space="preserve"> (</w:t>
      </w:r>
      <w:r w:rsidR="00B50E83">
        <w:rPr>
          <w:rFonts w:eastAsia="Calibri"/>
          <w:color w:val="auto"/>
          <w:sz w:val="24"/>
          <w:szCs w:val="24"/>
          <w:lang w:val="bg-BG" w:eastAsia="en-US"/>
        </w:rPr>
        <w:t>два</w:t>
      </w:r>
      <w:r w:rsidRPr="00F3095E">
        <w:rPr>
          <w:rFonts w:eastAsia="Calibri"/>
          <w:color w:val="auto"/>
          <w:sz w:val="24"/>
          <w:szCs w:val="24"/>
          <w:lang w:val="bg-BG" w:eastAsia="en-US"/>
        </w:rPr>
        <w:t>) календарни дни, предхождащи крайната дата за прием на</w:t>
      </w:r>
      <w:r w:rsidRPr="00F3095E">
        <w:rPr>
          <w:color w:val="auto"/>
          <w:sz w:val="24"/>
          <w:szCs w:val="24"/>
          <w:lang w:val="bg-BG" w:eastAsia="en-US"/>
        </w:rPr>
        <w:t xml:space="preserve"> заявления за подпомагане</w:t>
      </w:r>
      <w:r w:rsidRPr="00F3095E">
        <w:rPr>
          <w:rFonts w:eastAsia="Calibri"/>
          <w:color w:val="auto"/>
          <w:sz w:val="24"/>
          <w:szCs w:val="24"/>
          <w:lang w:val="bg-BG" w:eastAsia="en-US"/>
        </w:rPr>
        <w:t xml:space="preserve"> по </w:t>
      </w:r>
      <w:r w:rsidRPr="00F3095E">
        <w:rPr>
          <w:rFonts w:eastAsiaTheme="minorHAnsi"/>
          <w:bCs/>
          <w:color w:val="auto"/>
          <w:sz w:val="24"/>
          <w:szCs w:val="24"/>
          <w:lang w:val="bg-BG" w:eastAsia="en-US"/>
        </w:rPr>
        <w:t>подмярка 7.2 „Инвестиции в създаването, подобряването или разширяването на всички видове малка по мащаби инфраструктура“ към Програма за развитие на селските райони 2014-2020 г.</w:t>
      </w:r>
      <w:r w:rsidRPr="00F3095E">
        <w:rPr>
          <w:rFonts w:eastAsia="Calibri"/>
          <w:color w:val="auto"/>
          <w:sz w:val="24"/>
          <w:szCs w:val="24"/>
          <w:lang w:val="bg-BG" w:eastAsia="en-US"/>
        </w:rPr>
        <w:t xml:space="preserve">, </w:t>
      </w:r>
      <w:r w:rsidRPr="00F3095E">
        <w:rPr>
          <w:rFonts w:eastAsiaTheme="minorHAnsi"/>
          <w:sz w:val="24"/>
          <w:szCs w:val="24"/>
          <w:lang w:val="bg-BG" w:eastAsia="en-US"/>
        </w:rPr>
        <w:t xml:space="preserve">съгласно официално публикуваната </w:t>
      </w:r>
      <w:r w:rsidRPr="00F3095E">
        <w:rPr>
          <w:color w:val="auto"/>
          <w:sz w:val="24"/>
          <w:szCs w:val="24"/>
          <w:lang w:val="bg-BG" w:eastAsia="en-US"/>
        </w:rPr>
        <w:t>Заповед РД 09.552 от 02.08.2016 г. на Министъра на земеделието и храните.</w:t>
      </w:r>
    </w:p>
    <w:p w:rsidR="00AA5816" w:rsidRDefault="005851B9" w:rsidP="00547092">
      <w:pPr>
        <w:tabs>
          <w:tab w:val="left" w:pos="567"/>
        </w:tabs>
        <w:autoSpaceDE w:val="0"/>
        <w:autoSpaceDN w:val="0"/>
        <w:adjustRightInd w:val="0"/>
        <w:ind w:firstLine="567"/>
        <w:jc w:val="both"/>
        <w:rPr>
          <w:rFonts w:eastAsia="Calibri"/>
          <w:color w:val="auto"/>
          <w:sz w:val="24"/>
          <w:szCs w:val="24"/>
          <w:lang w:val="bg-BG" w:eastAsia="en-US"/>
        </w:rPr>
      </w:pPr>
      <w:r w:rsidRPr="00F3095E">
        <w:rPr>
          <w:rFonts w:eastAsia="Calibri"/>
          <w:color w:val="auto"/>
          <w:sz w:val="24"/>
          <w:szCs w:val="24"/>
          <w:lang w:val="bg-BG" w:eastAsia="en-US"/>
        </w:rPr>
        <w:t>Срокът е приложим и в сила само когато е получено уведомление/известие за стартирането. Уведомлението/известието трябва да е получено при Изпълнителя, не по-малко от 1</w:t>
      </w:r>
      <w:r w:rsidR="00B50E83">
        <w:rPr>
          <w:rFonts w:eastAsia="Calibri"/>
          <w:color w:val="auto"/>
          <w:sz w:val="24"/>
          <w:szCs w:val="24"/>
          <w:lang w:val="bg-BG" w:eastAsia="en-US"/>
        </w:rPr>
        <w:t>0 (</w:t>
      </w:r>
      <w:r w:rsidRPr="00F3095E">
        <w:rPr>
          <w:rFonts w:eastAsia="Calibri"/>
          <w:color w:val="auto"/>
          <w:sz w:val="24"/>
          <w:szCs w:val="24"/>
          <w:lang w:val="bg-BG" w:eastAsia="en-US"/>
        </w:rPr>
        <w:t xml:space="preserve">десет) календарни дни преди крайния срок за прием на проектни предложения. </w:t>
      </w:r>
    </w:p>
    <w:p w:rsidR="005851B9" w:rsidRPr="00F3095E" w:rsidRDefault="005851B9" w:rsidP="00547092">
      <w:pPr>
        <w:tabs>
          <w:tab w:val="left" w:pos="567"/>
        </w:tabs>
        <w:autoSpaceDE w:val="0"/>
        <w:autoSpaceDN w:val="0"/>
        <w:adjustRightInd w:val="0"/>
        <w:ind w:firstLine="567"/>
        <w:jc w:val="both"/>
        <w:rPr>
          <w:rFonts w:eastAsia="Calibri"/>
          <w:color w:val="auto"/>
          <w:sz w:val="24"/>
          <w:szCs w:val="24"/>
          <w:lang w:val="bg-BG" w:eastAsia="en-US"/>
        </w:rPr>
      </w:pPr>
      <w:r w:rsidRPr="00F3095E">
        <w:rPr>
          <w:rFonts w:eastAsia="Calibri"/>
          <w:color w:val="auto"/>
          <w:sz w:val="24"/>
          <w:szCs w:val="24"/>
          <w:lang w:val="bg-BG" w:eastAsia="en-US"/>
        </w:rPr>
        <w:t>Уведомлението/известието, се счита за получено, когато има потвърждение за това от Изпълнителя, чрез обратна разписка, ако е получено по пощата или чрез куриерска служба; чрез обратна електронна поща, ако е получено по електронната поща посочена в офертата; чрез потвърждение за получаване по факс, ако е получено чрез електронно устройство (факс).</w:t>
      </w:r>
    </w:p>
    <w:p w:rsidR="005851B9" w:rsidRPr="00F3095E" w:rsidRDefault="005851B9" w:rsidP="00547092">
      <w:pPr>
        <w:widowControl w:val="0"/>
        <w:autoSpaceDE w:val="0"/>
        <w:autoSpaceDN w:val="0"/>
        <w:adjustRightInd w:val="0"/>
        <w:spacing w:after="120"/>
        <w:ind w:firstLine="567"/>
        <w:jc w:val="both"/>
        <w:rPr>
          <w:rFonts w:eastAsia="Batang"/>
          <w:i/>
          <w:iCs/>
          <w:color w:val="auto"/>
          <w:sz w:val="24"/>
          <w:szCs w:val="24"/>
          <w:lang w:val="bg-BG" w:eastAsia="ko-KR"/>
        </w:rPr>
      </w:pPr>
    </w:p>
    <w:p w:rsidR="00485EB0" w:rsidRPr="00F3095E" w:rsidRDefault="00485EB0" w:rsidP="00547092">
      <w:pPr>
        <w:pStyle w:val="Default"/>
        <w:jc w:val="center"/>
      </w:pPr>
      <w:r w:rsidRPr="00F3095E">
        <w:rPr>
          <w:b/>
          <w:bCs/>
        </w:rPr>
        <w:lastRenderedPageBreak/>
        <w:t>ЧАСТ ВТОРА</w:t>
      </w:r>
    </w:p>
    <w:p w:rsidR="00485EB0" w:rsidRPr="00F3095E" w:rsidRDefault="00485EB0" w:rsidP="00547092">
      <w:pPr>
        <w:pStyle w:val="Default"/>
        <w:jc w:val="center"/>
        <w:rPr>
          <w:b/>
          <w:bCs/>
        </w:rPr>
      </w:pPr>
      <w:r w:rsidRPr="00F3095E">
        <w:rPr>
          <w:b/>
          <w:bCs/>
        </w:rPr>
        <w:t>УКАЗАНИЯ КЪМ УЧАСТНИЦИТЕ</w:t>
      </w:r>
    </w:p>
    <w:p w:rsidR="006B144B" w:rsidRPr="00F3095E" w:rsidRDefault="006B144B" w:rsidP="00547092">
      <w:pPr>
        <w:pStyle w:val="Default"/>
        <w:jc w:val="center"/>
      </w:pPr>
    </w:p>
    <w:p w:rsidR="006B144B" w:rsidRPr="00F3095E" w:rsidRDefault="00485EB0" w:rsidP="00547092">
      <w:pPr>
        <w:pStyle w:val="Default"/>
        <w:jc w:val="center"/>
        <w:rPr>
          <w:b/>
        </w:rPr>
      </w:pPr>
      <w:r w:rsidRPr="00F3095E">
        <w:rPr>
          <w:b/>
          <w:bCs/>
        </w:rPr>
        <w:t>Раздел I</w:t>
      </w:r>
    </w:p>
    <w:p w:rsidR="00485EB0" w:rsidRPr="00F3095E" w:rsidRDefault="006B144B" w:rsidP="00547092">
      <w:pPr>
        <w:pStyle w:val="Default"/>
        <w:jc w:val="center"/>
        <w:rPr>
          <w:b/>
        </w:rPr>
      </w:pPr>
      <w:r w:rsidRPr="00F3095E">
        <w:rPr>
          <w:b/>
        </w:rPr>
        <w:t>ОБЩИ УСЛОВИЯ</w:t>
      </w:r>
    </w:p>
    <w:p w:rsidR="006B144B" w:rsidRPr="00F3095E" w:rsidRDefault="006B144B" w:rsidP="00547092">
      <w:pPr>
        <w:pStyle w:val="Default"/>
        <w:jc w:val="both"/>
        <w:rPr>
          <w:b/>
          <w:bCs/>
        </w:rPr>
      </w:pPr>
    </w:p>
    <w:p w:rsidR="00485EB0" w:rsidRPr="00F3095E" w:rsidRDefault="007E272F" w:rsidP="00547092">
      <w:pPr>
        <w:pStyle w:val="Default"/>
        <w:jc w:val="both"/>
      </w:pPr>
      <w:r w:rsidRPr="00F3095E">
        <w:rPr>
          <w:b/>
          <w:bCs/>
        </w:rPr>
        <w:t>1. Документация за участие</w:t>
      </w:r>
    </w:p>
    <w:p w:rsidR="007E272F" w:rsidRPr="00F3095E" w:rsidRDefault="007E272F" w:rsidP="00547092">
      <w:pPr>
        <w:widowControl w:val="0"/>
        <w:autoSpaceDE w:val="0"/>
        <w:autoSpaceDN w:val="0"/>
        <w:adjustRightInd w:val="0"/>
        <w:ind w:firstLine="567"/>
        <w:jc w:val="both"/>
        <w:rPr>
          <w:color w:val="auto"/>
          <w:sz w:val="24"/>
          <w:szCs w:val="24"/>
          <w:lang w:val="bg-BG" w:eastAsia="en-US"/>
        </w:rPr>
      </w:pPr>
      <w:r w:rsidRPr="00F3095E">
        <w:rPr>
          <w:color w:val="auto"/>
          <w:sz w:val="24"/>
          <w:szCs w:val="24"/>
          <w:lang w:val="bg-BG" w:eastAsia="en-US"/>
        </w:rPr>
        <w:t>Възложителят предоставя неограничен, пълен, безплатен и пряк достъп</w:t>
      </w:r>
      <w:r w:rsidR="00C27929" w:rsidRPr="00F3095E">
        <w:rPr>
          <w:color w:val="auto"/>
          <w:sz w:val="24"/>
          <w:szCs w:val="24"/>
          <w:lang w:val="bg-BG" w:eastAsia="en-US"/>
        </w:rPr>
        <w:t>,</w:t>
      </w:r>
      <w:r w:rsidRPr="00F3095E">
        <w:rPr>
          <w:color w:val="auto"/>
          <w:sz w:val="24"/>
          <w:szCs w:val="24"/>
          <w:lang w:val="bg-BG" w:eastAsia="en-US"/>
        </w:rPr>
        <w:t xml:space="preserve"> чрез електронни средства до документацията за обществената поръчка от датата на публикуване на Обявата за обществената поръчка в Регистъра на обществените поръчки. Възложителят поддържа „Профил на купувача” на ел. адрес</w:t>
      </w:r>
      <w:r w:rsidR="00E65549" w:rsidRPr="00F3095E">
        <w:rPr>
          <w:color w:val="auto"/>
          <w:sz w:val="24"/>
          <w:szCs w:val="24"/>
          <w:lang w:val="bg-BG" w:eastAsia="en-US"/>
        </w:rPr>
        <w:t>:</w:t>
      </w:r>
      <w:hyperlink r:id="rId11" w:history="1">
        <w:r w:rsidR="00F23EC0" w:rsidRPr="00F23EC0">
          <w:rPr>
            <w:rStyle w:val="af6"/>
            <w:sz w:val="24"/>
            <w:szCs w:val="24"/>
            <w:lang w:val="bg-BG"/>
          </w:rPr>
          <w:t>www.novipazar.acstre.com</w:t>
        </w:r>
      </w:hyperlink>
      <w:r w:rsidR="00F23EC0" w:rsidRPr="00F23EC0">
        <w:rPr>
          <w:sz w:val="24"/>
          <w:szCs w:val="24"/>
          <w:lang w:val="bg-BG"/>
        </w:rPr>
        <w:t>.</w:t>
      </w:r>
      <w:r w:rsidRPr="00F3095E">
        <w:rPr>
          <w:color w:val="auto"/>
          <w:sz w:val="24"/>
          <w:szCs w:val="24"/>
          <w:lang w:val="bg-BG" w:eastAsia="en-US"/>
        </w:rPr>
        <w:t xml:space="preserve">, който представлява обособена част от електронна страница на община </w:t>
      </w:r>
      <w:r w:rsidR="00BA63FE" w:rsidRPr="00F3095E">
        <w:rPr>
          <w:color w:val="auto"/>
          <w:sz w:val="24"/>
          <w:szCs w:val="24"/>
          <w:lang w:val="bg-BG" w:eastAsia="en-US"/>
        </w:rPr>
        <w:t>Нови пазар</w:t>
      </w:r>
      <w:r w:rsidRPr="00F3095E">
        <w:rPr>
          <w:color w:val="auto"/>
          <w:sz w:val="24"/>
          <w:szCs w:val="24"/>
          <w:lang w:val="bg-BG" w:eastAsia="en-US"/>
        </w:rPr>
        <w:t>.</w:t>
      </w:r>
    </w:p>
    <w:p w:rsidR="007E272F" w:rsidRPr="00F3095E" w:rsidRDefault="007E272F" w:rsidP="00547092">
      <w:pPr>
        <w:widowControl w:val="0"/>
        <w:autoSpaceDE w:val="0"/>
        <w:autoSpaceDN w:val="0"/>
        <w:adjustRightInd w:val="0"/>
        <w:ind w:firstLine="567"/>
        <w:jc w:val="both"/>
        <w:rPr>
          <w:b/>
          <w:color w:val="auto"/>
          <w:sz w:val="24"/>
          <w:szCs w:val="24"/>
          <w:u w:val="single"/>
          <w:lang w:val="bg-BG" w:eastAsia="en-US"/>
        </w:rPr>
      </w:pPr>
      <w:r w:rsidRPr="00F3095E">
        <w:rPr>
          <w:b/>
          <w:color w:val="auto"/>
          <w:sz w:val="24"/>
          <w:szCs w:val="24"/>
          <w:u w:val="single"/>
          <w:lang w:val="bg-BG" w:eastAsia="en-US"/>
        </w:rPr>
        <w:t>Документацията за участие в настоящата процедура е безплатна и всеки участник може да я изтегли от „Профила на купувача”, за да изготви своята оферта.</w:t>
      </w:r>
    </w:p>
    <w:p w:rsidR="00D03213" w:rsidRPr="00F3095E" w:rsidRDefault="00D03213" w:rsidP="00547092">
      <w:pPr>
        <w:jc w:val="both"/>
        <w:rPr>
          <w:b/>
          <w:color w:val="FF0000"/>
          <w:sz w:val="24"/>
          <w:szCs w:val="24"/>
          <w:lang w:val="bg-BG" w:eastAsia="en-US"/>
        </w:rPr>
      </w:pPr>
    </w:p>
    <w:p w:rsidR="00D03213" w:rsidRPr="00F3095E" w:rsidRDefault="007E272F" w:rsidP="00547092">
      <w:pPr>
        <w:jc w:val="both"/>
        <w:rPr>
          <w:b/>
          <w:color w:val="auto"/>
          <w:sz w:val="24"/>
          <w:szCs w:val="24"/>
          <w:lang w:val="bg-BG" w:eastAsia="en-US"/>
        </w:rPr>
      </w:pPr>
      <w:r w:rsidRPr="00F3095E">
        <w:rPr>
          <w:b/>
          <w:color w:val="auto"/>
          <w:sz w:val="24"/>
          <w:szCs w:val="24"/>
          <w:lang w:val="bg-BG" w:eastAsia="en-US"/>
        </w:rPr>
        <w:t>2</w:t>
      </w:r>
      <w:r w:rsidR="00D03213" w:rsidRPr="00F3095E">
        <w:rPr>
          <w:b/>
          <w:color w:val="auto"/>
          <w:sz w:val="24"/>
          <w:szCs w:val="24"/>
          <w:lang w:val="bg-BG" w:eastAsia="en-US"/>
        </w:rPr>
        <w:t>. Предоставяне на разяснения</w:t>
      </w:r>
    </w:p>
    <w:p w:rsidR="00485EB0" w:rsidRPr="00F3095E" w:rsidRDefault="00485EB0" w:rsidP="00547092">
      <w:pPr>
        <w:pStyle w:val="Default"/>
        <w:ind w:firstLine="567"/>
        <w:jc w:val="both"/>
        <w:rPr>
          <w:color w:val="auto"/>
        </w:rPr>
      </w:pPr>
      <w:r w:rsidRPr="00F3095E">
        <w:rPr>
          <w:color w:val="auto"/>
        </w:rPr>
        <w:t xml:space="preserve">Всяко лице може да поиска писмено от възложителя разяснения по условията на обществената поръчка в срок до три дни преди изтичане на срока за получаване на оферти. Възложителят е длъжен най-късно на следващия ден да публикува в профила на купувача писмени разяснения по условията на обществената поръчка. </w:t>
      </w:r>
    </w:p>
    <w:p w:rsidR="007E272F" w:rsidRDefault="00485EB0" w:rsidP="00547092">
      <w:pPr>
        <w:pStyle w:val="Default"/>
        <w:ind w:firstLine="567"/>
        <w:jc w:val="both"/>
      </w:pPr>
      <w:r w:rsidRPr="00F3095E">
        <w:rPr>
          <w:color w:val="auto"/>
        </w:rPr>
        <w:t>Разясненията по документацията ще се публикуват на адреса на</w:t>
      </w:r>
      <w:r w:rsidR="00227E64" w:rsidRPr="00F3095E">
        <w:rPr>
          <w:color w:val="auto"/>
        </w:rPr>
        <w:t xml:space="preserve"> профила на купувача </w:t>
      </w:r>
      <w:r w:rsidR="00460204">
        <w:rPr>
          <w:color w:val="auto"/>
        </w:rPr>
        <w:t>о</w:t>
      </w:r>
      <w:r w:rsidR="00227E64" w:rsidRPr="00F3095E">
        <w:rPr>
          <w:color w:val="auto"/>
        </w:rPr>
        <w:t>бщина</w:t>
      </w:r>
      <w:r w:rsidR="00460204">
        <w:rPr>
          <w:color w:val="auto"/>
        </w:rPr>
        <w:t xml:space="preserve"> </w:t>
      </w:r>
      <w:r w:rsidR="00BA63FE" w:rsidRPr="00F3095E">
        <w:rPr>
          <w:color w:val="auto"/>
        </w:rPr>
        <w:t>Нови пазар</w:t>
      </w:r>
      <w:r w:rsidR="007E272F" w:rsidRPr="00F3095E">
        <w:rPr>
          <w:color w:val="auto"/>
        </w:rPr>
        <w:t xml:space="preserve"> – адрес:</w:t>
      </w:r>
      <w:r w:rsidR="00F23EC0">
        <w:t xml:space="preserve"> </w:t>
      </w:r>
      <w:hyperlink r:id="rId12" w:history="1">
        <w:r w:rsidR="00F23EC0" w:rsidRPr="00FE7660">
          <w:rPr>
            <w:rStyle w:val="af6"/>
          </w:rPr>
          <w:t>http://novipazar.nit.bg/</w:t>
        </w:r>
      </w:hyperlink>
      <w:r w:rsidR="00F23EC0">
        <w:t>.</w:t>
      </w:r>
    </w:p>
    <w:p w:rsidR="00F23EC0" w:rsidRDefault="00F23EC0" w:rsidP="00547092">
      <w:pPr>
        <w:pStyle w:val="Default"/>
        <w:ind w:firstLine="567"/>
        <w:jc w:val="both"/>
      </w:pPr>
    </w:p>
    <w:p w:rsidR="00F23EC0" w:rsidRPr="00F3095E" w:rsidRDefault="00F23EC0" w:rsidP="00547092">
      <w:pPr>
        <w:pStyle w:val="Default"/>
        <w:ind w:firstLine="567"/>
        <w:jc w:val="both"/>
        <w:rPr>
          <w:b/>
          <w:bCs/>
        </w:rPr>
      </w:pPr>
    </w:p>
    <w:p w:rsidR="00485EB0" w:rsidRPr="00F3095E" w:rsidRDefault="00485EB0" w:rsidP="00547092">
      <w:pPr>
        <w:pStyle w:val="Default"/>
        <w:jc w:val="center"/>
      </w:pPr>
      <w:r w:rsidRPr="00F3095E">
        <w:rPr>
          <w:b/>
          <w:bCs/>
        </w:rPr>
        <w:t>Раздел II</w:t>
      </w:r>
    </w:p>
    <w:p w:rsidR="00485EB0" w:rsidRPr="00F3095E" w:rsidRDefault="00485EB0" w:rsidP="00547092">
      <w:pPr>
        <w:pStyle w:val="Default"/>
        <w:jc w:val="center"/>
        <w:rPr>
          <w:b/>
          <w:bCs/>
        </w:rPr>
      </w:pPr>
      <w:r w:rsidRPr="00F3095E">
        <w:rPr>
          <w:b/>
          <w:bCs/>
        </w:rPr>
        <w:t>ИЗИСКВАНИЯ КЪМ УЧАСТНИЦИТЕ</w:t>
      </w:r>
    </w:p>
    <w:p w:rsidR="00A350D7" w:rsidRPr="00F3095E" w:rsidRDefault="00A350D7" w:rsidP="00547092">
      <w:pPr>
        <w:pStyle w:val="Default"/>
        <w:jc w:val="center"/>
      </w:pPr>
    </w:p>
    <w:p w:rsidR="00485EB0" w:rsidRPr="00F3095E" w:rsidRDefault="00485EB0" w:rsidP="00547092">
      <w:pPr>
        <w:pStyle w:val="Default"/>
        <w:jc w:val="both"/>
      </w:pPr>
      <w:r w:rsidRPr="00F3095E">
        <w:rPr>
          <w:b/>
          <w:bCs/>
        </w:rPr>
        <w:t xml:space="preserve">І. Общи изисквания към участниците </w:t>
      </w:r>
    </w:p>
    <w:p w:rsidR="00485EB0" w:rsidRPr="00F3095E" w:rsidRDefault="004D6757" w:rsidP="00547092">
      <w:pPr>
        <w:pStyle w:val="Default"/>
        <w:ind w:firstLine="480"/>
        <w:jc w:val="both"/>
        <w:rPr>
          <w:color w:val="auto"/>
        </w:rPr>
      </w:pPr>
      <w:r w:rsidRPr="00F3095E">
        <w:rPr>
          <w:b/>
          <w:color w:val="auto"/>
        </w:rPr>
        <w:t>1.</w:t>
      </w:r>
      <w:r w:rsidR="00460204">
        <w:rPr>
          <w:b/>
          <w:color w:val="auto"/>
        </w:rPr>
        <w:t xml:space="preserve"> </w:t>
      </w:r>
      <w:r w:rsidR="00485EB0" w:rsidRPr="00F3095E">
        <w:rPr>
          <w:color w:val="auto"/>
        </w:rPr>
        <w:t>В настоящата обществена поръчка може да участва всяко българско или чуждестранно физическо или юридическо лице</w:t>
      </w:r>
      <w:r w:rsidRPr="00F3095E">
        <w:rPr>
          <w:color w:val="auto"/>
        </w:rPr>
        <w:t>,</w:t>
      </w:r>
      <w:r w:rsidR="00485EB0" w:rsidRPr="00F3095E">
        <w:rPr>
          <w:color w:val="auto"/>
        </w:rPr>
        <w:t xml:space="preserve"> или техни обединения, както и всяко друго образувание, което има право да изпълнява </w:t>
      </w:r>
      <w:r w:rsidR="00ED435F" w:rsidRPr="00F3095E">
        <w:rPr>
          <w:color w:val="auto"/>
        </w:rPr>
        <w:t>услугата</w:t>
      </w:r>
      <w:r w:rsidR="00485EB0" w:rsidRPr="00F3095E">
        <w:rPr>
          <w:color w:val="auto"/>
        </w:rPr>
        <w:t xml:space="preserve"> съгласно законодателството на държавата, в която то е установено. </w:t>
      </w:r>
    </w:p>
    <w:p w:rsidR="004D6757" w:rsidRPr="00F3095E" w:rsidRDefault="004D6757" w:rsidP="00547092">
      <w:pPr>
        <w:ind w:firstLine="480"/>
        <w:jc w:val="both"/>
        <w:rPr>
          <w:color w:val="auto"/>
          <w:sz w:val="24"/>
          <w:szCs w:val="24"/>
          <w:lang w:val="bg-BG" w:eastAsia="en-US"/>
        </w:rPr>
      </w:pPr>
      <w:r w:rsidRPr="00F3095E">
        <w:rPr>
          <w:b/>
          <w:color w:val="auto"/>
          <w:sz w:val="24"/>
          <w:szCs w:val="24"/>
          <w:lang w:val="bg-BG"/>
        </w:rPr>
        <w:t>2</w:t>
      </w:r>
      <w:r w:rsidRPr="00F3095E">
        <w:rPr>
          <w:b/>
          <w:bCs/>
          <w:color w:val="auto"/>
          <w:sz w:val="24"/>
          <w:szCs w:val="24"/>
          <w:lang w:val="bg-BG" w:eastAsia="en-US"/>
        </w:rPr>
        <w:t xml:space="preserve">. </w:t>
      </w:r>
      <w:r w:rsidRPr="00F3095E">
        <w:rPr>
          <w:color w:val="auto"/>
          <w:sz w:val="24"/>
          <w:szCs w:val="24"/>
          <w:lang w:val="bg-BG" w:eastAsia="en-US"/>
        </w:rPr>
        <w:t>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В този случай, ако за доказване на съответствие с изискванията за икономическо и финансово състояние, технически и професионални способности клонът се позовава на ресурсите на търговеца, клонът представя доказателства, че при изпълнение на поръчката ще има на разположение тези ресурси.</w:t>
      </w:r>
    </w:p>
    <w:p w:rsidR="00001654" w:rsidRPr="00F3095E" w:rsidRDefault="004D6757" w:rsidP="00547092">
      <w:pPr>
        <w:ind w:firstLine="480"/>
        <w:jc w:val="both"/>
        <w:rPr>
          <w:color w:val="auto"/>
          <w:sz w:val="24"/>
          <w:szCs w:val="24"/>
          <w:lang w:val="bg-BG"/>
        </w:rPr>
      </w:pPr>
      <w:r w:rsidRPr="00F3095E">
        <w:rPr>
          <w:b/>
          <w:color w:val="auto"/>
          <w:sz w:val="24"/>
          <w:szCs w:val="24"/>
          <w:lang w:val="bg-BG"/>
        </w:rPr>
        <w:t xml:space="preserve">3. </w:t>
      </w:r>
      <w:r w:rsidR="00001654" w:rsidRPr="00F3095E">
        <w:rPr>
          <w:color w:val="auto"/>
          <w:sz w:val="24"/>
          <w:szCs w:val="24"/>
          <w:lang w:val="bg-BG"/>
        </w:rPr>
        <w:t xml:space="preserve">Възложителите не поставя изискване за създаване на юридическо лице, когато участникът, определен за изпълнител, е обединение на физически и/или юридически лица. </w:t>
      </w:r>
    </w:p>
    <w:p w:rsidR="00001654" w:rsidRPr="00F3095E" w:rsidRDefault="004D6757" w:rsidP="00547092">
      <w:pPr>
        <w:shd w:val="clear" w:color="auto" w:fill="FFFFFF"/>
        <w:ind w:firstLine="480"/>
        <w:jc w:val="both"/>
        <w:rPr>
          <w:color w:val="auto"/>
          <w:sz w:val="24"/>
          <w:szCs w:val="24"/>
          <w:lang w:val="bg-BG"/>
        </w:rPr>
      </w:pPr>
      <w:r w:rsidRPr="00F3095E">
        <w:rPr>
          <w:b/>
          <w:color w:val="auto"/>
          <w:sz w:val="24"/>
          <w:szCs w:val="24"/>
          <w:lang w:val="bg-BG"/>
        </w:rPr>
        <w:t xml:space="preserve">4. </w:t>
      </w:r>
      <w:r w:rsidRPr="00F3095E">
        <w:rPr>
          <w:color w:val="auto"/>
          <w:sz w:val="24"/>
          <w:szCs w:val="24"/>
          <w:lang w:val="bg-BG"/>
        </w:rPr>
        <w:t>Когато участникът, определен за изпълнител, е обединение на физически и/или юридически лица, д</w:t>
      </w:r>
      <w:r w:rsidR="00001654" w:rsidRPr="00F3095E">
        <w:rPr>
          <w:color w:val="auto"/>
          <w:sz w:val="24"/>
          <w:szCs w:val="24"/>
          <w:lang w:val="bg-BG"/>
        </w:rPr>
        <w:t>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p>
    <w:p w:rsidR="00485EB0" w:rsidRPr="00F3095E" w:rsidRDefault="00871EBE" w:rsidP="00547092">
      <w:pPr>
        <w:pStyle w:val="Default"/>
        <w:ind w:firstLine="480"/>
        <w:jc w:val="both"/>
      </w:pPr>
      <w:r w:rsidRPr="00F3095E">
        <w:rPr>
          <w:b/>
        </w:rPr>
        <w:lastRenderedPageBreak/>
        <w:t>5.</w:t>
      </w:r>
      <w:r w:rsidR="0057368B">
        <w:rPr>
          <w:b/>
        </w:rPr>
        <w:t xml:space="preserve"> </w:t>
      </w:r>
      <w:r w:rsidR="00485EB0" w:rsidRPr="00F3095E">
        <w:t xml:space="preserve">В случай, че участникът участва като </w:t>
      </w:r>
      <w:r w:rsidR="00485EB0" w:rsidRPr="00F3095E">
        <w:rPr>
          <w:bCs/>
        </w:rPr>
        <w:t xml:space="preserve">обединение, </w:t>
      </w:r>
      <w:r w:rsidR="00485EB0" w:rsidRPr="00F3095E">
        <w:t>което не е регистрирано като самостоятелно юридическо лице, се предста</w:t>
      </w:r>
      <w:r w:rsidRPr="00F3095E">
        <w:t>вя копие на документ, от който</w:t>
      </w:r>
      <w:r w:rsidR="00485EB0" w:rsidRPr="00F3095E">
        <w:t xml:space="preserve"> да е видно правното основание за създаване на обединението, както и следната минимална информация във връзка с конкретната обществена поръчка: </w:t>
      </w:r>
    </w:p>
    <w:p w:rsidR="00485EB0" w:rsidRPr="00F3095E" w:rsidRDefault="00871EBE" w:rsidP="00547092">
      <w:pPr>
        <w:pStyle w:val="Default"/>
        <w:ind w:firstLine="567"/>
        <w:jc w:val="both"/>
      </w:pPr>
      <w:r w:rsidRPr="00F3095E">
        <w:t>5.</w:t>
      </w:r>
      <w:r w:rsidR="00485EB0" w:rsidRPr="00F3095E">
        <w:t xml:space="preserve">1. определяне на партньор, който да представлява обединението за целите на обществената поръчка; </w:t>
      </w:r>
    </w:p>
    <w:p w:rsidR="00485EB0" w:rsidRPr="00F3095E" w:rsidRDefault="00871EBE" w:rsidP="00547092">
      <w:pPr>
        <w:pStyle w:val="Default"/>
        <w:ind w:firstLine="567"/>
        <w:jc w:val="both"/>
      </w:pPr>
      <w:r w:rsidRPr="00F3095E">
        <w:t>5.</w:t>
      </w:r>
      <w:r w:rsidR="00485EB0" w:rsidRPr="00F3095E">
        <w:t xml:space="preserve">2. уговаряне на солидарна отговорност, когато такава не е предвидена съгласно приложимото законодателство. </w:t>
      </w:r>
    </w:p>
    <w:p w:rsidR="00485EB0" w:rsidRPr="00F3095E" w:rsidRDefault="00871EBE" w:rsidP="00547092">
      <w:pPr>
        <w:pStyle w:val="Default"/>
        <w:ind w:firstLine="567"/>
        <w:jc w:val="both"/>
      </w:pPr>
      <w:r w:rsidRPr="00F3095E">
        <w:t>5.</w:t>
      </w:r>
      <w:r w:rsidR="00485EB0" w:rsidRPr="00F3095E">
        <w:t xml:space="preserve">3. правата и задълженията на участниците в обединението; </w:t>
      </w:r>
    </w:p>
    <w:p w:rsidR="00485EB0" w:rsidRPr="00F3095E" w:rsidRDefault="00871EBE" w:rsidP="00547092">
      <w:pPr>
        <w:pStyle w:val="Default"/>
        <w:ind w:firstLine="567"/>
        <w:jc w:val="both"/>
      </w:pPr>
      <w:r w:rsidRPr="00F3095E">
        <w:t>5.</w:t>
      </w:r>
      <w:r w:rsidR="00485EB0" w:rsidRPr="00F3095E">
        <w:t xml:space="preserve">4. разпределението на отговорността между членовете на обединението; </w:t>
      </w:r>
    </w:p>
    <w:p w:rsidR="00485EB0" w:rsidRPr="00F3095E" w:rsidRDefault="00871EBE" w:rsidP="00547092">
      <w:pPr>
        <w:pStyle w:val="Default"/>
        <w:spacing w:after="240"/>
        <w:ind w:firstLine="567"/>
        <w:jc w:val="both"/>
      </w:pPr>
      <w:r w:rsidRPr="00F3095E">
        <w:t>5.</w:t>
      </w:r>
      <w:r w:rsidR="00485EB0" w:rsidRPr="00F3095E">
        <w:t xml:space="preserve">5. дейностите, които ще изпълнява всеки член на обединението. </w:t>
      </w:r>
    </w:p>
    <w:p w:rsidR="007A550B" w:rsidRPr="00F3095E" w:rsidRDefault="007A550B" w:rsidP="00547092">
      <w:pPr>
        <w:shd w:val="clear" w:color="auto" w:fill="FFFFFF"/>
        <w:ind w:firstLine="567"/>
        <w:jc w:val="both"/>
        <w:rPr>
          <w:color w:val="auto"/>
          <w:sz w:val="24"/>
          <w:szCs w:val="24"/>
          <w:lang w:val="bg-BG"/>
        </w:rPr>
      </w:pPr>
      <w:r w:rsidRPr="00F3095E">
        <w:rPr>
          <w:color w:val="auto"/>
          <w:sz w:val="24"/>
          <w:szCs w:val="24"/>
          <w:lang w:val="bg-BG"/>
        </w:rPr>
        <w:t xml:space="preserve">Не се допускат промени в състава на обединението след крайният срок за подаване на офертата, както и промени във вътрешното разпределение на дейностите между участниците в обединението. </w:t>
      </w:r>
    </w:p>
    <w:p w:rsidR="00485EB0" w:rsidRPr="00F3095E" w:rsidRDefault="007A550B" w:rsidP="00547092">
      <w:pPr>
        <w:shd w:val="clear" w:color="auto" w:fill="FFFFFF"/>
        <w:ind w:firstLine="567"/>
        <w:jc w:val="both"/>
        <w:rPr>
          <w:sz w:val="24"/>
          <w:szCs w:val="24"/>
          <w:lang w:val="bg-BG"/>
        </w:rPr>
      </w:pPr>
      <w:r w:rsidRPr="00F3095E">
        <w:rPr>
          <w:color w:val="auto"/>
          <w:sz w:val="24"/>
          <w:szCs w:val="24"/>
          <w:lang w:val="bg-BG"/>
        </w:rPr>
        <w:t xml:space="preserve">Когато в документа/договора за създаването на обединение/консорциум липсват клаузи, гарантиращи изпълнението на горепосочените условия или </w:t>
      </w:r>
      <w:r w:rsidR="00485EB0" w:rsidRPr="00F3095E">
        <w:rPr>
          <w:sz w:val="24"/>
          <w:szCs w:val="24"/>
          <w:lang w:val="bg-BG"/>
        </w:rPr>
        <w:t xml:space="preserve">не е приложен договор за създаването на обединение– участникът ще бъде отстранен от участие в настоящата обществена поръчка. </w:t>
      </w:r>
    </w:p>
    <w:p w:rsidR="00485EB0" w:rsidRPr="00F3095E" w:rsidRDefault="00485EB0" w:rsidP="00547092">
      <w:pPr>
        <w:pStyle w:val="Default"/>
        <w:ind w:firstLine="567"/>
        <w:jc w:val="both"/>
      </w:pPr>
      <w:r w:rsidRPr="00F3095E">
        <w:t xml:space="preserve">В случай че обединението е регистрирано по БУЛСТАТ, преди датата на подаване на офертата за настоящата обществена поръчка, копие на същото се прилага към офертата. </w:t>
      </w:r>
    </w:p>
    <w:p w:rsidR="00485EB0" w:rsidRPr="00F3095E" w:rsidRDefault="00485EB0" w:rsidP="00547092">
      <w:pPr>
        <w:pStyle w:val="Default"/>
        <w:jc w:val="both"/>
      </w:pPr>
    </w:p>
    <w:p w:rsidR="00485EB0" w:rsidRPr="00F3095E" w:rsidRDefault="00485EB0" w:rsidP="00547092">
      <w:pPr>
        <w:pStyle w:val="Default"/>
        <w:jc w:val="both"/>
      </w:pPr>
      <w:r w:rsidRPr="00F3095E">
        <w:rPr>
          <w:b/>
          <w:bCs/>
        </w:rPr>
        <w:t xml:space="preserve">ІІ. Административни изисквания – Основания за отстраняване </w:t>
      </w:r>
    </w:p>
    <w:p w:rsidR="00797C2B" w:rsidRPr="00F3095E" w:rsidRDefault="00797C2B" w:rsidP="00547092">
      <w:pPr>
        <w:tabs>
          <w:tab w:val="left" w:pos="180"/>
        </w:tabs>
        <w:autoSpaceDE w:val="0"/>
        <w:autoSpaceDN w:val="0"/>
        <w:adjustRightInd w:val="0"/>
        <w:ind w:right="140" w:firstLine="567"/>
        <w:jc w:val="both"/>
        <w:rPr>
          <w:sz w:val="24"/>
          <w:szCs w:val="24"/>
          <w:lang w:val="bg-BG"/>
        </w:rPr>
      </w:pPr>
      <w:r w:rsidRPr="00F3095E">
        <w:rPr>
          <w:sz w:val="24"/>
          <w:szCs w:val="24"/>
          <w:lang w:val="bg-BG"/>
        </w:rPr>
        <w:t xml:space="preserve">В обществената поръчка не може да участва участник, който: </w:t>
      </w:r>
    </w:p>
    <w:p w:rsidR="008667B4" w:rsidRPr="00F3095E" w:rsidRDefault="008667B4" w:rsidP="00547092">
      <w:pPr>
        <w:tabs>
          <w:tab w:val="left" w:pos="180"/>
        </w:tabs>
        <w:autoSpaceDE w:val="0"/>
        <w:autoSpaceDN w:val="0"/>
        <w:adjustRightInd w:val="0"/>
        <w:ind w:right="140"/>
        <w:jc w:val="both"/>
        <w:rPr>
          <w:color w:val="auto"/>
          <w:sz w:val="24"/>
          <w:szCs w:val="24"/>
          <w:lang w:val="bg-BG"/>
        </w:rPr>
      </w:pPr>
      <w:r w:rsidRPr="00F3095E">
        <w:rPr>
          <w:b/>
          <w:color w:val="auto"/>
          <w:sz w:val="24"/>
          <w:szCs w:val="24"/>
          <w:lang w:val="bg-BG"/>
        </w:rPr>
        <w:t>1.</w:t>
      </w:r>
      <w:r w:rsidRPr="00F3095E">
        <w:rPr>
          <w:color w:val="auto"/>
          <w:sz w:val="24"/>
          <w:szCs w:val="24"/>
          <w:lang w:val="bg-BG"/>
        </w:rPr>
        <w:t xml:space="preserve"> е осъден с влязла в сила присъда, освен ако е реабилитиран, за: </w:t>
      </w:r>
    </w:p>
    <w:p w:rsidR="008667B4" w:rsidRPr="00F3095E" w:rsidRDefault="008667B4" w:rsidP="00547092">
      <w:pPr>
        <w:tabs>
          <w:tab w:val="left" w:pos="709"/>
        </w:tabs>
        <w:autoSpaceDE w:val="0"/>
        <w:autoSpaceDN w:val="0"/>
        <w:adjustRightInd w:val="0"/>
        <w:ind w:right="140"/>
        <w:jc w:val="both"/>
        <w:rPr>
          <w:color w:val="auto"/>
          <w:sz w:val="24"/>
          <w:szCs w:val="24"/>
          <w:lang w:val="bg-BG"/>
        </w:rPr>
      </w:pPr>
      <w:r w:rsidRPr="00F3095E">
        <w:rPr>
          <w:color w:val="auto"/>
          <w:sz w:val="24"/>
          <w:szCs w:val="24"/>
          <w:lang w:val="bg-BG"/>
        </w:rPr>
        <w:t>а) престъпление по чл. 108а от Наказателния кодекс;</w:t>
      </w:r>
    </w:p>
    <w:p w:rsidR="008667B4" w:rsidRPr="00F3095E" w:rsidRDefault="008667B4" w:rsidP="00547092">
      <w:pPr>
        <w:tabs>
          <w:tab w:val="left" w:pos="709"/>
        </w:tabs>
        <w:autoSpaceDE w:val="0"/>
        <w:autoSpaceDN w:val="0"/>
        <w:adjustRightInd w:val="0"/>
        <w:ind w:right="140"/>
        <w:jc w:val="both"/>
        <w:rPr>
          <w:color w:val="auto"/>
          <w:sz w:val="24"/>
          <w:szCs w:val="24"/>
          <w:lang w:val="bg-BG"/>
        </w:rPr>
      </w:pPr>
      <w:r w:rsidRPr="00F3095E">
        <w:rPr>
          <w:color w:val="auto"/>
          <w:sz w:val="24"/>
          <w:szCs w:val="24"/>
          <w:lang w:val="bg-BG"/>
        </w:rPr>
        <w:t>б) престъпление по чл.159а – 159г от Наказателния кодекс;</w:t>
      </w:r>
    </w:p>
    <w:p w:rsidR="008667B4" w:rsidRPr="00F3095E" w:rsidRDefault="008667B4" w:rsidP="00547092">
      <w:pPr>
        <w:tabs>
          <w:tab w:val="left" w:pos="709"/>
        </w:tabs>
        <w:autoSpaceDE w:val="0"/>
        <w:autoSpaceDN w:val="0"/>
        <w:adjustRightInd w:val="0"/>
        <w:ind w:right="140"/>
        <w:jc w:val="both"/>
        <w:rPr>
          <w:color w:val="auto"/>
          <w:sz w:val="24"/>
          <w:szCs w:val="24"/>
          <w:lang w:val="bg-BG"/>
        </w:rPr>
      </w:pPr>
      <w:r w:rsidRPr="00F3095E">
        <w:rPr>
          <w:color w:val="auto"/>
          <w:sz w:val="24"/>
          <w:szCs w:val="24"/>
          <w:lang w:val="bg-BG"/>
        </w:rPr>
        <w:t>в) престъпление по чл. 172 от Наказателния кодекс;</w:t>
      </w:r>
    </w:p>
    <w:p w:rsidR="008667B4" w:rsidRPr="00F3095E" w:rsidRDefault="008667B4" w:rsidP="00547092">
      <w:pPr>
        <w:tabs>
          <w:tab w:val="left" w:pos="709"/>
        </w:tabs>
        <w:autoSpaceDE w:val="0"/>
        <w:autoSpaceDN w:val="0"/>
        <w:adjustRightInd w:val="0"/>
        <w:ind w:right="140"/>
        <w:jc w:val="both"/>
        <w:rPr>
          <w:color w:val="auto"/>
          <w:sz w:val="24"/>
          <w:szCs w:val="24"/>
          <w:lang w:val="bg-BG"/>
        </w:rPr>
      </w:pPr>
      <w:r w:rsidRPr="00F3095E">
        <w:rPr>
          <w:color w:val="auto"/>
          <w:sz w:val="24"/>
          <w:szCs w:val="24"/>
          <w:lang w:val="bg-BG"/>
        </w:rPr>
        <w:t>г) престъпление по чл. 192а от Наказателния кодекс;</w:t>
      </w:r>
    </w:p>
    <w:p w:rsidR="008667B4" w:rsidRPr="00F3095E" w:rsidRDefault="008667B4" w:rsidP="00547092">
      <w:pPr>
        <w:tabs>
          <w:tab w:val="left" w:pos="709"/>
        </w:tabs>
        <w:autoSpaceDE w:val="0"/>
        <w:autoSpaceDN w:val="0"/>
        <w:adjustRightInd w:val="0"/>
        <w:ind w:right="140"/>
        <w:jc w:val="both"/>
        <w:rPr>
          <w:color w:val="auto"/>
          <w:sz w:val="24"/>
          <w:szCs w:val="24"/>
          <w:lang w:val="bg-BG"/>
        </w:rPr>
      </w:pPr>
      <w:r w:rsidRPr="00F3095E">
        <w:rPr>
          <w:color w:val="auto"/>
          <w:sz w:val="24"/>
          <w:szCs w:val="24"/>
          <w:lang w:val="bg-BG"/>
        </w:rPr>
        <w:t>д) престъпление против собствеността по чл. 194 - 217 от Наказателния кодекс;</w:t>
      </w:r>
    </w:p>
    <w:p w:rsidR="008667B4" w:rsidRPr="00F3095E" w:rsidRDefault="008667B4" w:rsidP="00547092">
      <w:pPr>
        <w:tabs>
          <w:tab w:val="left" w:pos="709"/>
        </w:tabs>
        <w:autoSpaceDE w:val="0"/>
        <w:autoSpaceDN w:val="0"/>
        <w:adjustRightInd w:val="0"/>
        <w:ind w:right="140"/>
        <w:jc w:val="both"/>
        <w:rPr>
          <w:color w:val="auto"/>
          <w:sz w:val="24"/>
          <w:szCs w:val="24"/>
          <w:lang w:val="bg-BG"/>
        </w:rPr>
      </w:pPr>
      <w:r w:rsidRPr="00F3095E">
        <w:rPr>
          <w:color w:val="auto"/>
          <w:sz w:val="24"/>
          <w:szCs w:val="24"/>
          <w:lang w:val="bg-BG"/>
        </w:rPr>
        <w:t>е) престъпление против стопанството по чл. 219 - 252 от Наказателния кодекс;</w:t>
      </w:r>
    </w:p>
    <w:p w:rsidR="008667B4" w:rsidRPr="00F3095E" w:rsidRDefault="008667B4" w:rsidP="00547092">
      <w:pPr>
        <w:tabs>
          <w:tab w:val="left" w:pos="426"/>
          <w:tab w:val="left" w:pos="709"/>
        </w:tabs>
        <w:autoSpaceDE w:val="0"/>
        <w:autoSpaceDN w:val="0"/>
        <w:adjustRightInd w:val="0"/>
        <w:ind w:right="140"/>
        <w:jc w:val="both"/>
        <w:rPr>
          <w:color w:val="auto"/>
          <w:sz w:val="24"/>
          <w:szCs w:val="24"/>
          <w:lang w:val="bg-BG"/>
        </w:rPr>
      </w:pPr>
      <w:r w:rsidRPr="00F3095E">
        <w:rPr>
          <w:color w:val="auto"/>
          <w:sz w:val="24"/>
          <w:szCs w:val="24"/>
          <w:lang w:val="bg-BG"/>
        </w:rPr>
        <w:t>ж) престъпление против финансовата, данъчната или осигурителната система, включително изпиране на пари, по чл. 253 - 260 от Наказателния кодекс;</w:t>
      </w:r>
    </w:p>
    <w:p w:rsidR="008667B4" w:rsidRPr="00F3095E" w:rsidRDefault="008667B4" w:rsidP="00547092">
      <w:pPr>
        <w:tabs>
          <w:tab w:val="left" w:pos="709"/>
        </w:tabs>
        <w:autoSpaceDE w:val="0"/>
        <w:autoSpaceDN w:val="0"/>
        <w:adjustRightInd w:val="0"/>
        <w:ind w:right="140"/>
        <w:jc w:val="both"/>
        <w:rPr>
          <w:color w:val="auto"/>
          <w:sz w:val="24"/>
          <w:szCs w:val="24"/>
          <w:lang w:val="bg-BG"/>
        </w:rPr>
      </w:pPr>
      <w:r w:rsidRPr="00F3095E">
        <w:rPr>
          <w:color w:val="auto"/>
          <w:sz w:val="24"/>
          <w:szCs w:val="24"/>
          <w:lang w:val="bg-BG"/>
        </w:rPr>
        <w:t>з) подкуп по чл. 301 - 307 от Наказателния кодекс;</w:t>
      </w:r>
    </w:p>
    <w:p w:rsidR="008667B4" w:rsidRPr="00F3095E" w:rsidRDefault="008667B4" w:rsidP="00547092">
      <w:pPr>
        <w:tabs>
          <w:tab w:val="left" w:pos="709"/>
        </w:tabs>
        <w:autoSpaceDE w:val="0"/>
        <w:autoSpaceDN w:val="0"/>
        <w:adjustRightInd w:val="0"/>
        <w:ind w:right="140"/>
        <w:jc w:val="both"/>
        <w:rPr>
          <w:color w:val="auto"/>
          <w:sz w:val="24"/>
          <w:szCs w:val="24"/>
          <w:lang w:val="bg-BG"/>
        </w:rPr>
      </w:pPr>
      <w:r w:rsidRPr="00F3095E">
        <w:rPr>
          <w:color w:val="auto"/>
          <w:sz w:val="24"/>
          <w:szCs w:val="24"/>
          <w:lang w:val="bg-BG"/>
        </w:rPr>
        <w:t>и) участие в организирана престъпна група по чл. 321 и 321а от Наказателния кодекс;</w:t>
      </w:r>
    </w:p>
    <w:p w:rsidR="008667B4" w:rsidRPr="00F3095E" w:rsidRDefault="008667B4" w:rsidP="00547092">
      <w:pPr>
        <w:tabs>
          <w:tab w:val="left" w:pos="709"/>
        </w:tabs>
        <w:autoSpaceDE w:val="0"/>
        <w:autoSpaceDN w:val="0"/>
        <w:adjustRightInd w:val="0"/>
        <w:ind w:right="140"/>
        <w:jc w:val="both"/>
        <w:rPr>
          <w:i/>
          <w:color w:val="auto"/>
          <w:sz w:val="24"/>
          <w:szCs w:val="24"/>
          <w:lang w:val="bg-BG"/>
        </w:rPr>
      </w:pPr>
      <w:r w:rsidRPr="00F3095E">
        <w:rPr>
          <w:color w:val="auto"/>
          <w:sz w:val="24"/>
          <w:szCs w:val="24"/>
          <w:lang w:val="bg-BG"/>
        </w:rPr>
        <w:t xml:space="preserve">й) престъпление по чл. 352 – 353 е от Наказателния кодекс; </w:t>
      </w:r>
      <w:r w:rsidRPr="00F3095E">
        <w:rPr>
          <w:i/>
          <w:color w:val="auto"/>
          <w:sz w:val="24"/>
          <w:szCs w:val="24"/>
          <w:lang w:val="bg-BG"/>
        </w:rPr>
        <w:t>(чл. 54, ал. 1, т.1 от ЗОП)</w:t>
      </w:r>
    </w:p>
    <w:p w:rsidR="008667B4" w:rsidRPr="00F3095E" w:rsidRDefault="008667B4" w:rsidP="00547092">
      <w:pPr>
        <w:tabs>
          <w:tab w:val="left" w:pos="180"/>
        </w:tabs>
        <w:autoSpaceDE w:val="0"/>
        <w:autoSpaceDN w:val="0"/>
        <w:adjustRightInd w:val="0"/>
        <w:ind w:right="140"/>
        <w:jc w:val="both"/>
        <w:rPr>
          <w:color w:val="auto"/>
          <w:sz w:val="24"/>
          <w:szCs w:val="24"/>
          <w:lang w:val="bg-BG"/>
        </w:rPr>
      </w:pPr>
      <w:r w:rsidRPr="00F3095E">
        <w:rPr>
          <w:b/>
          <w:color w:val="auto"/>
          <w:sz w:val="24"/>
          <w:szCs w:val="24"/>
          <w:lang w:val="bg-BG"/>
        </w:rPr>
        <w:t>2.</w:t>
      </w:r>
      <w:r w:rsidRPr="00F3095E">
        <w:rPr>
          <w:color w:val="auto"/>
          <w:sz w:val="24"/>
          <w:szCs w:val="24"/>
          <w:lang w:val="bg-BG"/>
        </w:rPr>
        <w:t xml:space="preserve"> е осъден с влязла в сила присъда, освен ако е реабилитиран, за престъпление, аналогично на тези по т.1, в друга държава членка или трета страна;</w:t>
      </w:r>
      <w:r w:rsidRPr="00F3095E">
        <w:rPr>
          <w:i/>
          <w:color w:val="auto"/>
          <w:sz w:val="24"/>
          <w:szCs w:val="24"/>
          <w:lang w:val="bg-BG"/>
        </w:rPr>
        <w:t xml:space="preserve"> (чл. 54, ал. 1, т.2 от ЗОП)</w:t>
      </w:r>
    </w:p>
    <w:p w:rsidR="008667B4" w:rsidRPr="00F3095E" w:rsidRDefault="008667B4" w:rsidP="00547092">
      <w:pPr>
        <w:tabs>
          <w:tab w:val="left" w:pos="180"/>
        </w:tabs>
        <w:autoSpaceDE w:val="0"/>
        <w:autoSpaceDN w:val="0"/>
        <w:adjustRightInd w:val="0"/>
        <w:ind w:right="140"/>
        <w:jc w:val="both"/>
        <w:rPr>
          <w:i/>
          <w:color w:val="auto"/>
          <w:sz w:val="24"/>
          <w:szCs w:val="24"/>
          <w:lang w:val="bg-BG"/>
        </w:rPr>
      </w:pPr>
      <w:r w:rsidRPr="00F3095E">
        <w:rPr>
          <w:b/>
          <w:color w:val="auto"/>
          <w:sz w:val="24"/>
          <w:szCs w:val="24"/>
          <w:lang w:val="bg-BG"/>
        </w:rPr>
        <w:t>3.</w:t>
      </w:r>
      <w:r w:rsidRPr="00F3095E">
        <w:rPr>
          <w:color w:val="auto"/>
          <w:sz w:val="24"/>
          <w:szCs w:val="24"/>
          <w:lang w:val="bg-BG"/>
        </w:rPr>
        <w:t xml:space="preserve"> има задължения за данъци и задължителни осигурителни вноски по смисъла на чл. 162, ал. 2, т.1 от Данъчно - 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 </w:t>
      </w:r>
      <w:r w:rsidRPr="00F3095E">
        <w:rPr>
          <w:i/>
          <w:color w:val="auto"/>
          <w:sz w:val="24"/>
          <w:szCs w:val="24"/>
          <w:lang w:val="bg-BG"/>
        </w:rPr>
        <w:t>(чл. 54, ал. 1, т.3 от ЗОП)</w:t>
      </w:r>
    </w:p>
    <w:p w:rsidR="007437BE" w:rsidRPr="00F3095E" w:rsidRDefault="007437BE" w:rsidP="00547092">
      <w:pPr>
        <w:tabs>
          <w:tab w:val="left" w:pos="180"/>
        </w:tabs>
        <w:autoSpaceDE w:val="0"/>
        <w:autoSpaceDN w:val="0"/>
        <w:adjustRightInd w:val="0"/>
        <w:ind w:right="140"/>
        <w:jc w:val="both"/>
        <w:rPr>
          <w:color w:val="auto"/>
          <w:sz w:val="24"/>
          <w:szCs w:val="24"/>
          <w:lang w:val="bg-BG"/>
        </w:rPr>
      </w:pPr>
      <w:r w:rsidRPr="00F3095E">
        <w:rPr>
          <w:b/>
          <w:iCs/>
          <w:sz w:val="24"/>
          <w:szCs w:val="24"/>
          <w:lang w:val="bg-BG"/>
        </w:rPr>
        <w:t>4.</w:t>
      </w:r>
      <w:r w:rsidRPr="00F3095E">
        <w:rPr>
          <w:sz w:val="24"/>
          <w:szCs w:val="24"/>
          <w:lang w:val="bg-BG"/>
        </w:rPr>
        <w:t xml:space="preserve"> е налице неравнопоставеност в случаите по чл. 44, ал. 5 от ЗОП;</w:t>
      </w:r>
      <w:r w:rsidRPr="00F3095E">
        <w:rPr>
          <w:i/>
          <w:color w:val="auto"/>
          <w:sz w:val="24"/>
          <w:szCs w:val="24"/>
          <w:lang w:val="bg-BG"/>
        </w:rPr>
        <w:t xml:space="preserve"> (чл. 54, ал. 1, т.4 от ЗОП)</w:t>
      </w:r>
    </w:p>
    <w:p w:rsidR="008667B4" w:rsidRPr="00F3095E" w:rsidRDefault="007437BE" w:rsidP="00547092">
      <w:pPr>
        <w:tabs>
          <w:tab w:val="left" w:pos="180"/>
        </w:tabs>
        <w:autoSpaceDE w:val="0"/>
        <w:autoSpaceDN w:val="0"/>
        <w:adjustRightInd w:val="0"/>
        <w:ind w:right="140"/>
        <w:jc w:val="both"/>
        <w:rPr>
          <w:color w:val="auto"/>
          <w:sz w:val="24"/>
          <w:szCs w:val="24"/>
          <w:lang w:val="bg-BG"/>
        </w:rPr>
      </w:pPr>
      <w:r w:rsidRPr="00F3095E">
        <w:rPr>
          <w:b/>
          <w:color w:val="auto"/>
          <w:sz w:val="24"/>
          <w:szCs w:val="24"/>
          <w:lang w:val="bg-BG"/>
        </w:rPr>
        <w:lastRenderedPageBreak/>
        <w:t>5</w:t>
      </w:r>
      <w:r w:rsidR="008667B4" w:rsidRPr="00F3095E">
        <w:rPr>
          <w:b/>
          <w:color w:val="auto"/>
          <w:sz w:val="24"/>
          <w:szCs w:val="24"/>
          <w:lang w:val="bg-BG"/>
        </w:rPr>
        <w:t>.</w:t>
      </w:r>
      <w:r w:rsidR="008667B4" w:rsidRPr="00F3095E">
        <w:rPr>
          <w:color w:val="auto"/>
          <w:sz w:val="24"/>
          <w:szCs w:val="24"/>
          <w:lang w:val="bg-BG"/>
        </w:rPr>
        <w:t xml:space="preserve"> е установено, че:</w:t>
      </w:r>
    </w:p>
    <w:p w:rsidR="008667B4" w:rsidRPr="00F3095E" w:rsidRDefault="008667B4" w:rsidP="00547092">
      <w:pPr>
        <w:tabs>
          <w:tab w:val="left" w:pos="180"/>
        </w:tabs>
        <w:autoSpaceDE w:val="0"/>
        <w:autoSpaceDN w:val="0"/>
        <w:adjustRightInd w:val="0"/>
        <w:ind w:left="284" w:right="140"/>
        <w:jc w:val="both"/>
        <w:rPr>
          <w:color w:val="auto"/>
          <w:sz w:val="24"/>
          <w:szCs w:val="24"/>
          <w:lang w:val="bg-BG"/>
        </w:rPr>
      </w:pPr>
      <w:r w:rsidRPr="00F3095E">
        <w:rPr>
          <w:color w:val="auto"/>
          <w:sz w:val="24"/>
          <w:szCs w:val="24"/>
          <w:lang w:val="bg-BG"/>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8667B4" w:rsidRPr="00F3095E" w:rsidRDefault="008667B4" w:rsidP="00547092">
      <w:pPr>
        <w:tabs>
          <w:tab w:val="left" w:pos="180"/>
        </w:tabs>
        <w:autoSpaceDE w:val="0"/>
        <w:autoSpaceDN w:val="0"/>
        <w:adjustRightInd w:val="0"/>
        <w:ind w:left="284" w:right="140"/>
        <w:jc w:val="both"/>
        <w:rPr>
          <w:color w:val="auto"/>
          <w:sz w:val="24"/>
          <w:szCs w:val="24"/>
          <w:lang w:val="bg-BG"/>
        </w:rPr>
      </w:pPr>
      <w:r w:rsidRPr="00F3095E">
        <w:rPr>
          <w:color w:val="auto"/>
          <w:sz w:val="24"/>
          <w:szCs w:val="24"/>
          <w:lang w:val="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r w:rsidRPr="00F3095E">
        <w:rPr>
          <w:i/>
          <w:color w:val="auto"/>
          <w:sz w:val="24"/>
          <w:szCs w:val="24"/>
          <w:lang w:val="bg-BG"/>
        </w:rPr>
        <w:t xml:space="preserve"> (чл. 54, ал. 1, т.5 от ЗОП)</w:t>
      </w:r>
    </w:p>
    <w:p w:rsidR="008667B4" w:rsidRPr="00F3095E" w:rsidRDefault="007437BE" w:rsidP="00547092">
      <w:pPr>
        <w:tabs>
          <w:tab w:val="left" w:pos="180"/>
        </w:tabs>
        <w:autoSpaceDE w:val="0"/>
        <w:autoSpaceDN w:val="0"/>
        <w:adjustRightInd w:val="0"/>
        <w:ind w:right="140"/>
        <w:jc w:val="both"/>
        <w:rPr>
          <w:i/>
          <w:color w:val="auto"/>
          <w:sz w:val="24"/>
          <w:szCs w:val="24"/>
          <w:lang w:val="bg-BG"/>
        </w:rPr>
      </w:pPr>
      <w:r w:rsidRPr="00F3095E">
        <w:rPr>
          <w:b/>
          <w:color w:val="auto"/>
          <w:sz w:val="24"/>
          <w:szCs w:val="24"/>
          <w:lang w:val="bg-BG"/>
        </w:rPr>
        <w:t>6</w:t>
      </w:r>
      <w:r w:rsidR="008667B4" w:rsidRPr="00F3095E">
        <w:rPr>
          <w:b/>
          <w:color w:val="auto"/>
          <w:sz w:val="24"/>
          <w:szCs w:val="24"/>
          <w:lang w:val="bg-BG"/>
        </w:rPr>
        <w:t>.</w:t>
      </w:r>
      <w:r w:rsidR="008667B4" w:rsidRPr="00F3095E">
        <w:rPr>
          <w:color w:val="auto"/>
          <w:sz w:val="24"/>
          <w:szCs w:val="24"/>
          <w:lang w:val="bg-BG"/>
        </w:rPr>
        <w:t xml:space="preserve"> е налице конфликт на интереси, който не може да бъде отстранен;</w:t>
      </w:r>
      <w:r w:rsidR="008667B4" w:rsidRPr="00F3095E">
        <w:rPr>
          <w:i/>
          <w:color w:val="auto"/>
          <w:sz w:val="24"/>
          <w:szCs w:val="24"/>
          <w:lang w:val="bg-BG"/>
        </w:rPr>
        <w:t xml:space="preserve"> (чл. 54, ал. 1, т.7 от ЗОП)</w:t>
      </w:r>
    </w:p>
    <w:p w:rsidR="00541839" w:rsidRPr="00F3095E" w:rsidRDefault="00541839" w:rsidP="00547092">
      <w:pPr>
        <w:pStyle w:val="Default"/>
        <w:jc w:val="both"/>
        <w:rPr>
          <w:color w:val="auto"/>
        </w:rPr>
      </w:pPr>
    </w:p>
    <w:p w:rsidR="002E3D89" w:rsidRPr="00F3095E" w:rsidRDefault="00797C2B" w:rsidP="00547092">
      <w:pPr>
        <w:pStyle w:val="Default"/>
        <w:ind w:firstLine="567"/>
        <w:jc w:val="both"/>
        <w:rPr>
          <w:i/>
          <w:color w:val="auto"/>
        </w:rPr>
      </w:pPr>
      <w:r w:rsidRPr="00F3095E">
        <w:rPr>
          <w:b/>
          <w:i/>
          <w:color w:val="auto"/>
        </w:rPr>
        <w:t>Забележка:„Конфликт на интереси“</w:t>
      </w:r>
      <w:r w:rsidR="002E3D89" w:rsidRPr="00F3095E">
        <w:rPr>
          <w:i/>
          <w:color w:val="auto"/>
        </w:rPr>
        <w:t xml:space="preserve"> е налице, когато възложителят,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имат интерес, който може да води до облага по смисъла на чл. 2, ал. 3 от Закона за предотвратяване и установяване на конфликт на интереси и за който би могло да се приеме, че влияе на тяхната безпристрастност и независимост във връзка с възлагането на обществената поръчка. </w:t>
      </w:r>
    </w:p>
    <w:p w:rsidR="00947434" w:rsidRPr="00F3095E" w:rsidRDefault="00947434" w:rsidP="00547092">
      <w:pPr>
        <w:tabs>
          <w:tab w:val="left" w:pos="180"/>
        </w:tabs>
        <w:ind w:firstLine="567"/>
        <w:jc w:val="both"/>
        <w:rPr>
          <w:i/>
          <w:color w:val="auto"/>
          <w:sz w:val="24"/>
          <w:szCs w:val="24"/>
          <w:lang w:val="bg-BG"/>
        </w:rPr>
      </w:pPr>
      <w:r w:rsidRPr="00F3095E">
        <w:rPr>
          <w:b/>
          <w:i/>
          <w:color w:val="auto"/>
          <w:sz w:val="24"/>
          <w:szCs w:val="24"/>
          <w:lang w:val="bg-BG"/>
        </w:rPr>
        <w:t xml:space="preserve">Забележка: </w:t>
      </w:r>
      <w:r w:rsidRPr="00F3095E">
        <w:rPr>
          <w:i/>
          <w:color w:val="auto"/>
          <w:sz w:val="24"/>
          <w:szCs w:val="24"/>
          <w:lang w:val="bg-BG"/>
        </w:rPr>
        <w:t>Основанието по т. 3 за отстраняване не се прилага,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rsidR="00947434" w:rsidRPr="00F3095E" w:rsidRDefault="00332236" w:rsidP="00547092">
      <w:pPr>
        <w:tabs>
          <w:tab w:val="left" w:pos="180"/>
        </w:tabs>
        <w:ind w:firstLine="567"/>
        <w:jc w:val="both"/>
        <w:rPr>
          <w:i/>
          <w:color w:val="auto"/>
          <w:sz w:val="24"/>
          <w:szCs w:val="24"/>
          <w:lang w:val="bg-BG"/>
        </w:rPr>
      </w:pPr>
      <w:r w:rsidRPr="00F3095E">
        <w:rPr>
          <w:i/>
          <w:color w:val="auto"/>
          <w:sz w:val="24"/>
          <w:szCs w:val="24"/>
          <w:lang w:val="bg-BG"/>
        </w:rPr>
        <w:t>Основанията по т.1, 2 и 6</w:t>
      </w:r>
      <w:r w:rsidR="00947434" w:rsidRPr="00F3095E">
        <w:rPr>
          <w:i/>
          <w:color w:val="auto"/>
          <w:sz w:val="24"/>
          <w:szCs w:val="24"/>
          <w:lang w:val="bg-BG"/>
        </w:rPr>
        <w:t xml:space="preserve"> се отнасят за лица, които представляват участника, членовете на управителни и надзорни органи и за други лица, които имат правомощя да упражняват контрол при взимането на решения от тези органи.</w:t>
      </w:r>
    </w:p>
    <w:p w:rsidR="00947434" w:rsidRPr="00F3095E" w:rsidRDefault="00947434" w:rsidP="00547092">
      <w:pPr>
        <w:spacing w:before="240"/>
        <w:ind w:firstLine="567"/>
        <w:jc w:val="both"/>
        <w:rPr>
          <w:b/>
          <w:color w:val="auto"/>
          <w:sz w:val="24"/>
          <w:szCs w:val="24"/>
          <w:lang w:val="bg-BG"/>
        </w:rPr>
      </w:pPr>
      <w:r w:rsidRPr="00F3095E">
        <w:rPr>
          <w:b/>
          <w:color w:val="auto"/>
          <w:sz w:val="24"/>
          <w:szCs w:val="24"/>
          <w:lang w:val="bg-BG"/>
        </w:rPr>
        <w:t>Лицата, за които се от</w:t>
      </w:r>
      <w:r w:rsidR="00332236" w:rsidRPr="00F3095E">
        <w:rPr>
          <w:b/>
          <w:color w:val="auto"/>
          <w:sz w:val="24"/>
          <w:szCs w:val="24"/>
          <w:lang w:val="bg-BG"/>
        </w:rPr>
        <w:t>насят основанията по т. 1, 2 и 6</w:t>
      </w:r>
      <w:r w:rsidR="00787DE5">
        <w:rPr>
          <w:b/>
          <w:color w:val="auto"/>
          <w:sz w:val="24"/>
          <w:szCs w:val="24"/>
          <w:lang w:val="bg-BG"/>
        </w:rPr>
        <w:t xml:space="preserve"> </w:t>
      </w:r>
      <w:r w:rsidR="00E20365" w:rsidRPr="00F3095E">
        <w:rPr>
          <w:b/>
          <w:color w:val="auto"/>
          <w:sz w:val="24"/>
          <w:szCs w:val="24"/>
          <w:lang w:val="bg-BG"/>
        </w:rPr>
        <w:t xml:space="preserve">(лица по </w:t>
      </w:r>
      <w:r w:rsidR="00E20365" w:rsidRPr="00F3095E">
        <w:rPr>
          <w:b/>
          <w:color w:val="000000" w:themeColor="text1"/>
          <w:sz w:val="24"/>
          <w:szCs w:val="24"/>
          <w:lang w:val="bg-BG"/>
        </w:rPr>
        <w:t>чл. 40, ал.1, т.1 и т.2 от ППЗОП)</w:t>
      </w:r>
      <w:r w:rsidRPr="00F3095E">
        <w:rPr>
          <w:b/>
          <w:color w:val="auto"/>
          <w:sz w:val="24"/>
          <w:szCs w:val="24"/>
          <w:lang w:val="bg-BG"/>
        </w:rPr>
        <w:t xml:space="preserve"> са:</w:t>
      </w:r>
    </w:p>
    <w:p w:rsidR="00947434" w:rsidRPr="00F3095E" w:rsidRDefault="00947434" w:rsidP="00547092">
      <w:pPr>
        <w:ind w:firstLine="480"/>
        <w:jc w:val="both"/>
        <w:rPr>
          <w:color w:val="auto"/>
          <w:sz w:val="24"/>
          <w:szCs w:val="24"/>
          <w:lang w:val="bg-BG" w:eastAsia="en-US"/>
        </w:rPr>
      </w:pPr>
      <w:r w:rsidRPr="00F3095E">
        <w:rPr>
          <w:iCs/>
          <w:color w:val="auto"/>
          <w:sz w:val="24"/>
          <w:szCs w:val="24"/>
          <w:lang w:val="bg-BG" w:eastAsia="en-US"/>
        </w:rPr>
        <w:t>1.</w:t>
      </w:r>
      <w:r w:rsidRPr="00F3095E">
        <w:rPr>
          <w:b/>
          <w:i/>
          <w:color w:val="auto"/>
          <w:sz w:val="24"/>
          <w:szCs w:val="24"/>
          <w:lang w:val="bg-BG" w:eastAsia="en-US"/>
        </w:rPr>
        <w:t>при събирателно дружество</w:t>
      </w:r>
      <w:r w:rsidRPr="00F3095E">
        <w:rPr>
          <w:color w:val="auto"/>
          <w:sz w:val="24"/>
          <w:szCs w:val="24"/>
          <w:lang w:val="bg-BG" w:eastAsia="en-US"/>
        </w:rPr>
        <w:t xml:space="preserve"> - лицата по чл. 84, ал. 1 и чл. 89, ал. 1 от Търговския закон; </w:t>
      </w:r>
    </w:p>
    <w:p w:rsidR="00947434" w:rsidRPr="00F3095E" w:rsidRDefault="00947434" w:rsidP="00547092">
      <w:pPr>
        <w:ind w:firstLine="480"/>
        <w:jc w:val="both"/>
        <w:rPr>
          <w:color w:val="auto"/>
          <w:sz w:val="24"/>
          <w:szCs w:val="24"/>
          <w:lang w:val="bg-BG" w:eastAsia="en-US"/>
        </w:rPr>
      </w:pPr>
      <w:r w:rsidRPr="00F3095E">
        <w:rPr>
          <w:iCs/>
          <w:color w:val="auto"/>
          <w:sz w:val="24"/>
          <w:szCs w:val="24"/>
          <w:lang w:val="bg-BG" w:eastAsia="en-US"/>
        </w:rPr>
        <w:t>2.</w:t>
      </w:r>
      <w:r w:rsidRPr="00F3095E">
        <w:rPr>
          <w:b/>
          <w:i/>
          <w:color w:val="auto"/>
          <w:sz w:val="24"/>
          <w:szCs w:val="24"/>
          <w:lang w:val="bg-BG" w:eastAsia="en-US"/>
        </w:rPr>
        <w:t>при командитно дружество</w:t>
      </w:r>
      <w:r w:rsidRPr="00F3095E">
        <w:rPr>
          <w:color w:val="auto"/>
          <w:sz w:val="24"/>
          <w:szCs w:val="24"/>
          <w:lang w:val="bg-BG" w:eastAsia="en-US"/>
        </w:rPr>
        <w:t xml:space="preserve"> - неограничено отговорните съдружници по чл. 105 от Търговския закон; </w:t>
      </w:r>
    </w:p>
    <w:p w:rsidR="00947434" w:rsidRPr="00F3095E" w:rsidRDefault="00947434" w:rsidP="00547092">
      <w:pPr>
        <w:ind w:firstLine="480"/>
        <w:jc w:val="both"/>
        <w:rPr>
          <w:color w:val="auto"/>
          <w:sz w:val="24"/>
          <w:szCs w:val="24"/>
          <w:lang w:val="bg-BG" w:eastAsia="en-US"/>
        </w:rPr>
      </w:pPr>
      <w:r w:rsidRPr="00F3095E">
        <w:rPr>
          <w:iCs/>
          <w:color w:val="auto"/>
          <w:sz w:val="24"/>
          <w:szCs w:val="24"/>
          <w:lang w:val="bg-BG" w:eastAsia="en-US"/>
        </w:rPr>
        <w:t>3.</w:t>
      </w:r>
      <w:r w:rsidRPr="00F3095E">
        <w:rPr>
          <w:b/>
          <w:i/>
          <w:color w:val="auto"/>
          <w:sz w:val="24"/>
          <w:szCs w:val="24"/>
          <w:lang w:val="bg-BG" w:eastAsia="en-US"/>
        </w:rPr>
        <w:t>при дружество с ограничена отговорност</w:t>
      </w:r>
      <w:r w:rsidRPr="00F3095E">
        <w:rPr>
          <w:color w:val="auto"/>
          <w:sz w:val="24"/>
          <w:szCs w:val="24"/>
          <w:lang w:val="bg-BG" w:eastAsia="en-US"/>
        </w:rPr>
        <w:t xml:space="preserve"> - лицата по чл. 141, ал. 1 и 2 от Търговския закон, а при еднолично дружество с ограничена отговорност - лицата по чл. 147, ал. 1 от Търговския закон; </w:t>
      </w:r>
    </w:p>
    <w:p w:rsidR="00947434" w:rsidRPr="00F3095E" w:rsidRDefault="00947434" w:rsidP="00547092">
      <w:pPr>
        <w:ind w:firstLine="480"/>
        <w:jc w:val="both"/>
        <w:rPr>
          <w:color w:val="auto"/>
          <w:sz w:val="24"/>
          <w:szCs w:val="24"/>
          <w:lang w:val="bg-BG" w:eastAsia="en-US"/>
        </w:rPr>
      </w:pPr>
      <w:r w:rsidRPr="00F3095E">
        <w:rPr>
          <w:iCs/>
          <w:color w:val="auto"/>
          <w:sz w:val="24"/>
          <w:szCs w:val="24"/>
          <w:lang w:val="bg-BG" w:eastAsia="en-US"/>
        </w:rPr>
        <w:t>4.</w:t>
      </w:r>
      <w:r w:rsidRPr="00F3095E">
        <w:rPr>
          <w:b/>
          <w:i/>
          <w:color w:val="auto"/>
          <w:sz w:val="24"/>
          <w:szCs w:val="24"/>
          <w:lang w:val="bg-BG" w:eastAsia="en-US"/>
        </w:rPr>
        <w:t>при акционерно дружество</w:t>
      </w:r>
      <w:r w:rsidRPr="00F3095E">
        <w:rPr>
          <w:color w:val="auto"/>
          <w:sz w:val="24"/>
          <w:szCs w:val="24"/>
          <w:lang w:val="bg-BG" w:eastAsia="en-US"/>
        </w:rPr>
        <w:t xml:space="preserve"> - лицата по чл. 241, ал. 1, чл. 242, ал. 1 и чл. 244, ал. 1 от Търговския закон; </w:t>
      </w:r>
    </w:p>
    <w:p w:rsidR="00947434" w:rsidRPr="00F3095E" w:rsidRDefault="00947434" w:rsidP="00547092">
      <w:pPr>
        <w:ind w:firstLine="480"/>
        <w:jc w:val="both"/>
        <w:rPr>
          <w:color w:val="auto"/>
          <w:sz w:val="24"/>
          <w:szCs w:val="24"/>
          <w:lang w:val="bg-BG" w:eastAsia="en-US"/>
        </w:rPr>
      </w:pPr>
      <w:r w:rsidRPr="00F3095E">
        <w:rPr>
          <w:iCs/>
          <w:color w:val="auto"/>
          <w:sz w:val="24"/>
          <w:szCs w:val="24"/>
          <w:lang w:val="bg-BG" w:eastAsia="en-US"/>
        </w:rPr>
        <w:t>5.</w:t>
      </w:r>
      <w:r w:rsidRPr="00F3095E">
        <w:rPr>
          <w:b/>
          <w:i/>
          <w:color w:val="auto"/>
          <w:sz w:val="24"/>
          <w:szCs w:val="24"/>
          <w:lang w:val="bg-BG" w:eastAsia="en-US"/>
        </w:rPr>
        <w:t>при командитно дружество с акции</w:t>
      </w:r>
      <w:r w:rsidRPr="00F3095E">
        <w:rPr>
          <w:color w:val="auto"/>
          <w:sz w:val="24"/>
          <w:szCs w:val="24"/>
          <w:lang w:val="bg-BG" w:eastAsia="en-US"/>
        </w:rPr>
        <w:t xml:space="preserve"> - лицата по чл. 256 във връзка с чл. 244, ал. 1 от Търговския закон; </w:t>
      </w:r>
    </w:p>
    <w:p w:rsidR="00947434" w:rsidRPr="00F3095E" w:rsidRDefault="00947434" w:rsidP="00547092">
      <w:pPr>
        <w:ind w:firstLine="480"/>
        <w:jc w:val="both"/>
        <w:rPr>
          <w:color w:val="auto"/>
          <w:sz w:val="24"/>
          <w:szCs w:val="24"/>
          <w:lang w:val="bg-BG" w:eastAsia="en-US"/>
        </w:rPr>
      </w:pPr>
      <w:r w:rsidRPr="00F3095E">
        <w:rPr>
          <w:iCs/>
          <w:color w:val="auto"/>
          <w:sz w:val="24"/>
          <w:szCs w:val="24"/>
          <w:lang w:val="bg-BG" w:eastAsia="en-US"/>
        </w:rPr>
        <w:t>6.</w:t>
      </w:r>
      <w:r w:rsidRPr="00F3095E">
        <w:rPr>
          <w:b/>
          <w:i/>
          <w:color w:val="auto"/>
          <w:sz w:val="24"/>
          <w:szCs w:val="24"/>
          <w:lang w:val="bg-BG" w:eastAsia="en-US"/>
        </w:rPr>
        <w:t>при едноличен търговец</w:t>
      </w:r>
      <w:r w:rsidRPr="00F3095E">
        <w:rPr>
          <w:color w:val="auto"/>
          <w:sz w:val="24"/>
          <w:szCs w:val="24"/>
          <w:lang w:val="bg-BG" w:eastAsia="en-US"/>
        </w:rPr>
        <w:t xml:space="preserve"> - физическото лице - търговец; </w:t>
      </w:r>
    </w:p>
    <w:p w:rsidR="00947434" w:rsidRPr="00F3095E" w:rsidRDefault="00947434" w:rsidP="00547092">
      <w:pPr>
        <w:ind w:firstLine="480"/>
        <w:jc w:val="both"/>
        <w:rPr>
          <w:color w:val="auto"/>
          <w:sz w:val="24"/>
          <w:szCs w:val="24"/>
          <w:lang w:val="bg-BG" w:eastAsia="en-US"/>
        </w:rPr>
      </w:pPr>
      <w:r w:rsidRPr="00F3095E">
        <w:rPr>
          <w:iCs/>
          <w:color w:val="auto"/>
          <w:sz w:val="24"/>
          <w:szCs w:val="24"/>
          <w:lang w:val="bg-BG" w:eastAsia="en-US"/>
        </w:rPr>
        <w:t>7.</w:t>
      </w:r>
      <w:r w:rsidRPr="00F3095E">
        <w:rPr>
          <w:b/>
          <w:i/>
          <w:color w:val="auto"/>
          <w:sz w:val="24"/>
          <w:szCs w:val="24"/>
          <w:lang w:val="bg-BG" w:eastAsia="en-US"/>
        </w:rPr>
        <w:t>при клон на чуждестранно лице</w:t>
      </w:r>
      <w:r w:rsidRPr="00F3095E">
        <w:rPr>
          <w:color w:val="auto"/>
          <w:sz w:val="24"/>
          <w:szCs w:val="24"/>
          <w:lang w:val="bg-BG" w:eastAsia="en-US"/>
        </w:rPr>
        <w:t xml:space="preserve"> - лицето, което управлява и представлява клона или има аналогични права съгласно законодателството на държавата, в която клонът е регистриран; </w:t>
      </w:r>
    </w:p>
    <w:p w:rsidR="00947434" w:rsidRPr="00F3095E" w:rsidRDefault="00947434" w:rsidP="00547092">
      <w:pPr>
        <w:ind w:firstLine="480"/>
        <w:jc w:val="both"/>
        <w:rPr>
          <w:color w:val="auto"/>
          <w:sz w:val="24"/>
          <w:szCs w:val="24"/>
          <w:lang w:val="bg-BG" w:eastAsia="en-US"/>
        </w:rPr>
      </w:pPr>
      <w:r w:rsidRPr="00F3095E">
        <w:rPr>
          <w:iCs/>
          <w:color w:val="auto"/>
          <w:sz w:val="24"/>
          <w:szCs w:val="24"/>
          <w:lang w:val="bg-BG" w:eastAsia="en-US"/>
        </w:rPr>
        <w:t>8.</w:t>
      </w:r>
      <w:r w:rsidRPr="00F3095E">
        <w:rPr>
          <w:color w:val="auto"/>
          <w:sz w:val="24"/>
          <w:szCs w:val="24"/>
          <w:lang w:val="bg-BG" w:eastAsia="en-US"/>
        </w:rPr>
        <w:t xml:space="preserve"> в случаите по т. 1 - 7 - и прокуристите, когато има такива; </w:t>
      </w:r>
    </w:p>
    <w:p w:rsidR="00947434" w:rsidRPr="00F3095E" w:rsidRDefault="00947434" w:rsidP="00547092">
      <w:pPr>
        <w:ind w:firstLine="480"/>
        <w:jc w:val="both"/>
        <w:rPr>
          <w:color w:val="auto"/>
          <w:sz w:val="24"/>
          <w:szCs w:val="24"/>
          <w:lang w:val="bg-BG" w:eastAsia="en-US"/>
        </w:rPr>
      </w:pPr>
      <w:r w:rsidRPr="00F3095E">
        <w:rPr>
          <w:iCs/>
          <w:color w:val="auto"/>
          <w:sz w:val="24"/>
          <w:szCs w:val="24"/>
          <w:lang w:val="bg-BG" w:eastAsia="en-US"/>
        </w:rPr>
        <w:t>9.</w:t>
      </w:r>
      <w:r w:rsidRPr="00F3095E">
        <w:rPr>
          <w:color w:val="auto"/>
          <w:sz w:val="24"/>
          <w:szCs w:val="24"/>
          <w:lang w:val="bg-BG" w:eastAsia="en-US"/>
        </w:rPr>
        <w:t xml:space="preserve"> в останалите случаи, включително за чуждестранните лица - лицата, които представляват, управляват и контролират кандидата или участника съгласно законодателството на държавата, в която са установени; </w:t>
      </w:r>
    </w:p>
    <w:p w:rsidR="00947434" w:rsidRDefault="00947434" w:rsidP="00547092">
      <w:pPr>
        <w:ind w:firstLine="480"/>
        <w:jc w:val="both"/>
        <w:rPr>
          <w:color w:val="auto"/>
          <w:sz w:val="24"/>
          <w:szCs w:val="24"/>
          <w:lang w:val="bg-BG" w:eastAsia="en-US"/>
        </w:rPr>
      </w:pPr>
      <w:r w:rsidRPr="00F3095E">
        <w:rPr>
          <w:color w:val="auto"/>
          <w:sz w:val="24"/>
          <w:szCs w:val="24"/>
          <w:lang w:val="bg-BG" w:eastAsia="en-US"/>
        </w:rPr>
        <w:t xml:space="preserve">В случаите по т. 8,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 </w:t>
      </w:r>
    </w:p>
    <w:p w:rsidR="00787DE5" w:rsidRPr="00F3095E" w:rsidRDefault="00787DE5" w:rsidP="00547092">
      <w:pPr>
        <w:ind w:firstLine="480"/>
        <w:jc w:val="both"/>
        <w:rPr>
          <w:color w:val="auto"/>
          <w:sz w:val="24"/>
          <w:szCs w:val="24"/>
          <w:lang w:val="bg-BG" w:eastAsia="en-US"/>
        </w:rPr>
      </w:pPr>
    </w:p>
    <w:p w:rsidR="00485EB0" w:rsidRPr="00F3095E" w:rsidRDefault="00787DE5" w:rsidP="00787DE5">
      <w:pPr>
        <w:pStyle w:val="Default"/>
        <w:ind w:firstLine="480"/>
        <w:jc w:val="both"/>
        <w:rPr>
          <w:color w:val="auto"/>
        </w:rPr>
      </w:pPr>
      <w:r>
        <w:rPr>
          <w:b/>
          <w:color w:val="auto"/>
        </w:rPr>
        <w:lastRenderedPageBreak/>
        <w:t>7</w:t>
      </w:r>
      <w:r w:rsidR="006639F5" w:rsidRPr="00F3095E">
        <w:rPr>
          <w:b/>
          <w:color w:val="auto"/>
        </w:rPr>
        <w:t>.</w:t>
      </w:r>
      <w:r>
        <w:rPr>
          <w:b/>
          <w:color w:val="auto"/>
        </w:rPr>
        <w:t xml:space="preserve"> </w:t>
      </w:r>
      <w:r w:rsidR="00485EB0" w:rsidRPr="00F3095E">
        <w:rPr>
          <w:color w:val="auto"/>
        </w:rPr>
        <w:t xml:space="preserve">В обществената поръчка не може да участват участници, които са свързани лица. </w:t>
      </w:r>
    </w:p>
    <w:p w:rsidR="00485EB0" w:rsidRPr="00F3095E" w:rsidRDefault="006639F5" w:rsidP="00547092">
      <w:pPr>
        <w:pStyle w:val="Default"/>
        <w:ind w:firstLine="567"/>
        <w:jc w:val="both"/>
        <w:rPr>
          <w:i/>
          <w:color w:val="auto"/>
        </w:rPr>
      </w:pPr>
      <w:r w:rsidRPr="00F3095E">
        <w:rPr>
          <w:b/>
          <w:i/>
          <w:color w:val="auto"/>
        </w:rPr>
        <w:t>Забележка: „Свързани лица“</w:t>
      </w:r>
      <w:r w:rsidR="00485EB0" w:rsidRPr="00F3095E">
        <w:rPr>
          <w:i/>
          <w:color w:val="auto"/>
        </w:rPr>
        <w:t xml:space="preserve"> са тези по смисъла на § 1, т. 13 и 14 от допълнителните разпоредби на Закона за публичното предлагане на ценни книжа, а именно: </w:t>
      </w:r>
    </w:p>
    <w:p w:rsidR="00485EB0" w:rsidRPr="00F3095E" w:rsidRDefault="00485EB0" w:rsidP="00547092">
      <w:pPr>
        <w:pStyle w:val="Default"/>
        <w:ind w:left="567"/>
        <w:jc w:val="both"/>
        <w:rPr>
          <w:i/>
          <w:color w:val="auto"/>
        </w:rPr>
      </w:pPr>
      <w:r w:rsidRPr="00F3095E">
        <w:rPr>
          <w:i/>
          <w:color w:val="auto"/>
        </w:rPr>
        <w:t xml:space="preserve">а) лицата, едното от които контролира другото лице или негово дъщерно дружество; </w:t>
      </w:r>
    </w:p>
    <w:p w:rsidR="00485EB0" w:rsidRPr="00F3095E" w:rsidRDefault="00485EB0" w:rsidP="00547092">
      <w:pPr>
        <w:pStyle w:val="Default"/>
        <w:ind w:left="567"/>
        <w:jc w:val="both"/>
        <w:rPr>
          <w:i/>
          <w:color w:val="auto"/>
        </w:rPr>
      </w:pPr>
      <w:r w:rsidRPr="00F3095E">
        <w:rPr>
          <w:i/>
          <w:color w:val="auto"/>
        </w:rPr>
        <w:t xml:space="preserve">б) лицата, чиято дейност се контролира от трето лице; </w:t>
      </w:r>
    </w:p>
    <w:p w:rsidR="00485EB0" w:rsidRPr="00F3095E" w:rsidRDefault="00485EB0" w:rsidP="00547092">
      <w:pPr>
        <w:pStyle w:val="Default"/>
        <w:ind w:left="567"/>
        <w:jc w:val="both"/>
        <w:rPr>
          <w:i/>
          <w:color w:val="auto"/>
        </w:rPr>
      </w:pPr>
      <w:r w:rsidRPr="00F3095E">
        <w:rPr>
          <w:i/>
          <w:color w:val="auto"/>
        </w:rPr>
        <w:t xml:space="preserve">в) лицата, които съвместно контролират трето лице; </w:t>
      </w:r>
    </w:p>
    <w:p w:rsidR="00485EB0" w:rsidRPr="00F3095E" w:rsidRDefault="00485EB0" w:rsidP="00547092">
      <w:pPr>
        <w:pStyle w:val="Default"/>
        <w:ind w:left="567"/>
        <w:jc w:val="both"/>
        <w:rPr>
          <w:i/>
          <w:color w:val="auto"/>
        </w:rPr>
      </w:pPr>
      <w:r w:rsidRPr="00F3095E">
        <w:rPr>
          <w:i/>
          <w:color w:val="auto"/>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485EB0" w:rsidRPr="00F3095E" w:rsidRDefault="006639F5" w:rsidP="00547092">
      <w:pPr>
        <w:pStyle w:val="Default"/>
        <w:jc w:val="both"/>
        <w:rPr>
          <w:i/>
          <w:color w:val="auto"/>
        </w:rPr>
      </w:pPr>
      <w:r w:rsidRPr="00F3095E">
        <w:rPr>
          <w:b/>
          <w:i/>
          <w:color w:val="auto"/>
        </w:rPr>
        <w:t>„Контрол“</w:t>
      </w:r>
      <w:r w:rsidR="00485EB0" w:rsidRPr="00F3095E">
        <w:rPr>
          <w:i/>
          <w:color w:val="auto"/>
        </w:rPr>
        <w:t xml:space="preserve"> е налице, когато едно лице: </w:t>
      </w:r>
    </w:p>
    <w:p w:rsidR="00485EB0" w:rsidRPr="00F3095E" w:rsidRDefault="00485EB0" w:rsidP="00547092">
      <w:pPr>
        <w:pStyle w:val="Default"/>
        <w:ind w:left="567"/>
        <w:jc w:val="both"/>
        <w:rPr>
          <w:i/>
          <w:color w:val="auto"/>
        </w:rPr>
      </w:pPr>
      <w:r w:rsidRPr="00F3095E">
        <w:rPr>
          <w:i/>
          <w:color w:val="auto"/>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485EB0" w:rsidRPr="00F3095E" w:rsidRDefault="00485EB0" w:rsidP="00547092">
      <w:pPr>
        <w:pStyle w:val="Default"/>
        <w:ind w:left="567"/>
        <w:jc w:val="both"/>
        <w:rPr>
          <w:i/>
          <w:color w:val="auto"/>
        </w:rPr>
      </w:pPr>
      <w:r w:rsidRPr="00F3095E">
        <w:rPr>
          <w:i/>
          <w:color w:val="auto"/>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485EB0" w:rsidRPr="00F3095E" w:rsidRDefault="00485EB0" w:rsidP="00547092">
      <w:pPr>
        <w:pStyle w:val="Default"/>
        <w:ind w:left="567"/>
        <w:jc w:val="both"/>
        <w:rPr>
          <w:i/>
          <w:color w:val="auto"/>
        </w:rPr>
      </w:pPr>
      <w:r w:rsidRPr="00F3095E">
        <w:rPr>
          <w:i/>
          <w:color w:val="auto"/>
        </w:rPr>
        <w:t xml:space="preserve">в) може по друг начин да упражнява решаващо влияние върху вземането на решения във връзка с дейността на юридическо лице. </w:t>
      </w:r>
    </w:p>
    <w:p w:rsidR="006639F5" w:rsidRPr="00F3095E" w:rsidRDefault="006639F5" w:rsidP="00547092">
      <w:pPr>
        <w:pStyle w:val="Default"/>
        <w:jc w:val="both"/>
        <w:rPr>
          <w:color w:val="auto"/>
        </w:rPr>
      </w:pPr>
    </w:p>
    <w:p w:rsidR="00DC5992" w:rsidRPr="00F3095E" w:rsidRDefault="00DC5992" w:rsidP="00547092">
      <w:pPr>
        <w:ind w:firstLine="480"/>
        <w:jc w:val="both"/>
        <w:rPr>
          <w:b/>
          <w:color w:val="auto"/>
          <w:sz w:val="24"/>
          <w:szCs w:val="24"/>
          <w:u w:val="single"/>
          <w:lang w:val="bg-BG"/>
        </w:rPr>
      </w:pPr>
      <w:r w:rsidRPr="00F3095E">
        <w:rPr>
          <w:b/>
          <w:color w:val="auto"/>
          <w:sz w:val="24"/>
          <w:szCs w:val="24"/>
          <w:u w:val="single"/>
          <w:lang w:val="bg-BG"/>
        </w:rPr>
        <w:t>!!!! При подаване на оферта участникът декларира липсата на основанията за отстраняване чрез представяне на Декларация по образец на възложителя</w:t>
      </w:r>
      <w:r w:rsidR="00AB2F35" w:rsidRPr="00F3095E">
        <w:rPr>
          <w:b/>
          <w:color w:val="auto"/>
          <w:sz w:val="24"/>
          <w:szCs w:val="24"/>
          <w:u w:val="single"/>
          <w:lang w:val="bg-BG"/>
        </w:rPr>
        <w:t>.</w:t>
      </w:r>
    </w:p>
    <w:p w:rsidR="00D9790B" w:rsidRPr="00F3095E" w:rsidRDefault="00D9790B" w:rsidP="00547092">
      <w:pPr>
        <w:ind w:firstLine="480"/>
        <w:jc w:val="both"/>
        <w:rPr>
          <w:b/>
          <w:sz w:val="24"/>
          <w:szCs w:val="24"/>
          <w:u w:val="single"/>
          <w:lang w:val="bg-BG"/>
        </w:rPr>
      </w:pPr>
      <w:r w:rsidRPr="00F3095E">
        <w:rPr>
          <w:b/>
          <w:sz w:val="24"/>
          <w:szCs w:val="24"/>
          <w:u w:val="single"/>
          <w:lang w:val="bg-BG"/>
        </w:rPr>
        <w:t xml:space="preserve">Декларацията за липсата на обстоятелствата по чл. 54, ал. 1, т. 1, 2 и 7 ЗОП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3 - 5 ЗОП се подписва от лицето, което може самостоятелно да го представлява. </w:t>
      </w:r>
    </w:p>
    <w:p w:rsidR="00AB2F35" w:rsidRPr="00F3095E" w:rsidRDefault="00AB2F35" w:rsidP="00547092">
      <w:pPr>
        <w:ind w:firstLine="480"/>
        <w:jc w:val="both"/>
        <w:rPr>
          <w:b/>
          <w:color w:val="auto"/>
          <w:sz w:val="24"/>
          <w:szCs w:val="24"/>
          <w:u w:val="single"/>
          <w:lang w:val="bg-BG" w:eastAsia="en-US"/>
        </w:rPr>
      </w:pPr>
    </w:p>
    <w:p w:rsidR="00DC5992" w:rsidRPr="00F3095E" w:rsidRDefault="00DC5992" w:rsidP="00547092">
      <w:pPr>
        <w:autoSpaceDE w:val="0"/>
        <w:autoSpaceDN w:val="0"/>
        <w:adjustRightInd w:val="0"/>
        <w:ind w:firstLine="567"/>
        <w:jc w:val="both"/>
        <w:rPr>
          <w:rFonts w:eastAsia="Calibri"/>
          <w:b/>
          <w:sz w:val="24"/>
          <w:szCs w:val="24"/>
          <w:lang w:val="bg-BG" w:eastAsia="en-US"/>
        </w:rPr>
      </w:pPr>
      <w:r w:rsidRPr="00F3095E">
        <w:rPr>
          <w:rFonts w:eastAsia="Calibri"/>
          <w:b/>
          <w:sz w:val="24"/>
          <w:szCs w:val="24"/>
          <w:lang w:val="bg-BG" w:eastAsia="en-US"/>
        </w:rPr>
        <w:t xml:space="preserve">Основанията за отстраняване се прилагат и когато </w:t>
      </w:r>
      <w:r w:rsidRPr="00F3095E">
        <w:rPr>
          <w:rFonts w:eastAsia="Calibri"/>
          <w:b/>
          <w:bCs/>
          <w:sz w:val="24"/>
          <w:szCs w:val="24"/>
          <w:lang w:val="bg-BG" w:eastAsia="en-US"/>
        </w:rPr>
        <w:t xml:space="preserve">участник е обединение </w:t>
      </w:r>
      <w:r w:rsidRPr="00F3095E">
        <w:rPr>
          <w:rFonts w:eastAsia="Calibri"/>
          <w:b/>
          <w:sz w:val="24"/>
          <w:szCs w:val="24"/>
          <w:lang w:val="bg-BG" w:eastAsia="en-US"/>
        </w:rPr>
        <w:t xml:space="preserve">от физически и/или юридически лица и за член на обединението е налице някое от горецитираните ограничения (съгласно чл. 57, ал. 2 от ЗОП). </w:t>
      </w:r>
    </w:p>
    <w:p w:rsidR="00DC5992" w:rsidRPr="00F3095E" w:rsidRDefault="00DC5992" w:rsidP="00547092">
      <w:pPr>
        <w:autoSpaceDE w:val="0"/>
        <w:autoSpaceDN w:val="0"/>
        <w:adjustRightInd w:val="0"/>
        <w:ind w:firstLine="567"/>
        <w:jc w:val="both"/>
        <w:rPr>
          <w:rFonts w:eastAsia="Calibri"/>
          <w:b/>
          <w:sz w:val="24"/>
          <w:szCs w:val="24"/>
          <w:lang w:val="bg-BG" w:eastAsia="en-US"/>
        </w:rPr>
      </w:pPr>
      <w:r w:rsidRPr="00F3095E">
        <w:rPr>
          <w:rFonts w:eastAsia="Calibri"/>
          <w:b/>
          <w:sz w:val="24"/>
          <w:szCs w:val="24"/>
          <w:lang w:val="bg-BG" w:eastAsia="en-US"/>
        </w:rPr>
        <w:t xml:space="preserve">Когато участникът предвижда участието на </w:t>
      </w:r>
      <w:r w:rsidRPr="00F3095E">
        <w:rPr>
          <w:rFonts w:eastAsia="Calibri"/>
          <w:b/>
          <w:bCs/>
          <w:sz w:val="24"/>
          <w:szCs w:val="24"/>
          <w:lang w:val="bg-BG" w:eastAsia="en-US"/>
        </w:rPr>
        <w:t xml:space="preserve">трети лица и/или подизпълнители </w:t>
      </w:r>
      <w:r w:rsidRPr="00F3095E">
        <w:rPr>
          <w:rFonts w:eastAsia="Calibri"/>
          <w:b/>
          <w:sz w:val="24"/>
          <w:szCs w:val="24"/>
          <w:lang w:val="bg-BG" w:eastAsia="en-US"/>
        </w:rPr>
        <w:t xml:space="preserve">при изпълнение на поръчката, горецитираните ограничения се прилагат и за тях (съгласно чл. 65, ал. 4 и чл. 66, ал. 2 от ЗОП). </w:t>
      </w:r>
    </w:p>
    <w:p w:rsidR="00DC5992" w:rsidRPr="00F3095E" w:rsidRDefault="00DC5992" w:rsidP="00547092">
      <w:pPr>
        <w:autoSpaceDE w:val="0"/>
        <w:autoSpaceDN w:val="0"/>
        <w:adjustRightInd w:val="0"/>
        <w:jc w:val="both"/>
        <w:rPr>
          <w:rFonts w:eastAsia="Calibri"/>
          <w:b/>
          <w:sz w:val="24"/>
          <w:szCs w:val="24"/>
          <w:lang w:val="bg-BG" w:eastAsia="en-US"/>
        </w:rPr>
      </w:pPr>
    </w:p>
    <w:p w:rsidR="00DC5992" w:rsidRPr="00F3095E" w:rsidRDefault="00DC5992" w:rsidP="00547092">
      <w:pPr>
        <w:jc w:val="both"/>
        <w:rPr>
          <w:b/>
          <w:color w:val="auto"/>
          <w:sz w:val="24"/>
          <w:szCs w:val="24"/>
          <w:u w:val="single"/>
          <w:lang w:val="bg-BG" w:eastAsia="en-US"/>
        </w:rPr>
      </w:pPr>
      <w:r w:rsidRPr="00F3095E">
        <w:rPr>
          <w:b/>
          <w:color w:val="auto"/>
          <w:sz w:val="24"/>
          <w:szCs w:val="24"/>
          <w:u w:val="single"/>
          <w:lang w:val="bg-BG" w:eastAsia="en-US"/>
        </w:rPr>
        <w:t xml:space="preserve">Основанията за отстраняване се прилагат до изтичане на следните срокове: </w:t>
      </w:r>
    </w:p>
    <w:p w:rsidR="00DC5992" w:rsidRPr="00F3095E" w:rsidRDefault="00DC5992" w:rsidP="00707AC9">
      <w:pPr>
        <w:numPr>
          <w:ilvl w:val="0"/>
          <w:numId w:val="3"/>
        </w:numPr>
        <w:tabs>
          <w:tab w:val="left" w:pos="142"/>
          <w:tab w:val="left" w:pos="709"/>
          <w:tab w:val="left" w:pos="851"/>
          <w:tab w:val="left" w:pos="1276"/>
        </w:tabs>
        <w:jc w:val="both"/>
        <w:rPr>
          <w:color w:val="auto"/>
          <w:sz w:val="24"/>
          <w:szCs w:val="24"/>
          <w:lang w:val="bg-BG" w:eastAsia="en-US"/>
        </w:rPr>
      </w:pPr>
      <w:r w:rsidRPr="00F3095E">
        <w:rPr>
          <w:color w:val="auto"/>
          <w:sz w:val="24"/>
          <w:szCs w:val="24"/>
          <w:lang w:val="bg-BG" w:eastAsia="en-US"/>
        </w:rPr>
        <w:t xml:space="preserve">пет години от влизането в сила на присъдата - по отношение на обстоятелства по чл. 54, ал. 1, т. 1 и 2, освен ако в присъдата е посочен друг срок; </w:t>
      </w:r>
    </w:p>
    <w:p w:rsidR="00DC5992" w:rsidRPr="00F3095E" w:rsidRDefault="00DC5992" w:rsidP="00707AC9">
      <w:pPr>
        <w:numPr>
          <w:ilvl w:val="0"/>
          <w:numId w:val="3"/>
        </w:numPr>
        <w:tabs>
          <w:tab w:val="left" w:pos="142"/>
          <w:tab w:val="left" w:pos="709"/>
          <w:tab w:val="left" w:pos="851"/>
          <w:tab w:val="left" w:pos="1276"/>
        </w:tabs>
        <w:jc w:val="both"/>
        <w:rPr>
          <w:color w:val="auto"/>
          <w:sz w:val="24"/>
          <w:szCs w:val="24"/>
          <w:lang w:val="bg-BG" w:eastAsia="en-US"/>
        </w:rPr>
      </w:pPr>
      <w:r w:rsidRPr="00F3095E">
        <w:rPr>
          <w:color w:val="auto"/>
          <w:sz w:val="24"/>
          <w:szCs w:val="24"/>
          <w:lang w:val="bg-BG" w:eastAsia="en-US"/>
        </w:rPr>
        <w:t xml:space="preserve">три години от датата на настъпване на обстоятелствата по чл. 54, ал. 1, т. 5, буква „а", освен ако в акта, с който е установено обстоятелството, е посочен друг срок. </w:t>
      </w:r>
    </w:p>
    <w:p w:rsidR="004D6F19" w:rsidRPr="00F3095E" w:rsidRDefault="004D6F19" w:rsidP="00547092">
      <w:pPr>
        <w:tabs>
          <w:tab w:val="left" w:pos="142"/>
          <w:tab w:val="left" w:pos="709"/>
          <w:tab w:val="left" w:pos="851"/>
          <w:tab w:val="left" w:pos="1276"/>
        </w:tabs>
        <w:jc w:val="both"/>
        <w:rPr>
          <w:color w:val="auto"/>
          <w:sz w:val="24"/>
          <w:szCs w:val="24"/>
          <w:lang w:val="bg-BG" w:eastAsia="en-US"/>
        </w:rPr>
      </w:pPr>
    </w:p>
    <w:p w:rsidR="007951F4" w:rsidRPr="00F3095E" w:rsidRDefault="006639F5" w:rsidP="00547092">
      <w:pPr>
        <w:shd w:val="clear" w:color="auto" w:fill="FFFFFF"/>
        <w:rPr>
          <w:b/>
          <w:color w:val="auto"/>
          <w:sz w:val="24"/>
          <w:szCs w:val="24"/>
          <w:lang w:val="bg-BG"/>
        </w:rPr>
      </w:pPr>
      <w:r w:rsidRPr="00F3095E">
        <w:rPr>
          <w:b/>
          <w:color w:val="auto"/>
          <w:sz w:val="24"/>
          <w:szCs w:val="24"/>
          <w:lang w:val="bg-BG"/>
        </w:rPr>
        <w:t>III.</w:t>
      </w:r>
      <w:r w:rsidR="00821C77" w:rsidRPr="00F3095E">
        <w:rPr>
          <w:b/>
          <w:color w:val="auto"/>
          <w:sz w:val="24"/>
          <w:szCs w:val="24"/>
          <w:lang w:val="bg-BG"/>
        </w:rPr>
        <w:t>Критерии за подбор на участниците - минималните изисквания за допустимост</w:t>
      </w:r>
    </w:p>
    <w:p w:rsidR="009A48C5" w:rsidRPr="00F3095E" w:rsidRDefault="009A48C5" w:rsidP="00547092">
      <w:pPr>
        <w:jc w:val="both"/>
        <w:rPr>
          <w:color w:val="auto"/>
          <w:sz w:val="24"/>
          <w:szCs w:val="24"/>
          <w:u w:val="single"/>
          <w:lang w:val="bg-BG"/>
        </w:rPr>
      </w:pPr>
      <w:r w:rsidRPr="00F3095E">
        <w:rPr>
          <w:b/>
          <w:color w:val="auto"/>
          <w:sz w:val="24"/>
          <w:szCs w:val="24"/>
          <w:lang w:val="bg-BG" w:eastAsia="en-US"/>
        </w:rPr>
        <w:t xml:space="preserve">1. Критерии за подбор, относно годността (правоспособността) за упражняване на професионална дейност </w:t>
      </w:r>
      <w:r w:rsidRPr="00F3095E">
        <w:rPr>
          <w:color w:val="auto"/>
          <w:sz w:val="24"/>
          <w:szCs w:val="24"/>
          <w:lang w:val="bg-BG"/>
        </w:rPr>
        <w:t xml:space="preserve">– </w:t>
      </w:r>
      <w:r w:rsidRPr="00F3095E">
        <w:rPr>
          <w:color w:val="auto"/>
          <w:sz w:val="24"/>
          <w:szCs w:val="24"/>
          <w:u w:val="single"/>
          <w:lang w:val="bg-BG"/>
        </w:rPr>
        <w:t>Възложителят не поставя изисквания!!!</w:t>
      </w:r>
    </w:p>
    <w:p w:rsidR="009A48C5" w:rsidRPr="00F3095E" w:rsidRDefault="009A48C5" w:rsidP="00547092">
      <w:pPr>
        <w:jc w:val="both"/>
        <w:rPr>
          <w:b/>
          <w:color w:val="auto"/>
          <w:sz w:val="24"/>
          <w:szCs w:val="24"/>
          <w:lang w:val="bg-BG" w:eastAsia="en-US"/>
        </w:rPr>
      </w:pPr>
    </w:p>
    <w:p w:rsidR="009A48C5" w:rsidRPr="00F3095E" w:rsidRDefault="009A48C5" w:rsidP="00547092">
      <w:pPr>
        <w:jc w:val="both"/>
        <w:rPr>
          <w:color w:val="auto"/>
          <w:sz w:val="24"/>
          <w:szCs w:val="24"/>
          <w:u w:val="single"/>
          <w:lang w:val="bg-BG"/>
        </w:rPr>
      </w:pPr>
      <w:r w:rsidRPr="00F3095E">
        <w:rPr>
          <w:b/>
          <w:color w:val="auto"/>
          <w:sz w:val="24"/>
          <w:szCs w:val="24"/>
          <w:lang w:val="bg-BG" w:eastAsia="en-US"/>
        </w:rPr>
        <w:t xml:space="preserve">2. Критерии за подбор, относно икономическо и финансово състояние </w:t>
      </w:r>
      <w:r w:rsidRPr="00F3095E">
        <w:rPr>
          <w:color w:val="auto"/>
          <w:sz w:val="24"/>
          <w:szCs w:val="24"/>
          <w:lang w:val="bg-BG"/>
        </w:rPr>
        <w:t xml:space="preserve">– </w:t>
      </w:r>
      <w:r w:rsidRPr="00F3095E">
        <w:rPr>
          <w:color w:val="auto"/>
          <w:sz w:val="24"/>
          <w:szCs w:val="24"/>
          <w:u w:val="single"/>
          <w:lang w:val="bg-BG"/>
        </w:rPr>
        <w:t>Възложителят не поставя изисквания!!!</w:t>
      </w:r>
    </w:p>
    <w:p w:rsidR="009A48C5" w:rsidRPr="00F3095E" w:rsidRDefault="009A48C5" w:rsidP="00547092">
      <w:pPr>
        <w:ind w:firstLine="480"/>
        <w:jc w:val="both"/>
        <w:rPr>
          <w:color w:val="auto"/>
          <w:sz w:val="24"/>
          <w:szCs w:val="24"/>
          <w:lang w:val="bg-BG" w:eastAsia="en-US"/>
        </w:rPr>
      </w:pPr>
    </w:p>
    <w:p w:rsidR="009A48C5" w:rsidRPr="00F3095E" w:rsidRDefault="009A48C5" w:rsidP="00547092">
      <w:pPr>
        <w:jc w:val="both"/>
        <w:rPr>
          <w:b/>
          <w:color w:val="auto"/>
          <w:sz w:val="24"/>
          <w:szCs w:val="24"/>
          <w:lang w:val="bg-BG" w:eastAsia="en-US"/>
        </w:rPr>
      </w:pPr>
      <w:r w:rsidRPr="00F3095E">
        <w:rPr>
          <w:b/>
          <w:color w:val="auto"/>
          <w:sz w:val="24"/>
          <w:szCs w:val="24"/>
          <w:lang w:val="bg-BG" w:eastAsia="en-US"/>
        </w:rPr>
        <w:t>3. Критерии за подбор, относно технически и професионални способности.</w:t>
      </w:r>
    </w:p>
    <w:p w:rsidR="009A48C5" w:rsidRPr="00F3095E" w:rsidRDefault="009A48C5" w:rsidP="00547092">
      <w:pPr>
        <w:jc w:val="both"/>
        <w:rPr>
          <w:color w:val="auto"/>
          <w:sz w:val="24"/>
          <w:szCs w:val="24"/>
          <w:lang w:val="bg-BG" w:eastAsia="en-US"/>
        </w:rPr>
      </w:pPr>
      <w:r w:rsidRPr="00F3095E">
        <w:rPr>
          <w:b/>
          <w:color w:val="auto"/>
          <w:sz w:val="24"/>
          <w:szCs w:val="24"/>
          <w:lang w:val="bg-BG" w:eastAsia="en-US"/>
        </w:rPr>
        <w:lastRenderedPageBreak/>
        <w:t>3.1.</w:t>
      </w:r>
      <w:r w:rsidRPr="00F3095E">
        <w:rPr>
          <w:color w:val="auto"/>
          <w:sz w:val="24"/>
          <w:szCs w:val="24"/>
          <w:lang w:val="bg-BG" w:eastAsia="en-US"/>
        </w:rPr>
        <w:t xml:space="preserve"> Участникът следва да е изпълнил най-малко 2 дейности/услуги с предмет и обем, идентични или </w:t>
      </w:r>
      <w:r w:rsidRPr="00F3095E">
        <w:rPr>
          <w:i/>
          <w:color w:val="auto"/>
          <w:sz w:val="24"/>
          <w:szCs w:val="24"/>
          <w:lang w:val="bg-BG" w:eastAsia="en-US"/>
        </w:rPr>
        <w:t xml:space="preserve">сходни </w:t>
      </w:r>
      <w:r w:rsidRPr="00F3095E">
        <w:rPr>
          <w:color w:val="auto"/>
          <w:sz w:val="24"/>
          <w:szCs w:val="24"/>
          <w:lang w:val="bg-BG" w:eastAsia="en-US"/>
        </w:rPr>
        <w:t xml:space="preserve">с тези на </w:t>
      </w:r>
      <w:r w:rsidR="00DD6298" w:rsidRPr="00F3095E">
        <w:rPr>
          <w:color w:val="auto"/>
          <w:sz w:val="24"/>
          <w:szCs w:val="24"/>
          <w:lang w:val="bg-BG" w:eastAsia="en-US"/>
        </w:rPr>
        <w:t>обществената поръчка</w:t>
      </w:r>
      <w:r w:rsidRPr="00F3095E">
        <w:rPr>
          <w:color w:val="auto"/>
          <w:sz w:val="24"/>
          <w:szCs w:val="24"/>
          <w:lang w:val="bg-BG" w:eastAsia="en-US"/>
        </w:rPr>
        <w:t>, за последните 3 (три) години, считано от датата на подаване на офертата.</w:t>
      </w:r>
    </w:p>
    <w:p w:rsidR="009A48C5" w:rsidRPr="00F3095E" w:rsidRDefault="009A48C5" w:rsidP="00547092">
      <w:pPr>
        <w:tabs>
          <w:tab w:val="left" w:pos="284"/>
          <w:tab w:val="left" w:pos="709"/>
        </w:tabs>
        <w:suppressAutoHyphens/>
        <w:overflowPunct w:val="0"/>
        <w:ind w:right="-180" w:firstLine="567"/>
        <w:jc w:val="both"/>
        <w:rPr>
          <w:i/>
          <w:color w:val="auto"/>
          <w:sz w:val="24"/>
          <w:szCs w:val="24"/>
          <w:lang w:val="bg-BG"/>
        </w:rPr>
      </w:pPr>
      <w:r w:rsidRPr="00F3095E">
        <w:rPr>
          <w:b/>
          <w:i/>
          <w:color w:val="auto"/>
          <w:sz w:val="24"/>
          <w:szCs w:val="24"/>
          <w:lang w:val="bg-BG"/>
        </w:rPr>
        <w:t xml:space="preserve">Забележка: </w:t>
      </w:r>
      <w:r w:rsidRPr="00F3095E">
        <w:rPr>
          <w:bCs/>
          <w:i/>
          <w:color w:val="auto"/>
          <w:sz w:val="24"/>
          <w:szCs w:val="24"/>
          <w:lang w:val="bg-BG" w:eastAsia="ar-SA"/>
        </w:rPr>
        <w:t xml:space="preserve">Под „сходна” услуга с предмета на обособената позиция навсякъде в </w:t>
      </w:r>
      <w:r w:rsidR="00DD6298" w:rsidRPr="00F3095E">
        <w:rPr>
          <w:bCs/>
          <w:i/>
          <w:color w:val="auto"/>
          <w:sz w:val="24"/>
          <w:szCs w:val="24"/>
          <w:lang w:val="bg-BG" w:eastAsia="ar-SA"/>
        </w:rPr>
        <w:t>обявата</w:t>
      </w:r>
      <w:r w:rsidRPr="00F3095E">
        <w:rPr>
          <w:bCs/>
          <w:i/>
          <w:color w:val="auto"/>
          <w:sz w:val="24"/>
          <w:szCs w:val="24"/>
          <w:lang w:val="bg-BG" w:eastAsia="ar-SA"/>
        </w:rPr>
        <w:t xml:space="preserve"> и документацията за участие следва да се разбира изпълнение на </w:t>
      </w:r>
      <w:r w:rsidRPr="00F3095E">
        <w:rPr>
          <w:i/>
          <w:color w:val="auto"/>
          <w:sz w:val="24"/>
          <w:szCs w:val="24"/>
          <w:lang w:val="bg-BG"/>
        </w:rPr>
        <w:t>услуги свързани с изготвяне на Заявления и/или Формуляри за кандидатстване</w:t>
      </w:r>
      <w:r w:rsidR="00745ACF" w:rsidRPr="00F3095E">
        <w:rPr>
          <w:i/>
          <w:color w:val="auto"/>
          <w:sz w:val="24"/>
          <w:szCs w:val="24"/>
          <w:lang w:val="bg-BG"/>
        </w:rPr>
        <w:t xml:space="preserve"> или еквивалентни,</w:t>
      </w:r>
      <w:r w:rsidR="00DD6298" w:rsidRPr="00F3095E">
        <w:rPr>
          <w:i/>
          <w:color w:val="auto"/>
          <w:sz w:val="24"/>
          <w:szCs w:val="24"/>
          <w:lang w:val="bg-BG"/>
        </w:rPr>
        <w:t xml:space="preserve"> и/или анализ „разходи-ползи“</w:t>
      </w:r>
      <w:r w:rsidRPr="00F3095E">
        <w:rPr>
          <w:i/>
          <w:color w:val="auto"/>
          <w:sz w:val="24"/>
          <w:szCs w:val="24"/>
          <w:lang w:val="bg-BG"/>
        </w:rPr>
        <w:t xml:space="preserve"> или еквивалентни, необходими за кандидатстване с проектни предложения по програма/и, финансирана/и напълно или частично със средства от ЕС, или с други финансови източници, или с други донорски програми или финансови инструменти.</w:t>
      </w:r>
    </w:p>
    <w:p w:rsidR="009A48C5" w:rsidRPr="00F3095E" w:rsidRDefault="009A48C5" w:rsidP="00547092">
      <w:pPr>
        <w:tabs>
          <w:tab w:val="left" w:pos="851"/>
        </w:tabs>
        <w:autoSpaceDE w:val="0"/>
        <w:autoSpaceDN w:val="0"/>
        <w:adjustRightInd w:val="0"/>
        <w:spacing w:before="240" w:after="120"/>
        <w:jc w:val="both"/>
        <w:rPr>
          <w:color w:val="auto"/>
          <w:sz w:val="24"/>
          <w:szCs w:val="24"/>
          <w:lang w:val="bg-BG"/>
        </w:rPr>
      </w:pPr>
      <w:r w:rsidRPr="00F3095E">
        <w:rPr>
          <w:b/>
          <w:color w:val="auto"/>
          <w:sz w:val="24"/>
          <w:szCs w:val="24"/>
          <w:lang w:val="bg-BG"/>
        </w:rPr>
        <w:t>3.2.</w:t>
      </w:r>
      <w:r w:rsidRPr="00F3095E">
        <w:rPr>
          <w:color w:val="auto"/>
          <w:sz w:val="24"/>
          <w:szCs w:val="24"/>
          <w:lang w:val="bg-BG"/>
        </w:rPr>
        <w:t xml:space="preserve"> Участникът трябва да притежава внедрена система за управление на качество ISO 9001:2008/ISO 9001:2015 или еквивалент, или еквивалентни мерки с обхват на сертификация –подготовка на проекти. </w:t>
      </w:r>
    </w:p>
    <w:p w:rsidR="009A48C5" w:rsidRPr="00F3095E" w:rsidRDefault="009A48C5" w:rsidP="00547092">
      <w:pPr>
        <w:tabs>
          <w:tab w:val="left" w:pos="851"/>
        </w:tabs>
        <w:autoSpaceDE w:val="0"/>
        <w:autoSpaceDN w:val="0"/>
        <w:adjustRightInd w:val="0"/>
        <w:spacing w:after="120"/>
        <w:ind w:firstLine="567"/>
        <w:jc w:val="both"/>
        <w:rPr>
          <w:i/>
          <w:color w:val="auto"/>
          <w:sz w:val="24"/>
          <w:szCs w:val="24"/>
          <w:lang w:val="bg-BG"/>
        </w:rPr>
      </w:pPr>
      <w:r w:rsidRPr="00F3095E">
        <w:rPr>
          <w:b/>
          <w:i/>
          <w:color w:val="auto"/>
          <w:sz w:val="24"/>
          <w:szCs w:val="24"/>
          <w:lang w:val="bg-BG"/>
        </w:rPr>
        <w:t xml:space="preserve">Забележка: </w:t>
      </w:r>
      <w:r w:rsidRPr="00F3095E">
        <w:rPr>
          <w:i/>
          <w:color w:val="auto"/>
          <w:sz w:val="24"/>
          <w:szCs w:val="24"/>
          <w:lang w:val="bg-BG"/>
        </w:rPr>
        <w:t xml:space="preserve">Сертификатите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 </w:t>
      </w:r>
    </w:p>
    <w:p w:rsidR="009A48C5" w:rsidRPr="00F3095E" w:rsidRDefault="009A48C5" w:rsidP="00547092">
      <w:pPr>
        <w:tabs>
          <w:tab w:val="left" w:pos="851"/>
        </w:tabs>
        <w:autoSpaceDE w:val="0"/>
        <w:autoSpaceDN w:val="0"/>
        <w:adjustRightInd w:val="0"/>
        <w:spacing w:after="120"/>
        <w:ind w:firstLine="567"/>
        <w:jc w:val="both"/>
        <w:rPr>
          <w:i/>
          <w:color w:val="auto"/>
          <w:sz w:val="24"/>
          <w:szCs w:val="24"/>
          <w:lang w:val="bg-BG"/>
        </w:rPr>
      </w:pPr>
      <w:r w:rsidRPr="00F3095E">
        <w:rPr>
          <w:i/>
          <w:color w:val="auto"/>
          <w:sz w:val="24"/>
          <w:szCs w:val="24"/>
          <w:lang w:val="bg-BG"/>
        </w:rPr>
        <w:t xml:space="preserve">Възложителят ще приеме и еквивалентни сертификати, издадени от органи, установени в други държави членки. </w:t>
      </w:r>
    </w:p>
    <w:p w:rsidR="009A48C5" w:rsidRPr="00F3095E" w:rsidRDefault="009A48C5" w:rsidP="00547092">
      <w:pPr>
        <w:tabs>
          <w:tab w:val="left" w:pos="851"/>
        </w:tabs>
        <w:autoSpaceDE w:val="0"/>
        <w:autoSpaceDN w:val="0"/>
        <w:adjustRightInd w:val="0"/>
        <w:spacing w:after="120"/>
        <w:ind w:firstLine="567"/>
        <w:jc w:val="both"/>
        <w:rPr>
          <w:i/>
          <w:color w:val="auto"/>
          <w:sz w:val="24"/>
          <w:szCs w:val="24"/>
          <w:lang w:val="bg-BG"/>
        </w:rPr>
      </w:pPr>
      <w:r w:rsidRPr="00F3095E">
        <w:rPr>
          <w:i/>
          <w:color w:val="auto"/>
          <w:sz w:val="24"/>
          <w:szCs w:val="24"/>
          <w:lang w:val="bg-BG"/>
        </w:rPr>
        <w:t>Възложителят ще приеме и други доказателства за еквивалентни мерки за осигуряване на качеството, когато участник не е имал достъп до такива сертификати или е нямал възможност да ги получи в съответните срокове по независещи от него причини. В този случай или участникът трябва да е в състояние да докаже, че предлаганите мерки са еквивалентни на изискваните.</w:t>
      </w:r>
    </w:p>
    <w:p w:rsidR="00DD6298" w:rsidRPr="00F3095E" w:rsidRDefault="00DD6298" w:rsidP="00707AC9">
      <w:pPr>
        <w:numPr>
          <w:ilvl w:val="0"/>
          <w:numId w:val="2"/>
        </w:numPr>
        <w:jc w:val="both"/>
        <w:rPr>
          <w:b/>
          <w:color w:val="auto"/>
          <w:sz w:val="24"/>
          <w:szCs w:val="24"/>
          <w:u w:val="single"/>
          <w:lang w:val="bg-BG" w:eastAsia="en-US"/>
        </w:rPr>
      </w:pPr>
      <w:r w:rsidRPr="00F3095E">
        <w:rPr>
          <w:b/>
          <w:color w:val="auto"/>
          <w:sz w:val="24"/>
          <w:szCs w:val="24"/>
          <w:u w:val="single"/>
          <w:lang w:val="bg-BG" w:eastAsia="en-US"/>
        </w:rPr>
        <w:t>Документи и доказателства във връзка с поставените изисквания за технически и професионални способности</w:t>
      </w:r>
    </w:p>
    <w:p w:rsidR="00DD6298" w:rsidRPr="00F3095E" w:rsidRDefault="00DD6298" w:rsidP="00707AC9">
      <w:pPr>
        <w:pStyle w:val="a5"/>
        <w:numPr>
          <w:ilvl w:val="0"/>
          <w:numId w:val="1"/>
        </w:numPr>
        <w:shd w:val="clear" w:color="auto" w:fill="FFFFFF"/>
        <w:jc w:val="both"/>
        <w:rPr>
          <w:color w:val="auto"/>
          <w:sz w:val="24"/>
          <w:szCs w:val="24"/>
          <w:lang w:val="bg-BG"/>
        </w:rPr>
      </w:pPr>
      <w:r w:rsidRPr="00F3095E">
        <w:rPr>
          <w:color w:val="auto"/>
          <w:sz w:val="24"/>
          <w:szCs w:val="24"/>
          <w:lang w:val="bg-BG" w:eastAsia="en-US"/>
        </w:rPr>
        <w:t xml:space="preserve">по </w:t>
      </w:r>
      <w:r w:rsidRPr="00F3095E">
        <w:rPr>
          <w:b/>
          <w:color w:val="auto"/>
          <w:sz w:val="24"/>
          <w:szCs w:val="24"/>
          <w:lang w:val="bg-BG" w:eastAsia="en-US"/>
        </w:rPr>
        <w:t>т. 3.1.</w:t>
      </w:r>
      <w:r w:rsidRPr="00F3095E">
        <w:rPr>
          <w:color w:val="auto"/>
          <w:sz w:val="24"/>
          <w:szCs w:val="24"/>
          <w:lang w:val="bg-BG" w:eastAsia="en-US"/>
        </w:rPr>
        <w:t xml:space="preserve">  -  </w:t>
      </w:r>
      <w:r w:rsidRPr="00F3095E">
        <w:rPr>
          <w:color w:val="auto"/>
          <w:sz w:val="24"/>
          <w:szCs w:val="24"/>
          <w:lang w:val="bg-BG"/>
        </w:rPr>
        <w:t>Списък на услугите, които са идентични или сходни с предмета на обществената поръчка, с посочване на стойностите, датите и получателите, заедно с доказателство за извършената услуга;</w:t>
      </w:r>
    </w:p>
    <w:p w:rsidR="00DD6298" w:rsidRPr="00F3095E" w:rsidRDefault="00DD6298" w:rsidP="00707AC9">
      <w:pPr>
        <w:pStyle w:val="Default"/>
        <w:numPr>
          <w:ilvl w:val="0"/>
          <w:numId w:val="1"/>
        </w:numPr>
        <w:jc w:val="both"/>
        <w:rPr>
          <w:color w:val="auto"/>
        </w:rPr>
      </w:pPr>
      <w:r w:rsidRPr="00F3095E">
        <w:rPr>
          <w:color w:val="auto"/>
        </w:rPr>
        <w:t xml:space="preserve">по </w:t>
      </w:r>
      <w:r w:rsidRPr="00F3095E">
        <w:rPr>
          <w:b/>
          <w:color w:val="auto"/>
        </w:rPr>
        <w:t>т. 3.</w:t>
      </w:r>
      <w:r w:rsidR="00BB1F67" w:rsidRPr="00F3095E">
        <w:rPr>
          <w:b/>
          <w:color w:val="auto"/>
        </w:rPr>
        <w:t>2</w:t>
      </w:r>
      <w:r w:rsidRPr="00F3095E">
        <w:rPr>
          <w:b/>
          <w:color w:val="auto"/>
        </w:rPr>
        <w:t>.</w:t>
      </w:r>
      <w:r w:rsidRPr="00F3095E">
        <w:rPr>
          <w:color w:val="auto"/>
        </w:rPr>
        <w:t xml:space="preserve">  – Заверено от участника копие на сертификат за внедрена система за управление на качество ISO 9001:2008/ISO 9001:2015 или еквивалент, или еквивалентни мерки с обхват на сертификация </w:t>
      </w:r>
      <w:r w:rsidR="00745ACF" w:rsidRPr="00F3095E">
        <w:rPr>
          <w:color w:val="auto"/>
        </w:rPr>
        <w:t xml:space="preserve">- </w:t>
      </w:r>
      <w:r w:rsidRPr="00F3095E">
        <w:rPr>
          <w:color w:val="auto"/>
        </w:rPr>
        <w:t>подготовка на проекти.</w:t>
      </w:r>
    </w:p>
    <w:p w:rsidR="00DD6298" w:rsidRPr="00F3095E" w:rsidRDefault="00DD6298" w:rsidP="00547092">
      <w:pPr>
        <w:pStyle w:val="Default"/>
        <w:ind w:left="502"/>
        <w:jc w:val="both"/>
        <w:rPr>
          <w:color w:val="auto"/>
        </w:rPr>
      </w:pPr>
    </w:p>
    <w:p w:rsidR="00DD6298" w:rsidRPr="00F3095E" w:rsidRDefault="00DD6298" w:rsidP="00547092">
      <w:pPr>
        <w:ind w:firstLine="480"/>
        <w:jc w:val="both"/>
        <w:rPr>
          <w:i/>
          <w:color w:val="auto"/>
          <w:sz w:val="24"/>
          <w:szCs w:val="24"/>
          <w:lang w:val="bg-BG" w:eastAsia="en-US"/>
        </w:rPr>
      </w:pPr>
      <w:r w:rsidRPr="00F3095E">
        <w:rPr>
          <w:b/>
          <w:i/>
          <w:color w:val="auto"/>
          <w:sz w:val="24"/>
          <w:szCs w:val="24"/>
          <w:lang w:val="bg-BG" w:eastAsia="en-US"/>
        </w:rPr>
        <w:t>Забележка:</w:t>
      </w:r>
      <w:r w:rsidRPr="00F3095E">
        <w:rPr>
          <w:i/>
          <w:color w:val="auto"/>
          <w:sz w:val="24"/>
          <w:szCs w:val="24"/>
          <w:lang w:val="bg-BG" w:eastAsia="en-US"/>
        </w:rPr>
        <w:t xml:space="preserve">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чл. 65, ал. 2 – 4 от ЗОП. </w:t>
      </w:r>
    </w:p>
    <w:p w:rsidR="00DD6298" w:rsidRPr="00F3095E" w:rsidRDefault="00DD6298" w:rsidP="00547092">
      <w:pPr>
        <w:ind w:firstLine="567"/>
        <w:jc w:val="both"/>
        <w:rPr>
          <w:i/>
          <w:color w:val="auto"/>
          <w:sz w:val="24"/>
          <w:szCs w:val="24"/>
          <w:lang w:val="bg-BG" w:eastAsia="en-US"/>
        </w:rPr>
      </w:pPr>
      <w:r w:rsidRPr="00F3095E">
        <w:rPr>
          <w:b/>
          <w:i/>
          <w:color w:val="auto"/>
          <w:sz w:val="24"/>
          <w:szCs w:val="24"/>
          <w:lang w:val="bg-BG" w:eastAsia="en-US"/>
        </w:rPr>
        <w:lastRenderedPageBreak/>
        <w:t xml:space="preserve">Забележка: </w:t>
      </w:r>
      <w:r w:rsidRPr="00F3095E">
        <w:rPr>
          <w:i/>
          <w:color w:val="auto"/>
          <w:sz w:val="24"/>
          <w:szCs w:val="24"/>
          <w:lang w:val="bg-BG" w:eastAsia="en-US"/>
        </w:rPr>
        <w:t xml:space="preserve">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2, ал. 3 от Закона за предотвратяване и установяване на конфликт на интереси. </w:t>
      </w:r>
    </w:p>
    <w:p w:rsidR="00DD6298" w:rsidRPr="00F3095E" w:rsidRDefault="00DD6298" w:rsidP="00547092">
      <w:pPr>
        <w:tabs>
          <w:tab w:val="left" w:pos="851"/>
        </w:tabs>
        <w:autoSpaceDE w:val="0"/>
        <w:autoSpaceDN w:val="0"/>
        <w:adjustRightInd w:val="0"/>
        <w:spacing w:after="120"/>
        <w:ind w:firstLine="567"/>
        <w:jc w:val="both"/>
        <w:rPr>
          <w:i/>
          <w:color w:val="auto"/>
          <w:sz w:val="24"/>
          <w:szCs w:val="24"/>
          <w:lang w:val="bg-BG"/>
        </w:rPr>
      </w:pPr>
    </w:p>
    <w:p w:rsidR="00590466" w:rsidRPr="00F3095E" w:rsidRDefault="00590466" w:rsidP="00547092">
      <w:pPr>
        <w:jc w:val="both"/>
        <w:rPr>
          <w:b/>
          <w:color w:val="auto"/>
          <w:sz w:val="24"/>
          <w:szCs w:val="24"/>
          <w:lang w:val="bg-BG" w:eastAsia="en-US"/>
        </w:rPr>
      </w:pPr>
      <w:r w:rsidRPr="00F3095E">
        <w:rPr>
          <w:b/>
          <w:color w:val="auto"/>
          <w:sz w:val="24"/>
          <w:szCs w:val="24"/>
          <w:lang w:val="bg-BG" w:eastAsia="en-US"/>
        </w:rPr>
        <w:t>4. Използване на капацитета на трети лица</w:t>
      </w:r>
    </w:p>
    <w:p w:rsidR="00590466" w:rsidRPr="00F3095E" w:rsidRDefault="00590466" w:rsidP="00547092">
      <w:pPr>
        <w:ind w:firstLine="567"/>
        <w:jc w:val="both"/>
        <w:rPr>
          <w:color w:val="auto"/>
          <w:sz w:val="24"/>
          <w:szCs w:val="24"/>
          <w:lang w:val="bg-BG" w:eastAsia="en-US"/>
        </w:rPr>
      </w:pPr>
      <w:r w:rsidRPr="00F3095E">
        <w:rPr>
          <w:bCs/>
          <w:color w:val="auto"/>
          <w:sz w:val="24"/>
          <w:szCs w:val="24"/>
          <w:lang w:val="bg-BG" w:eastAsia="en-US"/>
        </w:rPr>
        <w:t>1.У</w:t>
      </w:r>
      <w:r w:rsidRPr="00F3095E">
        <w:rPr>
          <w:color w:val="auto"/>
          <w:sz w:val="24"/>
          <w:szCs w:val="24"/>
          <w:lang w:val="bg-BG" w:eastAsia="en-US"/>
        </w:rPr>
        <w:t xml:space="preserve">частниците могат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 </w:t>
      </w:r>
    </w:p>
    <w:p w:rsidR="00590466" w:rsidRPr="00F3095E" w:rsidRDefault="00590466" w:rsidP="00547092">
      <w:pPr>
        <w:ind w:firstLine="567"/>
        <w:jc w:val="both"/>
        <w:rPr>
          <w:color w:val="auto"/>
          <w:sz w:val="24"/>
          <w:szCs w:val="24"/>
          <w:lang w:val="bg-BG" w:eastAsia="en-US"/>
        </w:rPr>
      </w:pPr>
      <w:r w:rsidRPr="00F3095E">
        <w:rPr>
          <w:color w:val="auto"/>
          <w:sz w:val="24"/>
          <w:szCs w:val="24"/>
          <w:lang w:val="bg-BG" w:eastAsia="en-US"/>
        </w:rPr>
        <w:t xml:space="preserve">2. 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 </w:t>
      </w:r>
    </w:p>
    <w:p w:rsidR="00590466" w:rsidRPr="00F3095E" w:rsidRDefault="00590466" w:rsidP="00547092">
      <w:pPr>
        <w:ind w:firstLine="567"/>
        <w:jc w:val="both"/>
        <w:rPr>
          <w:color w:val="auto"/>
          <w:sz w:val="24"/>
          <w:szCs w:val="24"/>
          <w:lang w:val="bg-BG" w:eastAsia="en-US"/>
        </w:rPr>
      </w:pPr>
      <w:r w:rsidRPr="00F3095E">
        <w:rPr>
          <w:color w:val="auto"/>
          <w:sz w:val="24"/>
          <w:szCs w:val="24"/>
          <w:lang w:val="bg-BG" w:eastAsia="en-US"/>
        </w:rPr>
        <w:t xml:space="preserve">3. 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p>
    <w:p w:rsidR="00590466" w:rsidRPr="00F3095E" w:rsidRDefault="00590466" w:rsidP="00547092">
      <w:pPr>
        <w:ind w:firstLine="567"/>
        <w:jc w:val="both"/>
        <w:rPr>
          <w:color w:val="auto"/>
          <w:sz w:val="24"/>
          <w:szCs w:val="24"/>
          <w:lang w:val="bg-BG" w:eastAsia="en-US"/>
        </w:rPr>
      </w:pPr>
      <w:r w:rsidRPr="00F3095E">
        <w:rPr>
          <w:color w:val="auto"/>
          <w:sz w:val="24"/>
          <w:szCs w:val="24"/>
          <w:lang w:val="bg-BG" w:eastAsia="en-US"/>
        </w:rPr>
        <w:t xml:space="preserve">4.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w:t>
      </w:r>
    </w:p>
    <w:p w:rsidR="00590466" w:rsidRPr="00F3095E" w:rsidRDefault="00590466" w:rsidP="00547092">
      <w:pPr>
        <w:ind w:firstLine="567"/>
        <w:jc w:val="both"/>
        <w:rPr>
          <w:color w:val="auto"/>
          <w:sz w:val="24"/>
          <w:szCs w:val="24"/>
          <w:lang w:val="bg-BG" w:eastAsia="en-US"/>
        </w:rPr>
      </w:pPr>
      <w:r w:rsidRPr="00F3095E">
        <w:rPr>
          <w:iCs/>
          <w:color w:val="auto"/>
          <w:sz w:val="24"/>
          <w:szCs w:val="24"/>
          <w:lang w:val="bg-BG" w:eastAsia="en-US"/>
        </w:rPr>
        <w:t xml:space="preserve">5. </w:t>
      </w:r>
      <w:r w:rsidRPr="00F3095E">
        <w:rPr>
          <w:color w:val="auto"/>
          <w:sz w:val="24"/>
          <w:szCs w:val="24"/>
          <w:lang w:val="bg-BG" w:eastAsia="en-US"/>
        </w:rPr>
        <w:t xml:space="preserve">Възложителят изисква от участника да замени посоченото от него трето лице, ако то не отговаря на някое от условията по т. 4. </w:t>
      </w:r>
    </w:p>
    <w:p w:rsidR="00244C89" w:rsidRPr="00F3095E" w:rsidRDefault="00244C89" w:rsidP="00547092">
      <w:pPr>
        <w:ind w:firstLine="480"/>
        <w:jc w:val="both"/>
        <w:rPr>
          <w:color w:val="FF0000"/>
          <w:sz w:val="24"/>
          <w:szCs w:val="24"/>
          <w:lang w:val="bg-BG" w:eastAsia="en-US"/>
        </w:rPr>
      </w:pPr>
    </w:p>
    <w:p w:rsidR="007C6B5A" w:rsidRPr="00F3095E" w:rsidRDefault="007C6B5A" w:rsidP="00547092">
      <w:pPr>
        <w:jc w:val="both"/>
        <w:rPr>
          <w:b/>
          <w:color w:val="auto"/>
          <w:sz w:val="24"/>
          <w:szCs w:val="24"/>
          <w:lang w:val="bg-BG" w:eastAsia="en-US"/>
        </w:rPr>
      </w:pPr>
      <w:r w:rsidRPr="00F3095E">
        <w:rPr>
          <w:b/>
          <w:color w:val="auto"/>
          <w:sz w:val="24"/>
          <w:szCs w:val="24"/>
          <w:lang w:val="bg-BG" w:eastAsia="en-US"/>
        </w:rPr>
        <w:t>5. Подизпълнители.</w:t>
      </w:r>
      <w:r w:rsidRPr="00F3095E">
        <w:rPr>
          <w:rFonts w:eastAsia="Calibri"/>
          <w:b/>
          <w:bCs/>
          <w:sz w:val="24"/>
          <w:szCs w:val="24"/>
          <w:lang w:val="bg-BG" w:eastAsia="en-US"/>
        </w:rPr>
        <w:t xml:space="preserve"> Договор/и за подизпълнение.</w:t>
      </w:r>
    </w:p>
    <w:p w:rsidR="007C6B5A" w:rsidRPr="00F3095E" w:rsidRDefault="007C6B5A" w:rsidP="00547092">
      <w:pPr>
        <w:ind w:firstLine="567"/>
        <w:jc w:val="both"/>
        <w:rPr>
          <w:color w:val="auto"/>
          <w:sz w:val="24"/>
          <w:szCs w:val="24"/>
          <w:lang w:val="bg-BG" w:eastAsia="en-US"/>
        </w:rPr>
      </w:pPr>
      <w:r w:rsidRPr="00F3095E">
        <w:rPr>
          <w:color w:val="auto"/>
          <w:sz w:val="24"/>
          <w:szCs w:val="24"/>
          <w:lang w:val="bg-BG" w:eastAsia="en-US"/>
        </w:rPr>
        <w:t xml:space="preserve">1.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 </w:t>
      </w:r>
    </w:p>
    <w:p w:rsidR="007C6B5A" w:rsidRPr="00F3095E" w:rsidRDefault="007C6B5A" w:rsidP="00547092">
      <w:pPr>
        <w:ind w:firstLine="567"/>
        <w:jc w:val="both"/>
        <w:rPr>
          <w:color w:val="auto"/>
          <w:sz w:val="24"/>
          <w:szCs w:val="24"/>
          <w:lang w:val="bg-BG" w:eastAsia="en-US"/>
        </w:rPr>
      </w:pPr>
      <w:r w:rsidRPr="00F3095E">
        <w:rPr>
          <w:iCs/>
          <w:color w:val="auto"/>
          <w:sz w:val="24"/>
          <w:szCs w:val="24"/>
          <w:lang w:val="bg-BG" w:eastAsia="en-US"/>
        </w:rPr>
        <w:t xml:space="preserve">2. </w:t>
      </w:r>
      <w:r w:rsidRPr="00F3095E">
        <w:rPr>
          <w:color w:val="auto"/>
          <w:sz w:val="24"/>
          <w:szCs w:val="24"/>
          <w:lang w:val="bg-BG" w:eastAsia="en-US"/>
        </w:rPr>
        <w:t xml:space="preserve">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w:t>
      </w:r>
    </w:p>
    <w:p w:rsidR="007C6B5A" w:rsidRPr="00F3095E" w:rsidRDefault="007C6B5A" w:rsidP="00547092">
      <w:pPr>
        <w:ind w:firstLine="567"/>
        <w:jc w:val="both"/>
        <w:rPr>
          <w:color w:val="auto"/>
          <w:sz w:val="24"/>
          <w:szCs w:val="24"/>
          <w:lang w:val="bg-BG" w:eastAsia="en-US"/>
        </w:rPr>
      </w:pPr>
      <w:r w:rsidRPr="00F3095E">
        <w:rPr>
          <w:iCs/>
          <w:color w:val="auto"/>
          <w:sz w:val="24"/>
          <w:szCs w:val="24"/>
          <w:lang w:val="bg-BG" w:eastAsia="en-US"/>
        </w:rPr>
        <w:t xml:space="preserve">3. </w:t>
      </w:r>
      <w:r w:rsidRPr="00F3095E">
        <w:rPr>
          <w:color w:val="auto"/>
          <w:sz w:val="24"/>
          <w:szCs w:val="24"/>
          <w:lang w:val="bg-BG" w:eastAsia="en-US"/>
        </w:rPr>
        <w:t xml:space="preserve">Възложителят изисква замяна на подизпълнител, който не отговаря на условията по т. 2. </w:t>
      </w:r>
    </w:p>
    <w:p w:rsidR="007C6B5A" w:rsidRPr="00F3095E" w:rsidRDefault="007C6B5A" w:rsidP="00547092">
      <w:pPr>
        <w:autoSpaceDE w:val="0"/>
        <w:autoSpaceDN w:val="0"/>
        <w:adjustRightInd w:val="0"/>
        <w:ind w:firstLine="567"/>
        <w:jc w:val="both"/>
        <w:rPr>
          <w:rFonts w:eastAsia="Calibri"/>
          <w:sz w:val="24"/>
          <w:szCs w:val="24"/>
          <w:lang w:val="bg-BG" w:eastAsia="en-US"/>
        </w:rPr>
      </w:pPr>
      <w:r w:rsidRPr="00F3095E">
        <w:rPr>
          <w:rFonts w:eastAsia="Calibri"/>
          <w:sz w:val="24"/>
          <w:szCs w:val="24"/>
          <w:lang w:val="bg-BG" w:eastAsia="en-US"/>
        </w:rPr>
        <w:t xml:space="preserve">4. Ако определеният в резултат на процедурата изпълнител е посочил в офертата си, че за изпълнение на обществената поръчка ще ползва подизпълнител/и, той е длъжен да сключи с тях договор/и за подизпълнение. </w:t>
      </w:r>
    </w:p>
    <w:p w:rsidR="007C6B5A" w:rsidRPr="00F3095E" w:rsidRDefault="007C6B5A" w:rsidP="00547092">
      <w:pPr>
        <w:autoSpaceDE w:val="0"/>
        <w:autoSpaceDN w:val="0"/>
        <w:adjustRightInd w:val="0"/>
        <w:ind w:firstLine="567"/>
        <w:jc w:val="both"/>
        <w:rPr>
          <w:rFonts w:eastAsia="Calibri"/>
          <w:sz w:val="24"/>
          <w:szCs w:val="24"/>
          <w:lang w:val="bg-BG" w:eastAsia="en-US"/>
        </w:rPr>
      </w:pPr>
      <w:r w:rsidRPr="00F3095E">
        <w:rPr>
          <w:rFonts w:eastAsia="Calibri"/>
          <w:sz w:val="24"/>
          <w:szCs w:val="24"/>
          <w:lang w:val="bg-BG" w:eastAsia="en-US"/>
        </w:rPr>
        <w:t xml:space="preserve">5.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от ЗОП. </w:t>
      </w:r>
    </w:p>
    <w:p w:rsidR="007C6B5A" w:rsidRPr="00F3095E" w:rsidRDefault="007C6B5A" w:rsidP="00547092">
      <w:pPr>
        <w:autoSpaceDE w:val="0"/>
        <w:autoSpaceDN w:val="0"/>
        <w:adjustRightInd w:val="0"/>
        <w:ind w:firstLine="567"/>
        <w:jc w:val="both"/>
        <w:rPr>
          <w:rFonts w:eastAsia="Calibri"/>
          <w:sz w:val="24"/>
          <w:szCs w:val="24"/>
          <w:lang w:val="bg-BG" w:eastAsia="en-US"/>
        </w:rPr>
      </w:pPr>
      <w:r w:rsidRPr="00F3095E">
        <w:rPr>
          <w:rFonts w:eastAsia="Calibri"/>
          <w:sz w:val="24"/>
          <w:szCs w:val="24"/>
          <w:lang w:val="bg-BG" w:eastAsia="en-US"/>
        </w:rPr>
        <w:t xml:space="preserve">6. Подизпълнителите нямат право да превъзлагат една или повече от дейностите, които са включени в предмета на договора за подизпълнение. </w:t>
      </w:r>
    </w:p>
    <w:p w:rsidR="007C6B5A" w:rsidRPr="00F3095E" w:rsidRDefault="00B26FA8" w:rsidP="00547092">
      <w:pPr>
        <w:ind w:firstLine="567"/>
        <w:jc w:val="both"/>
        <w:rPr>
          <w:color w:val="auto"/>
          <w:sz w:val="24"/>
          <w:szCs w:val="24"/>
          <w:lang w:val="bg-BG" w:eastAsia="en-US"/>
        </w:rPr>
      </w:pPr>
      <w:r w:rsidRPr="00F3095E">
        <w:rPr>
          <w:iCs/>
          <w:color w:val="auto"/>
          <w:sz w:val="24"/>
          <w:szCs w:val="24"/>
          <w:lang w:val="bg-BG" w:eastAsia="en-US"/>
        </w:rPr>
        <w:t>7</w:t>
      </w:r>
      <w:r w:rsidR="007C6B5A" w:rsidRPr="00F3095E">
        <w:rPr>
          <w:iCs/>
          <w:color w:val="auto"/>
          <w:sz w:val="24"/>
          <w:szCs w:val="24"/>
          <w:lang w:val="bg-BG" w:eastAsia="en-US"/>
        </w:rPr>
        <w:t xml:space="preserve">. </w:t>
      </w:r>
      <w:r w:rsidR="007C6B5A" w:rsidRPr="00F3095E">
        <w:rPr>
          <w:color w:val="auto"/>
          <w:sz w:val="24"/>
          <w:szCs w:val="24"/>
          <w:lang w:val="bg-BG" w:eastAsia="en-US"/>
        </w:rPr>
        <w:t xml:space="preserve">Независимо от възможността за използване на подизпълнители отговорността за изпълнение на договора за обществена поръчка е на изпълнителя. </w:t>
      </w:r>
    </w:p>
    <w:p w:rsidR="007C6B5A" w:rsidRPr="00F3095E" w:rsidRDefault="00B26FA8" w:rsidP="00547092">
      <w:pPr>
        <w:ind w:firstLine="567"/>
        <w:jc w:val="both"/>
        <w:rPr>
          <w:color w:val="auto"/>
          <w:sz w:val="24"/>
          <w:szCs w:val="24"/>
          <w:lang w:val="bg-BG" w:eastAsia="en-US"/>
        </w:rPr>
      </w:pPr>
      <w:r w:rsidRPr="00F3095E">
        <w:rPr>
          <w:color w:val="auto"/>
          <w:sz w:val="24"/>
          <w:szCs w:val="24"/>
          <w:lang w:val="bg-BG" w:eastAsia="en-US"/>
        </w:rPr>
        <w:t>8</w:t>
      </w:r>
      <w:r w:rsidR="007C6B5A" w:rsidRPr="00F3095E">
        <w:rPr>
          <w:color w:val="auto"/>
          <w:sz w:val="24"/>
          <w:szCs w:val="24"/>
          <w:lang w:val="bg-BG" w:eastAsia="en-US"/>
        </w:rPr>
        <w:t xml:space="preserve">.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 </w:t>
      </w:r>
    </w:p>
    <w:p w:rsidR="007C6B5A" w:rsidRPr="00F3095E" w:rsidRDefault="00B26FA8" w:rsidP="00547092">
      <w:pPr>
        <w:ind w:firstLine="480"/>
        <w:jc w:val="both"/>
        <w:rPr>
          <w:color w:val="auto"/>
          <w:sz w:val="24"/>
          <w:szCs w:val="24"/>
          <w:lang w:val="bg-BG" w:eastAsia="en-US"/>
        </w:rPr>
      </w:pPr>
      <w:r w:rsidRPr="00F3095E">
        <w:rPr>
          <w:iCs/>
          <w:color w:val="auto"/>
          <w:sz w:val="24"/>
          <w:szCs w:val="24"/>
          <w:lang w:val="bg-BG" w:eastAsia="en-US"/>
        </w:rPr>
        <w:lastRenderedPageBreak/>
        <w:t>9</w:t>
      </w:r>
      <w:r w:rsidR="007C6B5A" w:rsidRPr="00F3095E">
        <w:rPr>
          <w:iCs/>
          <w:color w:val="auto"/>
          <w:sz w:val="24"/>
          <w:szCs w:val="24"/>
          <w:lang w:val="bg-BG" w:eastAsia="en-US"/>
        </w:rPr>
        <w:t xml:space="preserve">. </w:t>
      </w:r>
      <w:r w:rsidR="007C6B5A" w:rsidRPr="00F3095E">
        <w:rPr>
          <w:color w:val="auto"/>
          <w:sz w:val="24"/>
          <w:szCs w:val="24"/>
          <w:lang w:val="bg-BG" w:eastAsia="en-US"/>
        </w:rPr>
        <w:t xml:space="preserve">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 </w:t>
      </w:r>
    </w:p>
    <w:p w:rsidR="007C6B5A" w:rsidRPr="00F3095E" w:rsidRDefault="00B26FA8" w:rsidP="00547092">
      <w:pPr>
        <w:ind w:firstLine="480"/>
        <w:jc w:val="both"/>
        <w:rPr>
          <w:color w:val="auto"/>
          <w:sz w:val="24"/>
          <w:szCs w:val="24"/>
          <w:lang w:val="bg-BG" w:eastAsia="en-US"/>
        </w:rPr>
      </w:pPr>
      <w:r w:rsidRPr="00F3095E">
        <w:rPr>
          <w:iCs/>
          <w:color w:val="auto"/>
          <w:sz w:val="24"/>
          <w:szCs w:val="24"/>
          <w:lang w:val="bg-BG" w:eastAsia="en-US"/>
        </w:rPr>
        <w:t>9</w:t>
      </w:r>
      <w:r w:rsidR="007C6B5A" w:rsidRPr="00F3095E">
        <w:rPr>
          <w:iCs/>
          <w:color w:val="auto"/>
          <w:sz w:val="24"/>
          <w:szCs w:val="24"/>
          <w:lang w:val="bg-BG" w:eastAsia="en-US"/>
        </w:rPr>
        <w:t>.1.</w:t>
      </w:r>
      <w:r w:rsidR="007C6B5A" w:rsidRPr="00F3095E">
        <w:rPr>
          <w:color w:val="auto"/>
          <w:sz w:val="24"/>
          <w:szCs w:val="24"/>
          <w:lang w:val="bg-BG" w:eastAsia="en-US"/>
        </w:rPr>
        <w:t xml:space="preserve"> за новия подизпълнител не са налице основанията за отстраняване в процедурата; </w:t>
      </w:r>
    </w:p>
    <w:p w:rsidR="007C6B5A" w:rsidRPr="00F3095E" w:rsidRDefault="00B26FA8" w:rsidP="00547092">
      <w:pPr>
        <w:ind w:firstLine="480"/>
        <w:jc w:val="both"/>
        <w:rPr>
          <w:color w:val="auto"/>
          <w:sz w:val="24"/>
          <w:szCs w:val="24"/>
          <w:lang w:val="bg-BG" w:eastAsia="en-US"/>
        </w:rPr>
      </w:pPr>
      <w:r w:rsidRPr="00F3095E">
        <w:rPr>
          <w:iCs/>
          <w:color w:val="auto"/>
          <w:sz w:val="24"/>
          <w:szCs w:val="24"/>
          <w:lang w:val="bg-BG" w:eastAsia="en-US"/>
        </w:rPr>
        <w:t>9</w:t>
      </w:r>
      <w:r w:rsidR="007C6B5A" w:rsidRPr="00F3095E">
        <w:rPr>
          <w:iCs/>
          <w:color w:val="auto"/>
          <w:sz w:val="24"/>
          <w:szCs w:val="24"/>
          <w:lang w:val="bg-BG" w:eastAsia="en-US"/>
        </w:rPr>
        <w:t>.2.</w:t>
      </w:r>
      <w:r w:rsidR="007C6B5A" w:rsidRPr="00F3095E">
        <w:rPr>
          <w:color w:val="auto"/>
          <w:sz w:val="24"/>
          <w:szCs w:val="24"/>
          <w:lang w:val="bg-BG" w:eastAsia="en-US"/>
        </w:rPr>
        <w:t xml:space="preserve"> 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 </w:t>
      </w:r>
    </w:p>
    <w:p w:rsidR="007C6B5A" w:rsidRPr="00F3095E" w:rsidRDefault="00B26FA8" w:rsidP="00547092">
      <w:pPr>
        <w:ind w:firstLine="480"/>
        <w:jc w:val="both"/>
        <w:rPr>
          <w:color w:val="auto"/>
          <w:sz w:val="24"/>
          <w:szCs w:val="24"/>
          <w:lang w:val="bg-BG" w:eastAsia="en-US"/>
        </w:rPr>
      </w:pPr>
      <w:r w:rsidRPr="00F3095E">
        <w:rPr>
          <w:iCs/>
          <w:color w:val="auto"/>
          <w:sz w:val="24"/>
          <w:szCs w:val="24"/>
          <w:lang w:val="bg-BG" w:eastAsia="en-US"/>
        </w:rPr>
        <w:t>10</w:t>
      </w:r>
      <w:r w:rsidR="007C6B5A" w:rsidRPr="00F3095E">
        <w:rPr>
          <w:iCs/>
          <w:color w:val="auto"/>
          <w:sz w:val="24"/>
          <w:szCs w:val="24"/>
          <w:lang w:val="bg-BG" w:eastAsia="en-US"/>
        </w:rPr>
        <w:t>.</w:t>
      </w:r>
      <w:r w:rsidR="007C6B5A" w:rsidRPr="00F3095E">
        <w:rPr>
          <w:color w:val="auto"/>
          <w:sz w:val="24"/>
          <w:szCs w:val="24"/>
          <w:lang w:val="bg-BG" w:eastAsia="en-US"/>
        </w:rPr>
        <w:t xml:space="preserve"> При замяна или включване на подизпълнител изпълнителят представя на възложителя всички документи, които доказват изпълнение</w:t>
      </w:r>
      <w:r w:rsidRPr="00F3095E">
        <w:rPr>
          <w:color w:val="auto"/>
          <w:sz w:val="24"/>
          <w:szCs w:val="24"/>
          <w:lang w:val="bg-BG" w:eastAsia="en-US"/>
        </w:rPr>
        <w:t>то на условията по т. 9</w:t>
      </w:r>
      <w:r w:rsidR="007C6B5A" w:rsidRPr="00F3095E">
        <w:rPr>
          <w:color w:val="auto"/>
          <w:sz w:val="24"/>
          <w:szCs w:val="24"/>
          <w:lang w:val="bg-BG" w:eastAsia="en-US"/>
        </w:rPr>
        <w:t xml:space="preserve">. </w:t>
      </w:r>
    </w:p>
    <w:p w:rsidR="005D1D76" w:rsidRPr="00F3095E" w:rsidRDefault="005D1D76" w:rsidP="00547092">
      <w:pPr>
        <w:ind w:firstLine="480"/>
        <w:jc w:val="both"/>
        <w:rPr>
          <w:color w:val="FF0000"/>
          <w:sz w:val="24"/>
          <w:szCs w:val="24"/>
          <w:lang w:val="bg-BG" w:eastAsia="en-US"/>
        </w:rPr>
      </w:pPr>
    </w:p>
    <w:p w:rsidR="00BB1F67" w:rsidRPr="00F3095E" w:rsidRDefault="00BB1F67" w:rsidP="00547092">
      <w:pPr>
        <w:ind w:firstLine="480"/>
        <w:jc w:val="center"/>
        <w:rPr>
          <w:b/>
          <w:bCs/>
          <w:sz w:val="24"/>
          <w:szCs w:val="24"/>
          <w:lang w:val="bg-BG"/>
        </w:rPr>
      </w:pPr>
    </w:p>
    <w:p w:rsidR="00485EB0" w:rsidRPr="00F3095E" w:rsidRDefault="00485EB0" w:rsidP="00547092">
      <w:pPr>
        <w:ind w:firstLine="480"/>
        <w:jc w:val="center"/>
        <w:rPr>
          <w:sz w:val="24"/>
          <w:szCs w:val="24"/>
          <w:lang w:val="bg-BG"/>
        </w:rPr>
      </w:pPr>
      <w:r w:rsidRPr="00F3095E">
        <w:rPr>
          <w:b/>
          <w:bCs/>
          <w:sz w:val="24"/>
          <w:szCs w:val="24"/>
          <w:lang w:val="bg-BG"/>
        </w:rPr>
        <w:t>Раздел III</w:t>
      </w:r>
    </w:p>
    <w:p w:rsidR="00485EB0" w:rsidRPr="00F3095E" w:rsidRDefault="00485EB0" w:rsidP="00547092">
      <w:pPr>
        <w:pStyle w:val="Default"/>
        <w:jc w:val="center"/>
        <w:rPr>
          <w:b/>
          <w:bCs/>
        </w:rPr>
      </w:pPr>
      <w:r w:rsidRPr="00F3095E">
        <w:rPr>
          <w:b/>
          <w:bCs/>
        </w:rPr>
        <w:t>ИЗИСКВАНИЯ КЪМ ОФЕРТАТА</w:t>
      </w:r>
    </w:p>
    <w:p w:rsidR="00ED3643" w:rsidRPr="00F3095E" w:rsidRDefault="00ED3643" w:rsidP="00547092">
      <w:pPr>
        <w:pStyle w:val="Default"/>
        <w:jc w:val="center"/>
      </w:pPr>
    </w:p>
    <w:p w:rsidR="00485EB0" w:rsidRPr="00F3095E" w:rsidRDefault="00485EB0" w:rsidP="00547092">
      <w:pPr>
        <w:pStyle w:val="Default"/>
        <w:ind w:firstLine="567"/>
        <w:jc w:val="both"/>
        <w:rPr>
          <w:b/>
          <w:bCs/>
        </w:rPr>
      </w:pPr>
      <w:r w:rsidRPr="00F3095E">
        <w:t xml:space="preserve">1. Участниците в настоящата обществена поръчка трябва да подготвят своята оферта в съответствие с изискванията, посочени в Закона за обществените поръчки и Правилника за прилагането му (ППЗОП) </w:t>
      </w:r>
      <w:r w:rsidRPr="00F3095E">
        <w:rPr>
          <w:b/>
          <w:bCs/>
        </w:rPr>
        <w:t xml:space="preserve">– възлагане на обществени поръчки чрез събиране на оферти с обява. </w:t>
      </w:r>
    </w:p>
    <w:p w:rsidR="005D1D76" w:rsidRPr="00F3095E" w:rsidRDefault="006E5C47" w:rsidP="00547092">
      <w:pPr>
        <w:ind w:firstLine="567"/>
        <w:jc w:val="both"/>
        <w:rPr>
          <w:sz w:val="24"/>
          <w:szCs w:val="24"/>
          <w:lang w:val="bg-BG" w:eastAsia="en-US"/>
        </w:rPr>
      </w:pPr>
      <w:r w:rsidRPr="00F3095E">
        <w:rPr>
          <w:rFonts w:eastAsiaTheme="minorHAnsi"/>
          <w:bCs/>
          <w:sz w:val="24"/>
          <w:szCs w:val="24"/>
          <w:lang w:val="bg-BG" w:eastAsia="en-US"/>
        </w:rPr>
        <w:t>2.</w:t>
      </w:r>
      <w:r w:rsidR="005D1D76" w:rsidRPr="00F3095E">
        <w:rPr>
          <w:sz w:val="24"/>
          <w:szCs w:val="24"/>
          <w:lang w:val="bg-BG" w:eastAsia="en-US"/>
        </w:rPr>
        <w:t xml:space="preserve">При изготвяне на офертата всеки участник трябва да се придържа точно към обявените от възложителя условия. </w:t>
      </w:r>
    </w:p>
    <w:p w:rsidR="005D1D76" w:rsidRPr="00F3095E" w:rsidRDefault="006E5C47" w:rsidP="00547092">
      <w:pPr>
        <w:ind w:firstLine="567"/>
        <w:jc w:val="both"/>
        <w:rPr>
          <w:sz w:val="24"/>
          <w:szCs w:val="24"/>
          <w:lang w:val="bg-BG" w:eastAsia="en-US"/>
        </w:rPr>
      </w:pPr>
      <w:r w:rsidRPr="00F3095E">
        <w:rPr>
          <w:sz w:val="24"/>
          <w:szCs w:val="24"/>
          <w:lang w:val="bg-BG" w:eastAsia="en-US"/>
        </w:rPr>
        <w:t xml:space="preserve">3. </w:t>
      </w:r>
      <w:r w:rsidR="005D1D76" w:rsidRPr="00F3095E">
        <w:rPr>
          <w:sz w:val="24"/>
          <w:szCs w:val="24"/>
          <w:lang w:val="bg-BG" w:eastAsia="en-US"/>
        </w:rPr>
        <w:t>Офертите за участие се изготвят на български език. Когато е представен документ на чужд език, той се придружава от превод на български език.</w:t>
      </w:r>
    </w:p>
    <w:p w:rsidR="00ED3643" w:rsidRPr="00F3095E" w:rsidRDefault="009C0CD2"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4</w:t>
      </w:r>
      <w:r w:rsidR="00ED3643" w:rsidRPr="00F3095E">
        <w:rPr>
          <w:rFonts w:eastAsiaTheme="minorHAnsi"/>
          <w:sz w:val="24"/>
          <w:szCs w:val="24"/>
          <w:lang w:val="bg-BG" w:eastAsia="en-US"/>
        </w:rPr>
        <w:t xml:space="preserve">. Всички документи, които не са оригинали, и за които не се изисква нотариална заверка, следва да бъдат заверени от участника на всяка страница с гриф "Вярно с оригинала", подпис на лицето и печат. </w:t>
      </w:r>
    </w:p>
    <w:p w:rsidR="00ED3643" w:rsidRPr="00F3095E" w:rsidRDefault="009C0CD2"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5</w:t>
      </w:r>
      <w:r w:rsidR="00ED3643" w:rsidRPr="00F3095E">
        <w:rPr>
          <w:rFonts w:eastAsiaTheme="minorHAnsi"/>
          <w:sz w:val="24"/>
          <w:szCs w:val="24"/>
          <w:lang w:val="bg-BG" w:eastAsia="en-US"/>
        </w:rPr>
        <w:t xml:space="preserve">. Офертата и всички документи и предложения, приложени към нея трябва да бъдат подписани от законния представител на участника съгласно търговската му регистрация или от надлежно упълномощено/и лице или лица с изрично пълномощно в оригинал или нотариално заверено копие, което се представя към офертата. </w:t>
      </w:r>
    </w:p>
    <w:p w:rsidR="00ED3643" w:rsidRPr="00F3095E" w:rsidRDefault="009C0CD2"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6</w:t>
      </w:r>
      <w:r w:rsidR="00ED3643" w:rsidRPr="00F3095E">
        <w:rPr>
          <w:rFonts w:eastAsiaTheme="minorHAnsi"/>
          <w:sz w:val="24"/>
          <w:szCs w:val="24"/>
          <w:lang w:val="bg-BG" w:eastAsia="en-US"/>
        </w:rPr>
        <w:t>. До изтичането на срока за подаване на офертите всеки участник може да промени, да допълни или да оттегли офертата си.</w:t>
      </w:r>
    </w:p>
    <w:p w:rsidR="005D1D76" w:rsidRPr="00F3095E" w:rsidRDefault="009C0CD2"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7</w:t>
      </w:r>
      <w:r w:rsidR="005D1D76" w:rsidRPr="00F3095E">
        <w:rPr>
          <w:rFonts w:eastAsiaTheme="minorHAnsi"/>
          <w:sz w:val="24"/>
          <w:szCs w:val="24"/>
          <w:lang w:val="bg-BG" w:eastAsia="en-US"/>
        </w:rPr>
        <w:t xml:space="preserve">. Всеки участник в процедура за възлагане на обществена поръчка има право да представи само една оферта. </w:t>
      </w:r>
    </w:p>
    <w:p w:rsidR="005D1D76" w:rsidRPr="00F3095E" w:rsidRDefault="009C0CD2"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8</w:t>
      </w:r>
      <w:r w:rsidR="005D1D76" w:rsidRPr="00F3095E">
        <w:rPr>
          <w:rFonts w:eastAsiaTheme="minorHAnsi"/>
          <w:sz w:val="24"/>
          <w:szCs w:val="24"/>
          <w:lang w:val="bg-BG" w:eastAsia="en-US"/>
        </w:rPr>
        <w:t xml:space="preserve">. Лице, което участва в обединение или е дало съгласие да бъде подизпълнител на друг участник, не може да подава самостоятелна оферта. </w:t>
      </w:r>
    </w:p>
    <w:p w:rsidR="005D1D76" w:rsidRPr="00F3095E" w:rsidRDefault="009C0CD2"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9</w:t>
      </w:r>
      <w:r w:rsidR="005D1D76" w:rsidRPr="00F3095E">
        <w:rPr>
          <w:rFonts w:eastAsiaTheme="minorHAnsi"/>
          <w:sz w:val="24"/>
          <w:szCs w:val="24"/>
          <w:lang w:val="bg-BG" w:eastAsia="en-US"/>
        </w:rPr>
        <w:t xml:space="preserve">. В процедура за възлагане на обществена поръчка едно физическо или юридическо лице може да участва само в едно обединение. </w:t>
      </w:r>
    </w:p>
    <w:p w:rsidR="005D1D76" w:rsidRPr="00F3095E" w:rsidRDefault="009C0CD2"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10</w:t>
      </w:r>
      <w:r w:rsidR="005D1D76" w:rsidRPr="00F3095E">
        <w:rPr>
          <w:rFonts w:eastAsiaTheme="minorHAnsi"/>
          <w:sz w:val="24"/>
          <w:szCs w:val="24"/>
          <w:lang w:val="bg-BG" w:eastAsia="en-US"/>
        </w:rPr>
        <w:t>. Свързани лица не могат да б</w:t>
      </w:r>
      <w:r w:rsidR="006E5C47" w:rsidRPr="00F3095E">
        <w:rPr>
          <w:rFonts w:eastAsiaTheme="minorHAnsi"/>
          <w:sz w:val="24"/>
          <w:szCs w:val="24"/>
          <w:lang w:val="bg-BG" w:eastAsia="en-US"/>
        </w:rPr>
        <w:t>ъдат самостоятелни</w:t>
      </w:r>
      <w:r w:rsidR="005D1D76" w:rsidRPr="00F3095E">
        <w:rPr>
          <w:rFonts w:eastAsiaTheme="minorHAnsi"/>
          <w:sz w:val="24"/>
          <w:szCs w:val="24"/>
          <w:lang w:val="bg-BG" w:eastAsia="en-US"/>
        </w:rPr>
        <w:t xml:space="preserve"> участници в една и съща процедура. </w:t>
      </w:r>
    </w:p>
    <w:p w:rsidR="005D1D76" w:rsidRPr="00F3095E" w:rsidRDefault="009C0CD2"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11</w:t>
      </w:r>
      <w:r w:rsidR="005D1D76" w:rsidRPr="00F3095E">
        <w:rPr>
          <w:rFonts w:eastAsiaTheme="minorHAnsi"/>
          <w:sz w:val="24"/>
          <w:szCs w:val="24"/>
          <w:lang w:val="bg-BG" w:eastAsia="en-US"/>
        </w:rPr>
        <w:t>. Представените образци в документацията за участие и условията, описани в тях, са задължителни за участниците. Офертите на участниците трябва да бъдат напълно съобразени с тези образци.</w:t>
      </w:r>
    </w:p>
    <w:p w:rsidR="00485EB0" w:rsidRPr="00F3095E" w:rsidRDefault="009C0CD2"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12</w:t>
      </w:r>
      <w:r w:rsidR="00485EB0" w:rsidRPr="00F3095E">
        <w:rPr>
          <w:rFonts w:eastAsiaTheme="minorHAnsi"/>
          <w:sz w:val="24"/>
          <w:szCs w:val="24"/>
          <w:lang w:val="bg-BG" w:eastAsia="en-US"/>
        </w:rPr>
        <w:t>. Офертата се представя от участника, или от упълномощен от него представител - лично или чрез пощенска или друга куриерска услуга с препоръчана пратка с обратна разписка,</w:t>
      </w:r>
      <w:r w:rsidR="009A25D7">
        <w:rPr>
          <w:rFonts w:eastAsiaTheme="minorHAnsi"/>
          <w:sz w:val="24"/>
          <w:szCs w:val="24"/>
          <w:lang w:val="bg-BG" w:eastAsia="en-US"/>
        </w:rPr>
        <w:t xml:space="preserve"> на адреса на възложителя – гр.</w:t>
      </w:r>
      <w:r w:rsidR="00123A37">
        <w:rPr>
          <w:rFonts w:eastAsiaTheme="minorHAnsi"/>
          <w:sz w:val="24"/>
          <w:szCs w:val="24"/>
          <w:lang w:val="bg-BG" w:eastAsia="en-US"/>
        </w:rPr>
        <w:t xml:space="preserve"> </w:t>
      </w:r>
      <w:r w:rsidR="00BA63FE" w:rsidRPr="00F3095E">
        <w:rPr>
          <w:rFonts w:eastAsiaTheme="minorHAnsi"/>
          <w:sz w:val="24"/>
          <w:szCs w:val="24"/>
          <w:lang w:val="bg-BG" w:eastAsia="en-US"/>
        </w:rPr>
        <w:t>Нови пазар</w:t>
      </w:r>
      <w:r w:rsidR="00485EB0" w:rsidRPr="00F3095E">
        <w:rPr>
          <w:rFonts w:eastAsiaTheme="minorHAnsi"/>
          <w:sz w:val="24"/>
          <w:szCs w:val="24"/>
          <w:lang w:val="bg-BG" w:eastAsia="en-US"/>
        </w:rPr>
        <w:t xml:space="preserve">, </w:t>
      </w:r>
      <w:r w:rsidR="00A42726" w:rsidRPr="00F3095E">
        <w:rPr>
          <w:sz w:val="24"/>
          <w:szCs w:val="24"/>
          <w:lang w:val="bg-BG"/>
        </w:rPr>
        <w:t>ул. „</w:t>
      </w:r>
      <w:r w:rsidR="009A25D7">
        <w:rPr>
          <w:sz w:val="24"/>
          <w:szCs w:val="24"/>
          <w:lang w:val="bg-BG"/>
        </w:rPr>
        <w:t>Васил Левски</w:t>
      </w:r>
      <w:r w:rsidR="00F55DA1" w:rsidRPr="00F3095E">
        <w:rPr>
          <w:sz w:val="24"/>
          <w:szCs w:val="24"/>
          <w:lang w:val="bg-BG"/>
        </w:rPr>
        <w:t xml:space="preserve">“ № </w:t>
      </w:r>
      <w:r w:rsidR="009A25D7">
        <w:rPr>
          <w:sz w:val="24"/>
          <w:szCs w:val="24"/>
          <w:lang w:val="bg-BG"/>
        </w:rPr>
        <w:t>3</w:t>
      </w:r>
      <w:r w:rsidR="00485EB0" w:rsidRPr="00F3095E">
        <w:rPr>
          <w:rFonts w:eastAsiaTheme="minorHAnsi"/>
          <w:sz w:val="24"/>
          <w:szCs w:val="24"/>
          <w:lang w:val="bg-BG" w:eastAsia="en-US"/>
        </w:rPr>
        <w:t xml:space="preserve">, всеки работен ден от 8:00 до 17:00 часа, до изтичане на посочения в обявата срок. </w:t>
      </w:r>
    </w:p>
    <w:p w:rsidR="00485EB0" w:rsidRPr="00F3095E" w:rsidRDefault="009C0CD2"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lastRenderedPageBreak/>
        <w:t>13</w:t>
      </w:r>
      <w:r w:rsidR="00485EB0" w:rsidRPr="00F3095E">
        <w:rPr>
          <w:rFonts w:eastAsiaTheme="minorHAnsi"/>
          <w:sz w:val="24"/>
          <w:szCs w:val="24"/>
          <w:lang w:val="bg-BG" w:eastAsia="en-US"/>
        </w:rPr>
        <w:t xml:space="preserve">. Документите се представят в запечатана непрозрачна опаковка, върху която се посочват: </w:t>
      </w:r>
    </w:p>
    <w:p w:rsidR="00485EB0" w:rsidRPr="00F3095E" w:rsidRDefault="009C0CD2"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 xml:space="preserve">- </w:t>
      </w:r>
      <w:r w:rsidR="00485EB0" w:rsidRPr="00F3095E">
        <w:rPr>
          <w:rFonts w:eastAsiaTheme="minorHAnsi"/>
          <w:sz w:val="24"/>
          <w:szCs w:val="24"/>
          <w:lang w:val="bg-BG" w:eastAsia="en-US"/>
        </w:rPr>
        <w:t xml:space="preserve">наименованието на участника, включително участниците в обединението (когато е приложимо); </w:t>
      </w:r>
    </w:p>
    <w:p w:rsidR="009C0CD2" w:rsidRPr="00F3095E" w:rsidRDefault="009C0CD2"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 а</w:t>
      </w:r>
      <w:r w:rsidR="00485EB0" w:rsidRPr="00F3095E">
        <w:rPr>
          <w:rFonts w:eastAsiaTheme="minorHAnsi"/>
          <w:sz w:val="24"/>
          <w:szCs w:val="24"/>
          <w:lang w:val="bg-BG" w:eastAsia="en-US"/>
        </w:rPr>
        <w:t>дрес за кореспонденция, телефон и по възмож</w:t>
      </w:r>
      <w:r w:rsidRPr="00F3095E">
        <w:rPr>
          <w:rFonts w:eastAsiaTheme="minorHAnsi"/>
          <w:sz w:val="24"/>
          <w:szCs w:val="24"/>
          <w:lang w:val="bg-BG" w:eastAsia="en-US"/>
        </w:rPr>
        <w:t xml:space="preserve">ност - факс и електронен адрес; </w:t>
      </w:r>
    </w:p>
    <w:p w:rsidR="00485EB0" w:rsidRPr="00F3095E" w:rsidRDefault="009C0CD2"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 xml:space="preserve">- </w:t>
      </w:r>
      <w:r w:rsidR="00485EB0" w:rsidRPr="00F3095E">
        <w:rPr>
          <w:rFonts w:eastAsiaTheme="minorHAnsi"/>
          <w:sz w:val="24"/>
          <w:szCs w:val="24"/>
          <w:lang w:val="bg-BG" w:eastAsia="en-US"/>
        </w:rPr>
        <w:t xml:space="preserve">наименованието на поръчката; </w:t>
      </w:r>
    </w:p>
    <w:p w:rsidR="00C739AA" w:rsidRPr="00F3095E" w:rsidRDefault="009C0CD2"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14</w:t>
      </w:r>
      <w:r w:rsidR="00C739AA" w:rsidRPr="00F3095E">
        <w:rPr>
          <w:rFonts w:eastAsiaTheme="minorHAnsi"/>
          <w:sz w:val="24"/>
          <w:szCs w:val="24"/>
          <w:lang w:val="bg-BG" w:eastAsia="en-US"/>
        </w:rPr>
        <w:t xml:space="preserve">. Офертата се представя на посочения в Обявата адрес, не по-късно от часа и датата, регламентирани в същата, като краен срок за получаване на офертите. </w:t>
      </w:r>
    </w:p>
    <w:p w:rsidR="006E5C47" w:rsidRPr="00F3095E" w:rsidRDefault="009C0CD2"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15</w:t>
      </w:r>
      <w:r w:rsidR="00C739AA" w:rsidRPr="00F3095E">
        <w:rPr>
          <w:rFonts w:eastAsiaTheme="minorHAnsi"/>
          <w:sz w:val="24"/>
          <w:szCs w:val="24"/>
          <w:lang w:val="bg-BG" w:eastAsia="en-US"/>
        </w:rPr>
        <w:t xml:space="preserve">. Подадените оферти се вписват във входящ регистър по реда на тяхното постъпване като върху опаковката се отбелязват поредният номер, датата и часът на получаването в деловодството на Община </w:t>
      </w:r>
      <w:r w:rsidR="00BA63FE" w:rsidRPr="00F3095E">
        <w:rPr>
          <w:rFonts w:eastAsiaTheme="minorHAnsi"/>
          <w:sz w:val="24"/>
          <w:szCs w:val="24"/>
          <w:lang w:val="bg-BG" w:eastAsia="en-US"/>
        </w:rPr>
        <w:t>Нови пазар</w:t>
      </w:r>
      <w:r w:rsidR="00C739AA" w:rsidRPr="00F3095E">
        <w:rPr>
          <w:rFonts w:eastAsiaTheme="minorHAnsi"/>
          <w:sz w:val="24"/>
          <w:szCs w:val="24"/>
          <w:lang w:val="bg-BG" w:eastAsia="en-US"/>
        </w:rPr>
        <w:t xml:space="preserve">, за което на приносителя се издава документ. </w:t>
      </w:r>
    </w:p>
    <w:p w:rsidR="00C739AA" w:rsidRPr="00F3095E" w:rsidRDefault="00C739AA"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1</w:t>
      </w:r>
      <w:r w:rsidR="009C0CD2" w:rsidRPr="00F3095E">
        <w:rPr>
          <w:rFonts w:eastAsiaTheme="minorHAnsi"/>
          <w:sz w:val="24"/>
          <w:szCs w:val="24"/>
          <w:lang w:val="bg-BG" w:eastAsia="en-US"/>
        </w:rPr>
        <w:t>6</w:t>
      </w:r>
      <w:r w:rsidRPr="00F3095E">
        <w:rPr>
          <w:rFonts w:eastAsiaTheme="minorHAnsi"/>
          <w:sz w:val="24"/>
          <w:szCs w:val="24"/>
          <w:lang w:val="bg-BG" w:eastAsia="en-US"/>
        </w:rPr>
        <w:t>. В съответствие с чл. 48, ал. 3 от ППЗОП, Възложителят няма да приема за участие и ще връща незабавно на участниците оферти, които са представени след изтичане</w:t>
      </w:r>
      <w:r w:rsidR="009C0CD2" w:rsidRPr="00F3095E">
        <w:rPr>
          <w:rFonts w:eastAsiaTheme="minorHAnsi"/>
          <w:sz w:val="24"/>
          <w:szCs w:val="24"/>
          <w:lang w:val="bg-BG" w:eastAsia="en-US"/>
        </w:rPr>
        <w:t xml:space="preserve"> на крайния срок за получаване </w:t>
      </w:r>
      <w:r w:rsidRPr="00F3095E">
        <w:rPr>
          <w:rFonts w:eastAsiaTheme="minorHAnsi"/>
          <w:sz w:val="24"/>
          <w:szCs w:val="24"/>
          <w:lang w:val="bg-BG" w:eastAsia="en-US"/>
        </w:rPr>
        <w:t xml:space="preserve">или са в незапечатана опаковка или в опаковка с нарушена цялост, като това обстоятелство се отбелязва в регистъра. </w:t>
      </w:r>
    </w:p>
    <w:p w:rsidR="00C739AA" w:rsidRPr="00F3095E" w:rsidRDefault="009C0CD2"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17</w:t>
      </w:r>
      <w:r w:rsidR="00C739AA" w:rsidRPr="00F3095E">
        <w:rPr>
          <w:rFonts w:eastAsiaTheme="minorHAnsi"/>
          <w:sz w:val="24"/>
          <w:szCs w:val="24"/>
          <w:lang w:val="bg-BG" w:eastAsia="en-US"/>
        </w:rPr>
        <w:t xml:space="preserve">. Всички действия на възложителя и на участниците, свързани с настоящата поръчка, следва да бъдат обективирани в писмен вид. </w:t>
      </w:r>
    </w:p>
    <w:p w:rsidR="00C739AA" w:rsidRPr="00F3095E" w:rsidRDefault="009C0CD2"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18</w:t>
      </w:r>
      <w:r w:rsidR="00C739AA" w:rsidRPr="00F3095E">
        <w:rPr>
          <w:rFonts w:eastAsiaTheme="minorHAnsi"/>
          <w:sz w:val="24"/>
          <w:szCs w:val="24"/>
          <w:lang w:val="bg-BG" w:eastAsia="en-US"/>
        </w:rPr>
        <w:t xml:space="preserve">. Офертите на участниците ще бъдат отворени от комисия, назначена от възложителя в деня, часа и мястото, посочени в Обявата за обществената поръчка. </w:t>
      </w:r>
    </w:p>
    <w:p w:rsidR="00435F8C" w:rsidRPr="00F3095E" w:rsidRDefault="00435F8C" w:rsidP="00547092">
      <w:pPr>
        <w:tabs>
          <w:tab w:val="left" w:pos="0"/>
        </w:tabs>
        <w:spacing w:after="120"/>
        <w:ind w:firstLine="567"/>
        <w:jc w:val="both"/>
        <w:rPr>
          <w:rFonts w:eastAsiaTheme="minorHAnsi"/>
          <w:sz w:val="24"/>
          <w:szCs w:val="24"/>
          <w:lang w:val="bg-BG" w:eastAsia="en-US"/>
        </w:rPr>
      </w:pPr>
      <w:r w:rsidRPr="00F3095E">
        <w:rPr>
          <w:rFonts w:eastAsiaTheme="minorHAnsi"/>
          <w:sz w:val="24"/>
          <w:szCs w:val="24"/>
          <w:lang w:val="bg-BG" w:eastAsia="en-US"/>
        </w:rPr>
        <w:t xml:space="preserve">19. </w:t>
      </w:r>
      <w:r w:rsidRPr="00F3095E">
        <w:rPr>
          <w:rFonts w:eastAsiaTheme="minorHAnsi"/>
          <w:b/>
          <w:sz w:val="24"/>
          <w:szCs w:val="24"/>
          <w:lang w:val="bg-BG" w:eastAsia="en-US"/>
        </w:rPr>
        <w:t>Валидност на офертите:</w:t>
      </w:r>
      <w:r w:rsidRPr="00F3095E">
        <w:rPr>
          <w:rFonts w:eastAsiaTheme="minorHAnsi"/>
          <w:sz w:val="24"/>
          <w:szCs w:val="24"/>
          <w:lang w:val="bg-BG" w:eastAsia="en-US"/>
        </w:rPr>
        <w:t xml:space="preserve"> Срокът на валидност на офер</w:t>
      </w:r>
      <w:r w:rsidR="00DE7134" w:rsidRPr="00F3095E">
        <w:rPr>
          <w:rFonts w:eastAsiaTheme="minorHAnsi"/>
          <w:sz w:val="24"/>
          <w:szCs w:val="24"/>
          <w:lang w:val="bg-BG" w:eastAsia="en-US"/>
        </w:rPr>
        <w:t xml:space="preserve">тите трябва да е не по-рано от </w:t>
      </w:r>
      <w:r w:rsidR="003B0CE0" w:rsidRPr="00123A37">
        <w:rPr>
          <w:rFonts w:eastAsiaTheme="minorHAnsi"/>
          <w:sz w:val="24"/>
          <w:szCs w:val="24"/>
          <w:lang w:val="bg-BG" w:eastAsia="en-US"/>
        </w:rPr>
        <w:t>17:00 часа на 03.10</w:t>
      </w:r>
      <w:r w:rsidR="00DE7134" w:rsidRPr="00123A37">
        <w:rPr>
          <w:rFonts w:eastAsiaTheme="minorHAnsi"/>
          <w:sz w:val="24"/>
          <w:szCs w:val="24"/>
          <w:lang w:val="bg-BG" w:eastAsia="en-US"/>
        </w:rPr>
        <w:t>.2016 г.</w:t>
      </w:r>
      <w:r w:rsidRPr="00123A37">
        <w:rPr>
          <w:rFonts w:eastAsiaTheme="minorHAnsi"/>
          <w:sz w:val="24"/>
          <w:szCs w:val="24"/>
          <w:lang w:val="bg-BG" w:eastAsia="en-US"/>
        </w:rPr>
        <w:t>,</w:t>
      </w:r>
      <w:r w:rsidRPr="00F3095E">
        <w:rPr>
          <w:rFonts w:eastAsiaTheme="minorHAnsi"/>
          <w:sz w:val="24"/>
          <w:szCs w:val="24"/>
          <w:lang w:val="bg-BG" w:eastAsia="en-US"/>
        </w:rPr>
        <w:t xml:space="preserve"> до която дата участниците са обвързани с условията на представените от тях оферти.</w:t>
      </w:r>
    </w:p>
    <w:p w:rsidR="002A75F6" w:rsidRPr="00F3095E" w:rsidRDefault="002A75F6" w:rsidP="00547092">
      <w:pPr>
        <w:rPr>
          <w:sz w:val="24"/>
          <w:szCs w:val="24"/>
          <w:lang w:val="bg-BG"/>
        </w:rPr>
      </w:pPr>
    </w:p>
    <w:p w:rsidR="00C739AA" w:rsidRPr="00F3095E" w:rsidRDefault="00C739AA" w:rsidP="00547092">
      <w:pPr>
        <w:autoSpaceDE w:val="0"/>
        <w:autoSpaceDN w:val="0"/>
        <w:adjustRightInd w:val="0"/>
        <w:jc w:val="center"/>
        <w:rPr>
          <w:rFonts w:eastAsiaTheme="minorHAnsi"/>
          <w:sz w:val="24"/>
          <w:szCs w:val="24"/>
          <w:lang w:val="bg-BG" w:eastAsia="en-US"/>
        </w:rPr>
      </w:pPr>
      <w:r w:rsidRPr="00F3095E">
        <w:rPr>
          <w:rFonts w:eastAsiaTheme="minorHAnsi"/>
          <w:b/>
          <w:bCs/>
          <w:sz w:val="24"/>
          <w:szCs w:val="24"/>
          <w:lang w:val="bg-BG" w:eastAsia="en-US"/>
        </w:rPr>
        <w:t>Раздел IV</w:t>
      </w:r>
    </w:p>
    <w:p w:rsidR="00C739AA" w:rsidRPr="00F3095E" w:rsidRDefault="00C739AA" w:rsidP="00547092">
      <w:pPr>
        <w:autoSpaceDE w:val="0"/>
        <w:autoSpaceDN w:val="0"/>
        <w:adjustRightInd w:val="0"/>
        <w:jc w:val="center"/>
        <w:rPr>
          <w:rFonts w:eastAsiaTheme="minorHAnsi"/>
          <w:b/>
          <w:bCs/>
          <w:sz w:val="24"/>
          <w:szCs w:val="24"/>
          <w:lang w:val="bg-BG" w:eastAsia="en-US"/>
        </w:rPr>
      </w:pPr>
      <w:r w:rsidRPr="00F3095E">
        <w:rPr>
          <w:rFonts w:eastAsiaTheme="minorHAnsi"/>
          <w:b/>
          <w:bCs/>
          <w:sz w:val="24"/>
          <w:szCs w:val="24"/>
          <w:lang w:val="bg-BG" w:eastAsia="en-US"/>
        </w:rPr>
        <w:t>СЪДЪРЖАНИЕ НА ОФЕРТАТА</w:t>
      </w:r>
    </w:p>
    <w:p w:rsidR="006E5C47" w:rsidRPr="00F3095E" w:rsidRDefault="006E5C47" w:rsidP="00547092">
      <w:pPr>
        <w:autoSpaceDE w:val="0"/>
        <w:autoSpaceDN w:val="0"/>
        <w:adjustRightInd w:val="0"/>
        <w:jc w:val="center"/>
        <w:rPr>
          <w:rFonts w:eastAsiaTheme="minorHAnsi"/>
          <w:sz w:val="24"/>
          <w:szCs w:val="24"/>
          <w:lang w:val="bg-BG" w:eastAsia="en-US"/>
        </w:rPr>
      </w:pPr>
    </w:p>
    <w:p w:rsidR="00C739AA" w:rsidRPr="00F3095E" w:rsidRDefault="00C739AA" w:rsidP="00547092">
      <w:pPr>
        <w:autoSpaceDE w:val="0"/>
        <w:autoSpaceDN w:val="0"/>
        <w:adjustRightInd w:val="0"/>
        <w:jc w:val="both"/>
        <w:rPr>
          <w:rFonts w:eastAsiaTheme="minorHAnsi"/>
          <w:sz w:val="24"/>
          <w:szCs w:val="24"/>
          <w:lang w:val="bg-BG" w:eastAsia="en-US"/>
        </w:rPr>
      </w:pPr>
      <w:r w:rsidRPr="00F3095E">
        <w:rPr>
          <w:rFonts w:eastAsiaTheme="minorHAnsi"/>
          <w:b/>
          <w:sz w:val="24"/>
          <w:szCs w:val="24"/>
          <w:lang w:val="bg-BG" w:eastAsia="en-US"/>
        </w:rPr>
        <w:t>1.</w:t>
      </w:r>
      <w:r w:rsidRPr="00F3095E">
        <w:rPr>
          <w:rFonts w:eastAsiaTheme="minorHAnsi"/>
          <w:sz w:val="24"/>
          <w:szCs w:val="24"/>
          <w:lang w:val="bg-BG" w:eastAsia="en-US"/>
        </w:rPr>
        <w:t xml:space="preserve"> Списък на документите, съдържащи се в офертата, подписан от участника. </w:t>
      </w:r>
    </w:p>
    <w:p w:rsidR="00C739AA" w:rsidRPr="00F3095E" w:rsidRDefault="00C739AA" w:rsidP="00547092">
      <w:pPr>
        <w:autoSpaceDE w:val="0"/>
        <w:autoSpaceDN w:val="0"/>
        <w:adjustRightInd w:val="0"/>
        <w:jc w:val="both"/>
        <w:rPr>
          <w:rFonts w:eastAsiaTheme="minorHAnsi"/>
          <w:sz w:val="24"/>
          <w:szCs w:val="24"/>
          <w:lang w:val="bg-BG" w:eastAsia="en-US"/>
        </w:rPr>
      </w:pPr>
      <w:r w:rsidRPr="00F3095E">
        <w:rPr>
          <w:rFonts w:eastAsiaTheme="minorHAnsi"/>
          <w:b/>
          <w:sz w:val="24"/>
          <w:szCs w:val="24"/>
          <w:lang w:val="bg-BG" w:eastAsia="en-US"/>
        </w:rPr>
        <w:t>2.</w:t>
      </w:r>
      <w:r w:rsidR="00CD1819" w:rsidRPr="00F3095E">
        <w:rPr>
          <w:rFonts w:eastAsiaTheme="minorHAnsi"/>
          <w:sz w:val="24"/>
          <w:szCs w:val="24"/>
          <w:lang w:val="bg-BG" w:eastAsia="en-US"/>
        </w:rPr>
        <w:t xml:space="preserve"> Представяне на </w:t>
      </w:r>
      <w:r w:rsidR="00B41D86" w:rsidRPr="00F3095E">
        <w:rPr>
          <w:rFonts w:eastAsiaTheme="minorHAnsi"/>
          <w:sz w:val="24"/>
          <w:szCs w:val="24"/>
          <w:lang w:val="bg-BG" w:eastAsia="en-US"/>
        </w:rPr>
        <w:t>участника</w:t>
      </w:r>
      <w:r w:rsidRPr="00F3095E">
        <w:rPr>
          <w:rFonts w:eastAsiaTheme="minorHAnsi"/>
          <w:sz w:val="24"/>
          <w:szCs w:val="24"/>
          <w:lang w:val="bg-BG" w:eastAsia="en-US"/>
        </w:rPr>
        <w:t xml:space="preserve"> – </w:t>
      </w:r>
      <w:r w:rsidR="006E5C47" w:rsidRPr="00F3095E">
        <w:rPr>
          <w:rFonts w:eastAsiaTheme="minorHAnsi"/>
          <w:sz w:val="24"/>
          <w:szCs w:val="24"/>
          <w:lang w:val="bg-BG" w:eastAsia="en-US"/>
        </w:rPr>
        <w:t xml:space="preserve">попълва се </w:t>
      </w:r>
      <w:r w:rsidR="006E5C47" w:rsidRPr="00F3095E">
        <w:rPr>
          <w:rFonts w:eastAsiaTheme="minorHAnsi"/>
          <w:b/>
          <w:sz w:val="24"/>
          <w:szCs w:val="24"/>
          <w:u w:val="single"/>
          <w:lang w:val="bg-BG" w:eastAsia="en-US"/>
        </w:rPr>
        <w:t xml:space="preserve">Образец </w:t>
      </w:r>
      <w:r w:rsidR="006E5C47" w:rsidRPr="00F3095E">
        <w:rPr>
          <w:b/>
          <w:sz w:val="24"/>
          <w:szCs w:val="24"/>
          <w:u w:val="single"/>
          <w:lang w:val="bg-BG"/>
        </w:rPr>
        <w:t xml:space="preserve">№ </w:t>
      </w:r>
      <w:r w:rsidRPr="00F3095E">
        <w:rPr>
          <w:rFonts w:eastAsiaTheme="minorHAnsi"/>
          <w:b/>
          <w:iCs/>
          <w:sz w:val="24"/>
          <w:szCs w:val="24"/>
          <w:u w:val="single"/>
          <w:lang w:val="bg-BG" w:eastAsia="en-US"/>
        </w:rPr>
        <w:t>1</w:t>
      </w:r>
      <w:r w:rsidRPr="00F3095E">
        <w:rPr>
          <w:rFonts w:eastAsiaTheme="minorHAnsi"/>
          <w:sz w:val="24"/>
          <w:szCs w:val="24"/>
          <w:lang w:val="bg-BG" w:eastAsia="en-US"/>
        </w:rPr>
        <w:t xml:space="preserve">; </w:t>
      </w:r>
    </w:p>
    <w:p w:rsidR="00337BF1" w:rsidRPr="00F3095E" w:rsidRDefault="00A4745A" w:rsidP="00547092">
      <w:pPr>
        <w:shd w:val="clear" w:color="auto" w:fill="FFFFFF"/>
        <w:tabs>
          <w:tab w:val="left" w:pos="720"/>
        </w:tabs>
        <w:jc w:val="both"/>
        <w:rPr>
          <w:b/>
          <w:color w:val="auto"/>
          <w:sz w:val="24"/>
          <w:szCs w:val="24"/>
          <w:lang w:val="bg-BG"/>
        </w:rPr>
      </w:pPr>
      <w:r w:rsidRPr="00F3095E">
        <w:rPr>
          <w:rFonts w:eastAsiaTheme="minorHAnsi"/>
          <w:b/>
          <w:sz w:val="24"/>
          <w:szCs w:val="24"/>
          <w:lang w:val="bg-BG" w:eastAsia="en-US"/>
        </w:rPr>
        <w:t>3</w:t>
      </w:r>
      <w:r w:rsidR="00C739AA" w:rsidRPr="00F3095E">
        <w:rPr>
          <w:rFonts w:eastAsiaTheme="minorHAnsi"/>
          <w:b/>
          <w:sz w:val="24"/>
          <w:szCs w:val="24"/>
          <w:lang w:val="bg-BG" w:eastAsia="en-US"/>
        </w:rPr>
        <w:t>.</w:t>
      </w:r>
      <w:r w:rsidR="00D55816">
        <w:rPr>
          <w:rFonts w:eastAsiaTheme="minorHAnsi"/>
          <w:b/>
          <w:sz w:val="24"/>
          <w:szCs w:val="24"/>
          <w:lang w:val="bg-BG" w:eastAsia="en-US"/>
        </w:rPr>
        <w:t xml:space="preserve"> </w:t>
      </w:r>
      <w:r w:rsidR="00337BF1" w:rsidRPr="00F3095E">
        <w:rPr>
          <w:b/>
          <w:color w:val="auto"/>
          <w:sz w:val="24"/>
          <w:szCs w:val="24"/>
          <w:lang w:val="bg-BG"/>
        </w:rPr>
        <w:t>Документ, от който да е видно правното основание за създаване на обединението (когато е приложимо)- заверено от участника копие;</w:t>
      </w:r>
    </w:p>
    <w:p w:rsidR="00337BF1" w:rsidRPr="00F3095E" w:rsidRDefault="00337BF1" w:rsidP="00547092">
      <w:pPr>
        <w:shd w:val="clear" w:color="auto" w:fill="FFFFFF"/>
        <w:tabs>
          <w:tab w:val="left" w:pos="720"/>
        </w:tabs>
        <w:jc w:val="both"/>
        <w:rPr>
          <w:b/>
          <w:color w:val="auto"/>
          <w:sz w:val="24"/>
          <w:szCs w:val="24"/>
          <w:u w:val="single"/>
          <w:lang w:val="bg-BG"/>
        </w:rPr>
      </w:pPr>
      <w:r w:rsidRPr="00F3095E">
        <w:rPr>
          <w:b/>
          <w:color w:val="auto"/>
          <w:sz w:val="24"/>
          <w:szCs w:val="24"/>
          <w:lang w:val="bg-BG"/>
        </w:rPr>
        <w:tab/>
      </w:r>
      <w:r w:rsidRPr="00F3095E">
        <w:rPr>
          <w:b/>
          <w:color w:val="auto"/>
          <w:sz w:val="24"/>
          <w:szCs w:val="24"/>
          <w:u w:val="single"/>
          <w:lang w:val="bg-BG"/>
        </w:rPr>
        <w:t>Указание за подготовка:</w:t>
      </w:r>
    </w:p>
    <w:p w:rsidR="00337BF1" w:rsidRPr="00F3095E" w:rsidRDefault="00337BF1" w:rsidP="00547092">
      <w:pPr>
        <w:shd w:val="clear" w:color="auto" w:fill="FFFFFF"/>
        <w:tabs>
          <w:tab w:val="left" w:pos="720"/>
        </w:tabs>
        <w:jc w:val="both"/>
        <w:rPr>
          <w:color w:val="auto"/>
          <w:sz w:val="24"/>
          <w:szCs w:val="24"/>
          <w:lang w:val="bg-BG"/>
        </w:rPr>
      </w:pPr>
      <w:r w:rsidRPr="00F3095E">
        <w:rPr>
          <w:b/>
          <w:color w:val="auto"/>
          <w:sz w:val="24"/>
          <w:szCs w:val="24"/>
          <w:lang w:val="bg-BG"/>
        </w:rPr>
        <w:tab/>
      </w:r>
      <w:r w:rsidRPr="00F3095E">
        <w:rPr>
          <w:color w:val="auto"/>
          <w:sz w:val="24"/>
          <w:szCs w:val="24"/>
          <w:lang w:val="bg-BG"/>
        </w:rPr>
        <w:t xml:space="preserve">Документът, от който да е видно правното основание за създаване на обединението, следва да съдържа следната информация във връзка с конкретната обществена поръчка: правата и задълженията на участниците в обединението; разпределението на отговорността между членовете на обединението; дейностите, които ще изпълнява всеки член на обединението; определен партньор, който да представлява обединението за целите на обществената поръчка, както и да се уговoри солидарна отговорност, когато такава не е предвидена съгласно приложимото законодателство. </w:t>
      </w:r>
    </w:p>
    <w:p w:rsidR="006E5C47" w:rsidRPr="00F3095E" w:rsidRDefault="00A4745A" w:rsidP="00547092">
      <w:pPr>
        <w:autoSpaceDE w:val="0"/>
        <w:autoSpaceDN w:val="0"/>
        <w:adjustRightInd w:val="0"/>
        <w:jc w:val="both"/>
        <w:rPr>
          <w:rFonts w:eastAsiaTheme="minorHAnsi"/>
          <w:sz w:val="24"/>
          <w:szCs w:val="24"/>
          <w:lang w:val="bg-BG" w:eastAsia="en-US"/>
        </w:rPr>
      </w:pPr>
      <w:r w:rsidRPr="00F3095E">
        <w:rPr>
          <w:rFonts w:eastAsiaTheme="minorHAnsi"/>
          <w:b/>
          <w:sz w:val="24"/>
          <w:szCs w:val="24"/>
          <w:lang w:val="bg-BG" w:eastAsia="en-US"/>
        </w:rPr>
        <w:t>4</w:t>
      </w:r>
      <w:r w:rsidR="00C739AA" w:rsidRPr="00F3095E">
        <w:rPr>
          <w:rFonts w:eastAsiaTheme="minorHAnsi"/>
          <w:b/>
          <w:sz w:val="24"/>
          <w:szCs w:val="24"/>
          <w:lang w:val="bg-BG" w:eastAsia="en-US"/>
        </w:rPr>
        <w:t>.</w:t>
      </w:r>
      <w:r w:rsidR="00C739AA" w:rsidRPr="00F3095E">
        <w:rPr>
          <w:rFonts w:eastAsiaTheme="minorHAnsi"/>
          <w:sz w:val="24"/>
          <w:szCs w:val="24"/>
          <w:lang w:val="bg-BG" w:eastAsia="en-US"/>
        </w:rPr>
        <w:t xml:space="preserve"> Декларация за липсата на обстоятелствата по чл. 54, ал. 1, т. 1, 2 и 7 от ЗОП – </w:t>
      </w:r>
      <w:r w:rsidR="006E5C47" w:rsidRPr="00F3095E">
        <w:rPr>
          <w:rFonts w:eastAsiaTheme="minorHAnsi"/>
          <w:sz w:val="24"/>
          <w:szCs w:val="24"/>
          <w:lang w:val="bg-BG" w:eastAsia="en-US"/>
        </w:rPr>
        <w:t xml:space="preserve">попълва се </w:t>
      </w:r>
      <w:r w:rsidR="006E5C47" w:rsidRPr="00F3095E">
        <w:rPr>
          <w:rFonts w:eastAsiaTheme="minorHAnsi"/>
          <w:b/>
          <w:sz w:val="24"/>
          <w:szCs w:val="24"/>
          <w:u w:val="single"/>
          <w:lang w:val="bg-BG" w:eastAsia="en-US"/>
        </w:rPr>
        <w:t xml:space="preserve">Образец </w:t>
      </w:r>
      <w:r w:rsidR="006E5C47" w:rsidRPr="00F3095E">
        <w:rPr>
          <w:b/>
          <w:sz w:val="24"/>
          <w:szCs w:val="24"/>
          <w:u w:val="single"/>
          <w:lang w:val="bg-BG"/>
        </w:rPr>
        <w:t xml:space="preserve">№ </w:t>
      </w:r>
      <w:r w:rsidR="006E5C47" w:rsidRPr="00F3095E">
        <w:rPr>
          <w:rFonts w:eastAsiaTheme="minorHAnsi"/>
          <w:b/>
          <w:iCs/>
          <w:sz w:val="24"/>
          <w:szCs w:val="24"/>
          <w:u w:val="single"/>
          <w:lang w:val="bg-BG" w:eastAsia="en-US"/>
        </w:rPr>
        <w:t>2</w:t>
      </w:r>
      <w:r w:rsidR="006E5C47" w:rsidRPr="00F3095E">
        <w:rPr>
          <w:rFonts w:eastAsiaTheme="minorHAnsi"/>
          <w:sz w:val="24"/>
          <w:szCs w:val="24"/>
          <w:lang w:val="bg-BG" w:eastAsia="en-US"/>
        </w:rPr>
        <w:t xml:space="preserve">; </w:t>
      </w:r>
    </w:p>
    <w:p w:rsidR="006E5C47" w:rsidRPr="00F3095E" w:rsidRDefault="00A4745A" w:rsidP="00547092">
      <w:pPr>
        <w:autoSpaceDE w:val="0"/>
        <w:autoSpaceDN w:val="0"/>
        <w:adjustRightInd w:val="0"/>
        <w:jc w:val="both"/>
        <w:rPr>
          <w:rFonts w:eastAsiaTheme="minorHAnsi"/>
          <w:sz w:val="24"/>
          <w:szCs w:val="24"/>
          <w:lang w:val="bg-BG" w:eastAsia="en-US"/>
        </w:rPr>
      </w:pPr>
      <w:r w:rsidRPr="00F3095E">
        <w:rPr>
          <w:rFonts w:eastAsiaTheme="minorHAnsi"/>
          <w:b/>
          <w:sz w:val="24"/>
          <w:szCs w:val="24"/>
          <w:lang w:val="bg-BG" w:eastAsia="en-US"/>
        </w:rPr>
        <w:t>5</w:t>
      </w:r>
      <w:r w:rsidR="00C739AA" w:rsidRPr="00F3095E">
        <w:rPr>
          <w:rFonts w:eastAsiaTheme="minorHAnsi"/>
          <w:b/>
          <w:sz w:val="24"/>
          <w:szCs w:val="24"/>
          <w:lang w:val="bg-BG" w:eastAsia="en-US"/>
        </w:rPr>
        <w:t>.</w:t>
      </w:r>
      <w:r w:rsidR="00C739AA" w:rsidRPr="00F3095E">
        <w:rPr>
          <w:rFonts w:eastAsiaTheme="minorHAnsi"/>
          <w:sz w:val="24"/>
          <w:szCs w:val="24"/>
          <w:lang w:val="bg-BG" w:eastAsia="en-US"/>
        </w:rPr>
        <w:t xml:space="preserve"> Декларация за обстоятелствата по чл. 54, ал. 1, т. 3-5 от ЗОП – </w:t>
      </w:r>
      <w:r w:rsidR="006E5C47" w:rsidRPr="00F3095E">
        <w:rPr>
          <w:rFonts w:eastAsiaTheme="minorHAnsi"/>
          <w:sz w:val="24"/>
          <w:szCs w:val="24"/>
          <w:lang w:val="bg-BG" w:eastAsia="en-US"/>
        </w:rPr>
        <w:t xml:space="preserve">попълва се </w:t>
      </w:r>
      <w:r w:rsidR="006E5C47" w:rsidRPr="00F3095E">
        <w:rPr>
          <w:rFonts w:eastAsiaTheme="minorHAnsi"/>
          <w:b/>
          <w:sz w:val="24"/>
          <w:szCs w:val="24"/>
          <w:u w:val="single"/>
          <w:lang w:val="bg-BG" w:eastAsia="en-US"/>
        </w:rPr>
        <w:t xml:space="preserve">Образец </w:t>
      </w:r>
      <w:r w:rsidR="006E5C47" w:rsidRPr="00F3095E">
        <w:rPr>
          <w:b/>
          <w:sz w:val="24"/>
          <w:szCs w:val="24"/>
          <w:u w:val="single"/>
          <w:lang w:val="bg-BG"/>
        </w:rPr>
        <w:t xml:space="preserve">№ </w:t>
      </w:r>
      <w:r w:rsidR="006E5C47" w:rsidRPr="00F3095E">
        <w:rPr>
          <w:rFonts w:eastAsiaTheme="minorHAnsi"/>
          <w:b/>
          <w:iCs/>
          <w:sz w:val="24"/>
          <w:szCs w:val="24"/>
          <w:u w:val="single"/>
          <w:lang w:val="bg-BG" w:eastAsia="en-US"/>
        </w:rPr>
        <w:t>3</w:t>
      </w:r>
      <w:r w:rsidR="006E5C47" w:rsidRPr="00F3095E">
        <w:rPr>
          <w:rFonts w:eastAsiaTheme="minorHAnsi"/>
          <w:sz w:val="24"/>
          <w:szCs w:val="24"/>
          <w:lang w:val="bg-BG" w:eastAsia="en-US"/>
        </w:rPr>
        <w:t xml:space="preserve">; </w:t>
      </w:r>
    </w:p>
    <w:p w:rsidR="00337BF1" w:rsidRPr="00F3095E" w:rsidRDefault="00A4745A" w:rsidP="00547092">
      <w:pPr>
        <w:shd w:val="clear" w:color="auto" w:fill="FFFFFF"/>
        <w:jc w:val="both"/>
        <w:rPr>
          <w:color w:val="auto"/>
          <w:sz w:val="24"/>
          <w:szCs w:val="24"/>
          <w:lang w:val="bg-BG"/>
        </w:rPr>
      </w:pPr>
      <w:r w:rsidRPr="00F3095E">
        <w:rPr>
          <w:rFonts w:eastAsiaTheme="minorHAnsi"/>
          <w:b/>
          <w:sz w:val="24"/>
          <w:szCs w:val="24"/>
          <w:lang w:val="bg-BG" w:eastAsia="en-US"/>
        </w:rPr>
        <w:t>6</w:t>
      </w:r>
      <w:r w:rsidR="00337BF1" w:rsidRPr="00F3095E">
        <w:rPr>
          <w:rFonts w:eastAsiaTheme="minorHAnsi"/>
          <w:b/>
          <w:sz w:val="24"/>
          <w:szCs w:val="24"/>
          <w:lang w:val="bg-BG" w:eastAsia="en-US"/>
        </w:rPr>
        <w:t>.</w:t>
      </w:r>
      <w:r w:rsidR="00123A37">
        <w:rPr>
          <w:rFonts w:eastAsiaTheme="minorHAnsi"/>
          <w:b/>
          <w:sz w:val="24"/>
          <w:szCs w:val="24"/>
          <w:lang w:val="bg-BG" w:eastAsia="en-US"/>
        </w:rPr>
        <w:t xml:space="preserve"> </w:t>
      </w:r>
      <w:r w:rsidR="00337BF1" w:rsidRPr="00F3095E">
        <w:rPr>
          <w:b/>
          <w:color w:val="auto"/>
          <w:sz w:val="24"/>
          <w:szCs w:val="24"/>
          <w:lang w:val="bg-BG"/>
        </w:rPr>
        <w:t>Документи за доказване на предприетите мерки за надеждност, когато е приложимо</w:t>
      </w:r>
      <w:r w:rsidR="00337BF1" w:rsidRPr="00F3095E">
        <w:rPr>
          <w:color w:val="auto"/>
          <w:sz w:val="24"/>
          <w:szCs w:val="24"/>
          <w:lang w:val="bg-BG"/>
        </w:rPr>
        <w:t>.</w:t>
      </w:r>
    </w:p>
    <w:p w:rsidR="00337BF1" w:rsidRPr="00F3095E" w:rsidRDefault="00337BF1" w:rsidP="00547092">
      <w:pPr>
        <w:shd w:val="clear" w:color="auto" w:fill="FFFFFF"/>
        <w:ind w:firstLine="567"/>
        <w:jc w:val="both"/>
        <w:rPr>
          <w:b/>
          <w:color w:val="auto"/>
          <w:sz w:val="24"/>
          <w:szCs w:val="24"/>
          <w:u w:val="single"/>
          <w:lang w:val="bg-BG"/>
        </w:rPr>
      </w:pPr>
      <w:r w:rsidRPr="00F3095E">
        <w:rPr>
          <w:b/>
          <w:color w:val="auto"/>
          <w:sz w:val="24"/>
          <w:szCs w:val="24"/>
          <w:u w:val="single"/>
          <w:lang w:val="bg-BG"/>
        </w:rPr>
        <w:t>Указание за подготовка:</w:t>
      </w:r>
    </w:p>
    <w:p w:rsidR="00337BF1" w:rsidRPr="00F3095E" w:rsidRDefault="00337BF1" w:rsidP="00547092">
      <w:pPr>
        <w:ind w:firstLine="567"/>
        <w:jc w:val="both"/>
        <w:rPr>
          <w:color w:val="auto"/>
          <w:sz w:val="24"/>
          <w:szCs w:val="24"/>
          <w:lang w:val="bg-BG" w:eastAsia="en-US"/>
        </w:rPr>
      </w:pPr>
      <w:r w:rsidRPr="00F3095E">
        <w:rPr>
          <w:color w:val="auto"/>
          <w:sz w:val="24"/>
          <w:szCs w:val="24"/>
          <w:lang w:val="bg-BG" w:eastAsia="en-US"/>
        </w:rPr>
        <w:t xml:space="preserve">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w:t>
      </w:r>
    </w:p>
    <w:p w:rsidR="00337BF1" w:rsidRPr="00F3095E" w:rsidRDefault="00337BF1" w:rsidP="00547092">
      <w:pPr>
        <w:shd w:val="clear" w:color="auto" w:fill="FFFFFF"/>
        <w:ind w:firstLine="567"/>
        <w:jc w:val="both"/>
        <w:rPr>
          <w:b/>
          <w:color w:val="auto"/>
          <w:sz w:val="24"/>
          <w:szCs w:val="24"/>
          <w:lang w:val="bg-BG"/>
        </w:rPr>
      </w:pPr>
      <w:r w:rsidRPr="00F3095E">
        <w:rPr>
          <w:b/>
          <w:color w:val="auto"/>
          <w:sz w:val="24"/>
          <w:szCs w:val="24"/>
          <w:lang w:val="bg-BG"/>
        </w:rPr>
        <w:lastRenderedPageBreak/>
        <w:t xml:space="preserve">За тази цел участникът може да докаже, че: </w:t>
      </w:r>
    </w:p>
    <w:p w:rsidR="00337BF1" w:rsidRPr="00F3095E" w:rsidRDefault="00337BF1" w:rsidP="00547092">
      <w:pPr>
        <w:shd w:val="clear" w:color="auto" w:fill="FFFFFF"/>
        <w:ind w:firstLine="567"/>
        <w:jc w:val="both"/>
        <w:rPr>
          <w:color w:val="auto"/>
          <w:sz w:val="24"/>
          <w:szCs w:val="24"/>
          <w:lang w:val="bg-BG"/>
        </w:rPr>
      </w:pPr>
      <w:r w:rsidRPr="00F3095E">
        <w:rPr>
          <w:color w:val="auto"/>
          <w:sz w:val="24"/>
          <w:szCs w:val="24"/>
          <w:lang w:val="bg-BG"/>
        </w:rPr>
        <w:t>1. е погасил задълженията си по чл. 54, ал. 1, т. 3 от ЗОП, включително начислените лихви и/или глоби или че те са разсрочени, отсрочени или обезпечени;</w:t>
      </w:r>
    </w:p>
    <w:p w:rsidR="00337BF1" w:rsidRPr="00F3095E" w:rsidRDefault="00337BF1" w:rsidP="00547092">
      <w:pPr>
        <w:shd w:val="clear" w:color="auto" w:fill="FFFFFF"/>
        <w:ind w:firstLine="567"/>
        <w:jc w:val="both"/>
        <w:rPr>
          <w:color w:val="auto"/>
          <w:sz w:val="24"/>
          <w:szCs w:val="24"/>
          <w:lang w:val="bg-BG"/>
        </w:rPr>
      </w:pPr>
      <w:r w:rsidRPr="00F3095E">
        <w:rPr>
          <w:color w:val="auto"/>
          <w:sz w:val="24"/>
          <w:szCs w:val="24"/>
          <w:lang w:val="bg-BG"/>
        </w:rPr>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337BF1" w:rsidRPr="00F3095E" w:rsidRDefault="00337BF1" w:rsidP="00547092">
      <w:pPr>
        <w:shd w:val="clear" w:color="auto" w:fill="FFFFFF"/>
        <w:ind w:firstLine="567"/>
        <w:jc w:val="both"/>
        <w:rPr>
          <w:color w:val="auto"/>
          <w:sz w:val="24"/>
          <w:szCs w:val="24"/>
          <w:lang w:val="bg-BG"/>
        </w:rPr>
      </w:pPr>
      <w:r w:rsidRPr="00F3095E">
        <w:rPr>
          <w:color w:val="auto"/>
          <w:sz w:val="24"/>
          <w:szCs w:val="24"/>
          <w:lang w:val="bg-BG"/>
        </w:rPr>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337BF1" w:rsidRPr="00F3095E" w:rsidRDefault="00337BF1" w:rsidP="00547092">
      <w:pPr>
        <w:shd w:val="clear" w:color="auto" w:fill="FFFFFF"/>
        <w:ind w:firstLine="567"/>
        <w:jc w:val="both"/>
        <w:rPr>
          <w:b/>
          <w:color w:val="auto"/>
          <w:sz w:val="24"/>
          <w:szCs w:val="24"/>
          <w:lang w:val="bg-BG"/>
        </w:rPr>
      </w:pPr>
      <w:r w:rsidRPr="00F3095E">
        <w:rPr>
          <w:b/>
          <w:color w:val="auto"/>
          <w:sz w:val="24"/>
          <w:szCs w:val="24"/>
          <w:lang w:val="bg-BG"/>
        </w:rPr>
        <w:t>Като доказателства за надеждността на участника се представят следните документи:</w:t>
      </w:r>
    </w:p>
    <w:p w:rsidR="00337BF1" w:rsidRPr="00F3095E" w:rsidRDefault="00337BF1" w:rsidP="00547092">
      <w:pPr>
        <w:shd w:val="clear" w:color="auto" w:fill="FFFFFF"/>
        <w:ind w:firstLine="567"/>
        <w:jc w:val="both"/>
        <w:rPr>
          <w:color w:val="auto"/>
          <w:sz w:val="24"/>
          <w:szCs w:val="24"/>
          <w:lang w:val="bg-BG"/>
        </w:rPr>
      </w:pPr>
      <w:r w:rsidRPr="00F3095E">
        <w:rPr>
          <w:color w:val="auto"/>
          <w:sz w:val="24"/>
          <w:szCs w:val="24"/>
          <w:lang w:val="bg-BG"/>
        </w:rPr>
        <w:t>1. по отношение на обстоятелството по чл. 56, ал. 1, т. 1 и 2 от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337BF1" w:rsidRPr="00F3095E" w:rsidRDefault="00337BF1" w:rsidP="00547092">
      <w:pPr>
        <w:shd w:val="clear" w:color="auto" w:fill="FFFFFF"/>
        <w:ind w:firstLine="567"/>
        <w:jc w:val="both"/>
        <w:rPr>
          <w:color w:val="auto"/>
          <w:sz w:val="24"/>
          <w:szCs w:val="24"/>
          <w:lang w:val="bg-BG"/>
        </w:rPr>
      </w:pPr>
      <w:r w:rsidRPr="00F3095E">
        <w:rPr>
          <w:color w:val="auto"/>
          <w:sz w:val="24"/>
          <w:szCs w:val="24"/>
          <w:lang w:val="bg-BG"/>
        </w:rPr>
        <w:t>2. по отношение на обстоятелството по чл. 56, ал. 1, т. 3 от ЗОП – документ от съответния компетентен орган за потвърждение на описаните обстоятелства.</w:t>
      </w:r>
    </w:p>
    <w:p w:rsidR="00337BF1" w:rsidRPr="00F3095E" w:rsidRDefault="00337BF1" w:rsidP="00547092">
      <w:pPr>
        <w:shd w:val="clear" w:color="auto" w:fill="FFFFFF"/>
        <w:ind w:firstLine="720"/>
        <w:jc w:val="both"/>
        <w:rPr>
          <w:color w:val="auto"/>
          <w:sz w:val="24"/>
          <w:szCs w:val="24"/>
          <w:lang w:val="bg-BG"/>
        </w:rPr>
      </w:pPr>
    </w:p>
    <w:p w:rsidR="00337BF1" w:rsidRPr="00F3095E" w:rsidRDefault="00337BF1" w:rsidP="00547092">
      <w:pPr>
        <w:shd w:val="clear" w:color="auto" w:fill="FFFFFF"/>
        <w:ind w:firstLine="567"/>
        <w:jc w:val="both"/>
        <w:rPr>
          <w:b/>
          <w:i/>
          <w:color w:val="auto"/>
          <w:sz w:val="24"/>
          <w:szCs w:val="24"/>
          <w:lang w:val="bg-BG"/>
        </w:rPr>
      </w:pPr>
      <w:r w:rsidRPr="00F3095E">
        <w:rPr>
          <w:b/>
          <w:i/>
          <w:color w:val="auto"/>
          <w:sz w:val="24"/>
          <w:szCs w:val="24"/>
          <w:lang w:val="bg-BG"/>
        </w:rPr>
        <w:t>Важно!!!</w:t>
      </w:r>
    </w:p>
    <w:p w:rsidR="00337BF1" w:rsidRPr="00F3095E" w:rsidRDefault="00337BF1" w:rsidP="00547092">
      <w:pPr>
        <w:ind w:firstLine="567"/>
        <w:jc w:val="both"/>
        <w:rPr>
          <w:b/>
          <w:i/>
          <w:color w:val="auto"/>
          <w:sz w:val="24"/>
          <w:szCs w:val="24"/>
          <w:lang w:val="bg-BG" w:eastAsia="en-US"/>
        </w:rPr>
      </w:pPr>
      <w:r w:rsidRPr="00F3095E">
        <w:rPr>
          <w:b/>
          <w:i/>
          <w:color w:val="auto"/>
          <w:sz w:val="24"/>
          <w:szCs w:val="24"/>
          <w:lang w:val="bg-BG" w:eastAsia="en-US"/>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w:t>
      </w:r>
    </w:p>
    <w:p w:rsidR="00337BF1" w:rsidRPr="00F3095E" w:rsidRDefault="00337BF1" w:rsidP="00547092">
      <w:pPr>
        <w:shd w:val="clear" w:color="auto" w:fill="FFFFFF"/>
        <w:ind w:firstLine="567"/>
        <w:jc w:val="both"/>
        <w:rPr>
          <w:b/>
          <w:i/>
          <w:color w:val="auto"/>
          <w:sz w:val="24"/>
          <w:szCs w:val="24"/>
          <w:lang w:val="bg-BG"/>
        </w:rPr>
      </w:pPr>
      <w:r w:rsidRPr="00F3095E">
        <w:rPr>
          <w:b/>
          <w:i/>
          <w:color w:val="auto"/>
          <w:sz w:val="24"/>
          <w:szCs w:val="24"/>
          <w:lang w:val="bg-BG" w:eastAsia="en-US"/>
        </w:rPr>
        <w:t>В случай че прецени, че предприетите от участника мерки са достатъчни, за да се гарантира неговата надеждност, възложителят не го отстранява от процедурата</w:t>
      </w:r>
      <w:r w:rsidR="00700615" w:rsidRPr="00F3095E">
        <w:rPr>
          <w:b/>
          <w:i/>
          <w:color w:val="auto"/>
          <w:sz w:val="24"/>
          <w:szCs w:val="24"/>
          <w:lang w:val="bg-BG" w:eastAsia="en-US"/>
        </w:rPr>
        <w:t>.</w:t>
      </w:r>
    </w:p>
    <w:p w:rsidR="00337BF1" w:rsidRPr="00F3095E" w:rsidRDefault="00337BF1" w:rsidP="00547092">
      <w:pPr>
        <w:shd w:val="clear" w:color="auto" w:fill="FFFFFF"/>
        <w:ind w:firstLine="567"/>
        <w:jc w:val="both"/>
        <w:rPr>
          <w:b/>
          <w:i/>
          <w:color w:val="auto"/>
          <w:sz w:val="24"/>
          <w:szCs w:val="24"/>
          <w:lang w:val="bg-BG"/>
        </w:rPr>
      </w:pPr>
      <w:r w:rsidRPr="00F3095E">
        <w:rPr>
          <w:b/>
          <w:i/>
          <w:color w:val="auto"/>
          <w:sz w:val="24"/>
          <w:szCs w:val="24"/>
          <w:lang w:val="bg-BG"/>
        </w:rPr>
        <w:t>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чл. 56, ал. 1 от ЗОП възможност за времето, определено с присъдата или акта.</w:t>
      </w:r>
    </w:p>
    <w:p w:rsidR="00231DC0" w:rsidRPr="00F3095E" w:rsidRDefault="00BC2C9C" w:rsidP="00547092">
      <w:pPr>
        <w:autoSpaceDE w:val="0"/>
        <w:autoSpaceDN w:val="0"/>
        <w:adjustRightInd w:val="0"/>
        <w:jc w:val="both"/>
        <w:rPr>
          <w:rFonts w:eastAsiaTheme="minorHAnsi"/>
          <w:sz w:val="24"/>
          <w:szCs w:val="24"/>
          <w:lang w:val="bg-BG" w:eastAsia="en-US"/>
        </w:rPr>
      </w:pPr>
      <w:r w:rsidRPr="00F3095E">
        <w:rPr>
          <w:rFonts w:eastAsiaTheme="minorHAnsi"/>
          <w:b/>
          <w:sz w:val="24"/>
          <w:szCs w:val="24"/>
          <w:lang w:val="bg-BG" w:eastAsia="en-US"/>
        </w:rPr>
        <w:t>7.</w:t>
      </w:r>
      <w:r w:rsidR="00594085" w:rsidRPr="00F3095E">
        <w:rPr>
          <w:rFonts w:eastAsiaTheme="minorHAnsi"/>
          <w:sz w:val="24"/>
          <w:szCs w:val="24"/>
          <w:lang w:val="bg-BG" w:eastAsia="en-US"/>
        </w:rPr>
        <w:t>Декларация по чл. 65, ал. 3 от ЗОП за позоваване на капацитета, на трети лица, както и доказателство за поетите от третите лица задължения</w:t>
      </w:r>
      <w:r w:rsidR="00231DC0" w:rsidRPr="00F3095E">
        <w:rPr>
          <w:rFonts w:eastAsiaTheme="minorHAnsi"/>
          <w:sz w:val="24"/>
          <w:szCs w:val="24"/>
          <w:lang w:val="bg-BG" w:eastAsia="en-US"/>
        </w:rPr>
        <w:t xml:space="preserve">– попълва се </w:t>
      </w:r>
      <w:r w:rsidR="00231DC0" w:rsidRPr="00F3095E">
        <w:rPr>
          <w:rFonts w:eastAsiaTheme="minorHAnsi"/>
          <w:b/>
          <w:sz w:val="24"/>
          <w:szCs w:val="24"/>
          <w:u w:val="single"/>
          <w:lang w:val="bg-BG" w:eastAsia="en-US"/>
        </w:rPr>
        <w:t xml:space="preserve">Образец </w:t>
      </w:r>
      <w:r w:rsidR="00231DC0" w:rsidRPr="00F3095E">
        <w:rPr>
          <w:b/>
          <w:sz w:val="24"/>
          <w:szCs w:val="24"/>
          <w:u w:val="single"/>
          <w:lang w:val="bg-BG"/>
        </w:rPr>
        <w:t xml:space="preserve">№ </w:t>
      </w:r>
      <w:r w:rsidR="00231DC0" w:rsidRPr="00F3095E">
        <w:rPr>
          <w:rFonts w:eastAsiaTheme="minorHAnsi"/>
          <w:b/>
          <w:iCs/>
          <w:sz w:val="24"/>
          <w:szCs w:val="24"/>
          <w:u w:val="single"/>
          <w:lang w:val="bg-BG" w:eastAsia="en-US"/>
        </w:rPr>
        <w:t>4</w:t>
      </w:r>
      <w:r w:rsidR="00231DC0" w:rsidRPr="00F3095E">
        <w:rPr>
          <w:rFonts w:eastAsiaTheme="minorHAnsi"/>
          <w:sz w:val="24"/>
          <w:szCs w:val="24"/>
          <w:u w:val="single"/>
          <w:lang w:val="bg-BG" w:eastAsia="en-US"/>
        </w:rPr>
        <w:t>;</w:t>
      </w:r>
    </w:p>
    <w:p w:rsidR="006E5C47" w:rsidRPr="00F3095E" w:rsidRDefault="00231DC0" w:rsidP="00547092">
      <w:pPr>
        <w:autoSpaceDE w:val="0"/>
        <w:autoSpaceDN w:val="0"/>
        <w:adjustRightInd w:val="0"/>
        <w:jc w:val="both"/>
        <w:rPr>
          <w:rFonts w:eastAsiaTheme="minorHAnsi"/>
          <w:sz w:val="24"/>
          <w:szCs w:val="24"/>
          <w:lang w:val="bg-BG" w:eastAsia="en-US"/>
        </w:rPr>
      </w:pPr>
      <w:r w:rsidRPr="00F3095E">
        <w:rPr>
          <w:rFonts w:eastAsiaTheme="minorHAnsi"/>
          <w:b/>
          <w:sz w:val="24"/>
          <w:szCs w:val="24"/>
          <w:lang w:val="bg-BG" w:eastAsia="en-US"/>
        </w:rPr>
        <w:t>8</w:t>
      </w:r>
      <w:r w:rsidR="00C739AA" w:rsidRPr="00F3095E">
        <w:rPr>
          <w:rFonts w:eastAsiaTheme="minorHAnsi"/>
          <w:b/>
          <w:sz w:val="24"/>
          <w:szCs w:val="24"/>
          <w:lang w:val="bg-BG" w:eastAsia="en-US"/>
        </w:rPr>
        <w:t>.</w:t>
      </w:r>
      <w:r w:rsidR="00C739AA" w:rsidRPr="00F3095E">
        <w:rPr>
          <w:rFonts w:eastAsiaTheme="minorHAnsi"/>
          <w:sz w:val="24"/>
          <w:szCs w:val="24"/>
          <w:lang w:val="bg-BG" w:eastAsia="en-US"/>
        </w:rPr>
        <w:t xml:space="preserve"> Декларация по чл.66, ал.1 от ЗОП за подизпълнителите и дела от поръчката, който ще им възложат, ако възнамеряват да използват такива, както и доказателство за поетите от подизпълнителите задължения – </w:t>
      </w:r>
      <w:r w:rsidR="006E5C47" w:rsidRPr="00F3095E">
        <w:rPr>
          <w:rFonts w:eastAsiaTheme="minorHAnsi"/>
          <w:sz w:val="24"/>
          <w:szCs w:val="24"/>
          <w:lang w:val="bg-BG" w:eastAsia="en-US"/>
        </w:rPr>
        <w:t xml:space="preserve">попълва се </w:t>
      </w:r>
      <w:r w:rsidR="006E5C47" w:rsidRPr="00F3095E">
        <w:rPr>
          <w:rFonts w:eastAsiaTheme="minorHAnsi"/>
          <w:b/>
          <w:sz w:val="24"/>
          <w:szCs w:val="24"/>
          <w:u w:val="single"/>
          <w:lang w:val="bg-BG" w:eastAsia="en-US"/>
        </w:rPr>
        <w:t xml:space="preserve">Образец </w:t>
      </w:r>
      <w:r w:rsidR="006E5C47" w:rsidRPr="00F3095E">
        <w:rPr>
          <w:b/>
          <w:sz w:val="24"/>
          <w:szCs w:val="24"/>
          <w:u w:val="single"/>
          <w:lang w:val="bg-BG"/>
        </w:rPr>
        <w:t xml:space="preserve">№ </w:t>
      </w:r>
      <w:r w:rsidR="00594085" w:rsidRPr="00F3095E">
        <w:rPr>
          <w:rFonts w:eastAsiaTheme="minorHAnsi"/>
          <w:b/>
          <w:iCs/>
          <w:sz w:val="24"/>
          <w:szCs w:val="24"/>
          <w:u w:val="single"/>
          <w:lang w:val="bg-BG" w:eastAsia="en-US"/>
        </w:rPr>
        <w:t>5</w:t>
      </w:r>
      <w:r w:rsidR="006E5C47" w:rsidRPr="00F3095E">
        <w:rPr>
          <w:rFonts w:eastAsiaTheme="minorHAnsi"/>
          <w:sz w:val="24"/>
          <w:szCs w:val="24"/>
          <w:u w:val="single"/>
          <w:lang w:val="bg-BG" w:eastAsia="en-US"/>
        </w:rPr>
        <w:t>;</w:t>
      </w:r>
    </w:p>
    <w:p w:rsidR="004C0263" w:rsidRPr="00F3095E" w:rsidRDefault="00231DC0" w:rsidP="00547092">
      <w:pPr>
        <w:autoSpaceDE w:val="0"/>
        <w:autoSpaceDN w:val="0"/>
        <w:adjustRightInd w:val="0"/>
        <w:jc w:val="both"/>
        <w:rPr>
          <w:rFonts w:eastAsiaTheme="minorHAnsi"/>
          <w:sz w:val="24"/>
          <w:szCs w:val="24"/>
          <w:lang w:val="bg-BG" w:eastAsia="en-US"/>
        </w:rPr>
      </w:pPr>
      <w:r w:rsidRPr="00F3095E">
        <w:rPr>
          <w:rFonts w:eastAsiaTheme="minorHAnsi"/>
          <w:b/>
          <w:sz w:val="24"/>
          <w:szCs w:val="24"/>
          <w:lang w:val="bg-BG" w:eastAsia="en-US"/>
        </w:rPr>
        <w:t>9</w:t>
      </w:r>
      <w:r w:rsidR="004C0263" w:rsidRPr="00F3095E">
        <w:rPr>
          <w:rFonts w:eastAsiaTheme="minorHAnsi"/>
          <w:b/>
          <w:sz w:val="24"/>
          <w:szCs w:val="24"/>
          <w:lang w:val="bg-BG" w:eastAsia="en-US"/>
        </w:rPr>
        <w:t>.</w:t>
      </w:r>
      <w:r w:rsidR="00FF02DA" w:rsidRPr="00F3095E">
        <w:rPr>
          <w:rFonts w:eastAsiaTheme="minorHAnsi"/>
          <w:sz w:val="24"/>
          <w:szCs w:val="24"/>
          <w:lang w:val="bg-BG" w:eastAsia="en-US"/>
        </w:rPr>
        <w:t>Декларация по чл. 101, ал. 11 от Закона за обществените поръчки</w:t>
      </w:r>
      <w:r w:rsidR="004C0263" w:rsidRPr="00F3095E">
        <w:rPr>
          <w:rFonts w:eastAsiaTheme="minorHAnsi"/>
          <w:sz w:val="24"/>
          <w:szCs w:val="24"/>
          <w:lang w:val="bg-BG" w:eastAsia="en-US"/>
        </w:rPr>
        <w:t xml:space="preserve"> – попълва се </w:t>
      </w:r>
      <w:r w:rsidR="004C0263" w:rsidRPr="00F3095E">
        <w:rPr>
          <w:rFonts w:eastAsiaTheme="minorHAnsi"/>
          <w:b/>
          <w:sz w:val="24"/>
          <w:szCs w:val="24"/>
          <w:u w:val="single"/>
          <w:lang w:val="bg-BG" w:eastAsia="en-US"/>
        </w:rPr>
        <w:t xml:space="preserve">Образец </w:t>
      </w:r>
      <w:r w:rsidR="004C0263" w:rsidRPr="00F3095E">
        <w:rPr>
          <w:b/>
          <w:sz w:val="24"/>
          <w:szCs w:val="24"/>
          <w:u w:val="single"/>
          <w:lang w:val="bg-BG"/>
        </w:rPr>
        <w:t xml:space="preserve">№ </w:t>
      </w:r>
      <w:r w:rsidR="00594085" w:rsidRPr="00F3095E">
        <w:rPr>
          <w:rFonts w:eastAsiaTheme="minorHAnsi"/>
          <w:b/>
          <w:iCs/>
          <w:sz w:val="24"/>
          <w:szCs w:val="24"/>
          <w:u w:val="single"/>
          <w:lang w:val="bg-BG" w:eastAsia="en-US"/>
        </w:rPr>
        <w:t>6</w:t>
      </w:r>
      <w:r w:rsidR="004C0263" w:rsidRPr="00F3095E">
        <w:rPr>
          <w:rFonts w:eastAsiaTheme="minorHAnsi"/>
          <w:sz w:val="24"/>
          <w:szCs w:val="24"/>
          <w:u w:val="single"/>
          <w:lang w:val="bg-BG" w:eastAsia="en-US"/>
        </w:rPr>
        <w:t>;</w:t>
      </w:r>
    </w:p>
    <w:p w:rsidR="000A27F0" w:rsidRPr="00F3095E" w:rsidRDefault="00231DC0" w:rsidP="00547092">
      <w:pPr>
        <w:tabs>
          <w:tab w:val="left" w:pos="426"/>
        </w:tabs>
        <w:jc w:val="both"/>
        <w:rPr>
          <w:color w:val="auto"/>
          <w:sz w:val="24"/>
          <w:szCs w:val="24"/>
          <w:lang w:val="bg-BG"/>
        </w:rPr>
      </w:pPr>
      <w:r w:rsidRPr="00F3095E">
        <w:rPr>
          <w:b/>
          <w:color w:val="auto"/>
          <w:sz w:val="24"/>
          <w:szCs w:val="24"/>
          <w:lang w:val="bg-BG"/>
        </w:rPr>
        <w:t>10</w:t>
      </w:r>
      <w:r w:rsidR="000A27F0" w:rsidRPr="00F3095E">
        <w:rPr>
          <w:b/>
          <w:color w:val="auto"/>
          <w:sz w:val="24"/>
          <w:szCs w:val="24"/>
          <w:lang w:val="bg-BG"/>
        </w:rPr>
        <w:t>.</w:t>
      </w:r>
      <w:r w:rsidR="000A27F0" w:rsidRPr="00F3095E">
        <w:rPr>
          <w:color w:val="auto"/>
          <w:sz w:val="24"/>
          <w:szCs w:val="24"/>
          <w:lang w:val="bg-BG"/>
        </w:rPr>
        <w:t xml:space="preserve"> Списък на услугите, които са идентични или сходни с предмета на обществената поръчка, с посочване на стойностите, датите и получателите, заедно с доказателство за извършената услуга </w:t>
      </w:r>
      <w:r w:rsidR="000A27F0" w:rsidRPr="00F3095E">
        <w:rPr>
          <w:rFonts w:eastAsiaTheme="minorHAnsi"/>
          <w:sz w:val="24"/>
          <w:szCs w:val="24"/>
          <w:lang w:val="bg-BG" w:eastAsia="en-US"/>
        </w:rPr>
        <w:t xml:space="preserve">– попълва се </w:t>
      </w:r>
      <w:r w:rsidR="000A27F0" w:rsidRPr="00F3095E">
        <w:rPr>
          <w:rFonts w:eastAsiaTheme="minorHAnsi"/>
          <w:b/>
          <w:sz w:val="24"/>
          <w:szCs w:val="24"/>
          <w:u w:val="single"/>
          <w:lang w:val="bg-BG" w:eastAsia="en-US"/>
        </w:rPr>
        <w:t xml:space="preserve">Образец </w:t>
      </w:r>
      <w:r w:rsidR="000A27F0" w:rsidRPr="00F3095E">
        <w:rPr>
          <w:b/>
          <w:sz w:val="24"/>
          <w:szCs w:val="24"/>
          <w:u w:val="single"/>
          <w:lang w:val="bg-BG"/>
        </w:rPr>
        <w:t xml:space="preserve">№ </w:t>
      </w:r>
      <w:r w:rsidR="00594085" w:rsidRPr="00F3095E">
        <w:rPr>
          <w:b/>
          <w:sz w:val="24"/>
          <w:szCs w:val="24"/>
          <w:u w:val="single"/>
          <w:lang w:val="bg-BG"/>
        </w:rPr>
        <w:t>7</w:t>
      </w:r>
      <w:r w:rsidR="000A27F0" w:rsidRPr="00F3095E">
        <w:rPr>
          <w:rFonts w:eastAsiaTheme="minorHAnsi"/>
          <w:sz w:val="24"/>
          <w:szCs w:val="24"/>
          <w:lang w:val="bg-BG" w:eastAsia="en-US"/>
        </w:rPr>
        <w:t>;</w:t>
      </w:r>
    </w:p>
    <w:p w:rsidR="00B55EA8" w:rsidRPr="00805119" w:rsidRDefault="00B55EA8" w:rsidP="00547092">
      <w:pPr>
        <w:pStyle w:val="Default"/>
        <w:jc w:val="both"/>
        <w:rPr>
          <w:color w:val="auto"/>
        </w:rPr>
      </w:pPr>
      <w:r w:rsidRPr="00F3095E">
        <w:rPr>
          <w:b/>
          <w:color w:val="auto"/>
        </w:rPr>
        <w:t>1</w:t>
      </w:r>
      <w:r w:rsidR="00231DC0" w:rsidRPr="00F3095E">
        <w:rPr>
          <w:b/>
          <w:color w:val="auto"/>
        </w:rPr>
        <w:t>1</w:t>
      </w:r>
      <w:r w:rsidR="000A27F0" w:rsidRPr="00F3095E">
        <w:rPr>
          <w:b/>
          <w:color w:val="auto"/>
        </w:rPr>
        <w:t>.</w:t>
      </w:r>
      <w:r w:rsidRPr="00F3095E">
        <w:rPr>
          <w:color w:val="auto"/>
        </w:rPr>
        <w:t xml:space="preserve">Заверено </w:t>
      </w:r>
      <w:r w:rsidR="00F363FE" w:rsidRPr="00F3095E">
        <w:rPr>
          <w:color w:val="auto"/>
        </w:rPr>
        <w:t xml:space="preserve">от участника </w:t>
      </w:r>
      <w:r w:rsidRPr="00F3095E">
        <w:rPr>
          <w:color w:val="auto"/>
        </w:rPr>
        <w:t xml:space="preserve">копие на сертификат за внедрена система за управление на качество ISO 9001:2008/ISO 9001:2015 или еквивалент, или еквивалентни мерки с обхват на </w:t>
      </w:r>
      <w:r w:rsidRPr="00805119">
        <w:rPr>
          <w:color w:val="auto"/>
        </w:rPr>
        <w:t xml:space="preserve">сертификация </w:t>
      </w:r>
      <w:r w:rsidR="008D1C60" w:rsidRPr="00805119">
        <w:rPr>
          <w:color w:val="auto"/>
        </w:rPr>
        <w:t>– подготовка на проекти</w:t>
      </w:r>
      <w:r w:rsidRPr="00805119">
        <w:rPr>
          <w:color w:val="auto"/>
        </w:rPr>
        <w:t>.</w:t>
      </w:r>
    </w:p>
    <w:p w:rsidR="000A27F0" w:rsidRPr="00F3095E" w:rsidRDefault="00B55EA8" w:rsidP="00547092">
      <w:pPr>
        <w:autoSpaceDE w:val="0"/>
        <w:autoSpaceDN w:val="0"/>
        <w:adjustRightInd w:val="0"/>
        <w:jc w:val="both"/>
        <w:rPr>
          <w:rFonts w:eastAsiaTheme="minorHAnsi"/>
          <w:b/>
          <w:sz w:val="24"/>
          <w:szCs w:val="24"/>
          <w:lang w:val="bg-BG" w:eastAsia="en-US"/>
        </w:rPr>
      </w:pPr>
      <w:r w:rsidRPr="00805119">
        <w:rPr>
          <w:rFonts w:eastAsiaTheme="minorHAnsi"/>
          <w:color w:val="auto"/>
          <w:sz w:val="24"/>
          <w:szCs w:val="24"/>
          <w:lang w:val="bg-BG" w:eastAsia="en-US"/>
        </w:rPr>
        <w:t>1</w:t>
      </w:r>
      <w:r w:rsidR="00231DC0" w:rsidRPr="00805119">
        <w:rPr>
          <w:rFonts w:eastAsiaTheme="minorHAnsi"/>
          <w:color w:val="auto"/>
          <w:sz w:val="24"/>
          <w:szCs w:val="24"/>
          <w:lang w:val="bg-BG" w:eastAsia="en-US"/>
        </w:rPr>
        <w:t>2</w:t>
      </w:r>
      <w:r w:rsidR="000A27F0" w:rsidRPr="00805119">
        <w:rPr>
          <w:rFonts w:eastAsiaTheme="minorHAnsi"/>
          <w:color w:val="auto"/>
          <w:sz w:val="24"/>
          <w:szCs w:val="24"/>
          <w:lang w:val="bg-BG" w:eastAsia="en-US"/>
        </w:rPr>
        <w:t xml:space="preserve">. Декларацията по чл. </w:t>
      </w:r>
      <w:r w:rsidR="00805119" w:rsidRPr="00805119">
        <w:rPr>
          <w:bCs/>
          <w:color w:val="auto"/>
          <w:sz w:val="24"/>
          <w:szCs w:val="24"/>
          <w:lang w:val="bg-BG"/>
        </w:rPr>
        <w:t xml:space="preserve">3, т. 8 и чл. 5, т. 3 </w:t>
      </w:r>
      <w:r w:rsidR="000A27F0" w:rsidRPr="00805119">
        <w:rPr>
          <w:rFonts w:eastAsiaTheme="minorHAnsi"/>
          <w:color w:val="auto"/>
          <w:sz w:val="24"/>
          <w:szCs w:val="24"/>
          <w:lang w:val="bg-BG" w:eastAsia="en-US"/>
        </w:rPr>
        <w:t>от</w:t>
      </w:r>
      <w:r w:rsidR="000A27F0" w:rsidRPr="00F3095E">
        <w:rPr>
          <w:rFonts w:eastAsiaTheme="minorHAnsi"/>
          <w:color w:val="auto"/>
          <w:sz w:val="24"/>
          <w:szCs w:val="24"/>
          <w:lang w:val="bg-BG" w:eastAsia="en-US"/>
        </w:rPr>
        <w:t xml:space="preserve"> Закона за икономическите и финансовите отношения </w:t>
      </w:r>
      <w:r w:rsidR="000A27F0" w:rsidRPr="00F3095E">
        <w:rPr>
          <w:rFonts w:eastAsiaTheme="minorHAnsi"/>
          <w:sz w:val="24"/>
          <w:szCs w:val="24"/>
          <w:lang w:val="bg-BG" w:eastAsia="en-US"/>
        </w:rPr>
        <w:t>с дружествата, регистрирани в юрисдикции с преференциален данъчен режим, свързаните с тях лица и техните действителни собственици</w:t>
      </w:r>
      <w:r w:rsidR="00805119">
        <w:rPr>
          <w:rFonts w:eastAsiaTheme="minorHAnsi"/>
          <w:sz w:val="24"/>
          <w:szCs w:val="24"/>
          <w:lang w:val="bg-BG" w:eastAsia="en-US"/>
        </w:rPr>
        <w:t xml:space="preserve"> </w:t>
      </w:r>
      <w:r w:rsidR="000A27F0" w:rsidRPr="00F3095E">
        <w:rPr>
          <w:rFonts w:eastAsiaTheme="minorHAnsi"/>
          <w:sz w:val="24"/>
          <w:szCs w:val="24"/>
          <w:lang w:val="bg-BG" w:eastAsia="en-US"/>
        </w:rPr>
        <w:t xml:space="preserve">- </w:t>
      </w:r>
      <w:r w:rsidR="00700615" w:rsidRPr="00F3095E">
        <w:rPr>
          <w:rFonts w:eastAsiaTheme="minorHAnsi"/>
          <w:b/>
          <w:sz w:val="24"/>
          <w:szCs w:val="24"/>
          <w:lang w:val="bg-BG" w:eastAsia="en-US"/>
        </w:rPr>
        <w:t xml:space="preserve">попълва се </w:t>
      </w:r>
      <w:r w:rsidR="00700615" w:rsidRPr="00F3095E">
        <w:rPr>
          <w:rFonts w:eastAsiaTheme="minorHAnsi"/>
          <w:b/>
          <w:sz w:val="24"/>
          <w:szCs w:val="24"/>
          <w:u w:val="single"/>
          <w:lang w:val="bg-BG" w:eastAsia="en-US"/>
        </w:rPr>
        <w:t xml:space="preserve">Образец № </w:t>
      </w:r>
      <w:r w:rsidR="00594085" w:rsidRPr="00F3095E">
        <w:rPr>
          <w:rFonts w:eastAsiaTheme="minorHAnsi"/>
          <w:b/>
          <w:sz w:val="24"/>
          <w:szCs w:val="24"/>
          <w:u w:val="single"/>
          <w:lang w:val="bg-BG" w:eastAsia="en-US"/>
        </w:rPr>
        <w:t>8</w:t>
      </w:r>
      <w:r w:rsidR="000A27F0" w:rsidRPr="00F3095E">
        <w:rPr>
          <w:rFonts w:eastAsiaTheme="minorHAnsi"/>
          <w:b/>
          <w:sz w:val="24"/>
          <w:szCs w:val="24"/>
          <w:lang w:val="bg-BG" w:eastAsia="en-US"/>
        </w:rPr>
        <w:t>;</w:t>
      </w:r>
    </w:p>
    <w:p w:rsidR="00A4745A" w:rsidRPr="00F3095E" w:rsidRDefault="004C0263" w:rsidP="00547092">
      <w:pPr>
        <w:shd w:val="clear" w:color="auto" w:fill="FFFFFF"/>
        <w:tabs>
          <w:tab w:val="left" w:pos="720"/>
        </w:tabs>
        <w:jc w:val="both"/>
        <w:rPr>
          <w:b/>
          <w:color w:val="auto"/>
          <w:sz w:val="24"/>
          <w:szCs w:val="24"/>
          <w:lang w:val="bg-BG"/>
        </w:rPr>
      </w:pPr>
      <w:r w:rsidRPr="00F3095E">
        <w:rPr>
          <w:b/>
          <w:color w:val="auto"/>
          <w:sz w:val="24"/>
          <w:szCs w:val="24"/>
          <w:lang w:val="bg-BG"/>
        </w:rPr>
        <w:lastRenderedPageBreak/>
        <w:t>1</w:t>
      </w:r>
      <w:r w:rsidR="00231DC0" w:rsidRPr="00F3095E">
        <w:rPr>
          <w:b/>
          <w:color w:val="auto"/>
          <w:sz w:val="24"/>
          <w:szCs w:val="24"/>
          <w:lang w:val="bg-BG"/>
        </w:rPr>
        <w:t>3</w:t>
      </w:r>
      <w:r w:rsidR="00A4745A" w:rsidRPr="00F3095E">
        <w:rPr>
          <w:b/>
          <w:color w:val="auto"/>
          <w:sz w:val="24"/>
          <w:szCs w:val="24"/>
          <w:lang w:val="bg-BG"/>
        </w:rPr>
        <w:t>. Техническо предложение</w:t>
      </w:r>
      <w:r w:rsidR="00231DC0" w:rsidRPr="00F3095E">
        <w:rPr>
          <w:color w:val="auto"/>
          <w:sz w:val="24"/>
          <w:szCs w:val="24"/>
          <w:lang w:val="bg-BG"/>
        </w:rPr>
        <w:t>,</w:t>
      </w:r>
      <w:r w:rsidR="00A4745A" w:rsidRPr="00F3095E">
        <w:rPr>
          <w:b/>
          <w:color w:val="auto"/>
          <w:sz w:val="24"/>
          <w:szCs w:val="24"/>
          <w:lang w:val="bg-BG"/>
        </w:rPr>
        <w:t xml:space="preserve"> съдържащо:</w:t>
      </w:r>
    </w:p>
    <w:p w:rsidR="00A4745A" w:rsidRPr="00F3095E" w:rsidRDefault="00A4745A" w:rsidP="00707AC9">
      <w:pPr>
        <w:numPr>
          <w:ilvl w:val="0"/>
          <w:numId w:val="4"/>
        </w:numPr>
        <w:shd w:val="clear" w:color="auto" w:fill="FFFFFF"/>
        <w:tabs>
          <w:tab w:val="left" w:pos="720"/>
        </w:tabs>
        <w:ind w:hanging="731"/>
        <w:jc w:val="both"/>
        <w:rPr>
          <w:color w:val="auto"/>
          <w:sz w:val="24"/>
          <w:szCs w:val="24"/>
          <w:lang w:val="bg-BG"/>
        </w:rPr>
      </w:pPr>
      <w:r w:rsidRPr="00F3095E">
        <w:rPr>
          <w:color w:val="auto"/>
          <w:sz w:val="24"/>
          <w:szCs w:val="24"/>
          <w:lang w:val="bg-BG"/>
        </w:rPr>
        <w:t xml:space="preserve">Документ за упълномощаване, когато лицето, което подава офертата, не е законният представител на участника – </w:t>
      </w:r>
      <w:r w:rsidRPr="00F3095E">
        <w:rPr>
          <w:b/>
          <w:color w:val="auto"/>
          <w:sz w:val="24"/>
          <w:szCs w:val="24"/>
          <w:lang w:val="bg-BG"/>
        </w:rPr>
        <w:t>оригинал или</w:t>
      </w:r>
      <w:r w:rsidR="00FF2EAE">
        <w:rPr>
          <w:b/>
          <w:color w:val="auto"/>
          <w:sz w:val="24"/>
          <w:szCs w:val="24"/>
          <w:lang w:val="bg-BG"/>
        </w:rPr>
        <w:t xml:space="preserve"> </w:t>
      </w:r>
      <w:r w:rsidRPr="00F3095E">
        <w:rPr>
          <w:b/>
          <w:color w:val="auto"/>
          <w:sz w:val="24"/>
          <w:szCs w:val="24"/>
          <w:lang w:val="bg-BG"/>
        </w:rPr>
        <w:t>нотариално заверено копие</w:t>
      </w:r>
      <w:r w:rsidRPr="00F3095E">
        <w:rPr>
          <w:color w:val="auto"/>
          <w:sz w:val="24"/>
          <w:szCs w:val="24"/>
          <w:lang w:val="bg-BG"/>
        </w:rPr>
        <w:t>;</w:t>
      </w:r>
    </w:p>
    <w:p w:rsidR="00A4745A" w:rsidRPr="00F3095E" w:rsidRDefault="00A4745A" w:rsidP="00707AC9">
      <w:pPr>
        <w:numPr>
          <w:ilvl w:val="0"/>
          <w:numId w:val="4"/>
        </w:numPr>
        <w:shd w:val="clear" w:color="auto" w:fill="FFFFFF"/>
        <w:tabs>
          <w:tab w:val="left" w:pos="720"/>
        </w:tabs>
        <w:ind w:hanging="731"/>
        <w:jc w:val="both"/>
        <w:rPr>
          <w:color w:val="auto"/>
          <w:sz w:val="24"/>
          <w:szCs w:val="24"/>
          <w:lang w:val="bg-BG"/>
        </w:rPr>
      </w:pPr>
      <w:r w:rsidRPr="00F3095E">
        <w:rPr>
          <w:color w:val="auto"/>
          <w:sz w:val="24"/>
          <w:szCs w:val="24"/>
          <w:lang w:val="bg-BG"/>
        </w:rPr>
        <w:t>Предложение за изпълнение на поръчката в съответствие с техническите спецификации и изискванията на възложителя</w:t>
      </w:r>
      <w:r w:rsidR="00CE42BC" w:rsidRPr="00F3095E">
        <w:rPr>
          <w:color w:val="auto"/>
          <w:sz w:val="24"/>
          <w:szCs w:val="24"/>
          <w:lang w:val="bg-BG"/>
        </w:rPr>
        <w:t xml:space="preserve">, </w:t>
      </w:r>
      <w:r w:rsidRPr="00F3095E">
        <w:rPr>
          <w:color w:val="auto"/>
          <w:sz w:val="24"/>
          <w:szCs w:val="24"/>
          <w:lang w:val="bg-BG"/>
        </w:rPr>
        <w:t>съобразено с критериите за възлагане</w:t>
      </w:r>
      <w:r w:rsidR="00231DC0" w:rsidRPr="00F3095E">
        <w:rPr>
          <w:rFonts w:eastAsiaTheme="minorHAnsi"/>
          <w:sz w:val="24"/>
          <w:szCs w:val="24"/>
          <w:lang w:val="bg-BG" w:eastAsia="en-US"/>
        </w:rPr>
        <w:t xml:space="preserve">- </w:t>
      </w:r>
      <w:r w:rsidR="00231DC0" w:rsidRPr="00F3095E">
        <w:rPr>
          <w:rFonts w:eastAsiaTheme="minorHAnsi"/>
          <w:b/>
          <w:sz w:val="24"/>
          <w:szCs w:val="24"/>
          <w:lang w:val="bg-BG" w:eastAsia="en-US"/>
        </w:rPr>
        <w:t xml:space="preserve">попълва се </w:t>
      </w:r>
      <w:r w:rsidR="00231DC0" w:rsidRPr="00F3095E">
        <w:rPr>
          <w:rFonts w:eastAsiaTheme="minorHAnsi"/>
          <w:b/>
          <w:sz w:val="24"/>
          <w:szCs w:val="24"/>
          <w:u w:val="single"/>
          <w:lang w:val="bg-BG" w:eastAsia="en-US"/>
        </w:rPr>
        <w:t xml:space="preserve">Образец № </w:t>
      </w:r>
      <w:r w:rsidR="00594085" w:rsidRPr="00F3095E">
        <w:rPr>
          <w:rFonts w:eastAsiaTheme="minorHAnsi"/>
          <w:b/>
          <w:sz w:val="24"/>
          <w:szCs w:val="24"/>
          <w:u w:val="single"/>
          <w:lang w:val="bg-BG" w:eastAsia="en-US"/>
        </w:rPr>
        <w:t>9</w:t>
      </w:r>
      <w:r w:rsidRPr="00F3095E">
        <w:rPr>
          <w:color w:val="auto"/>
          <w:sz w:val="24"/>
          <w:szCs w:val="24"/>
          <w:lang w:val="bg-BG"/>
        </w:rPr>
        <w:t>;</w:t>
      </w:r>
    </w:p>
    <w:p w:rsidR="00A4745A" w:rsidRPr="00F3095E" w:rsidRDefault="00A4745A" w:rsidP="00707AC9">
      <w:pPr>
        <w:numPr>
          <w:ilvl w:val="0"/>
          <w:numId w:val="4"/>
        </w:numPr>
        <w:shd w:val="clear" w:color="auto" w:fill="FFFFFF"/>
        <w:tabs>
          <w:tab w:val="left" w:pos="720"/>
        </w:tabs>
        <w:ind w:hanging="731"/>
        <w:jc w:val="both"/>
        <w:rPr>
          <w:b/>
          <w:color w:val="auto"/>
          <w:sz w:val="24"/>
          <w:szCs w:val="24"/>
          <w:lang w:val="bg-BG"/>
        </w:rPr>
      </w:pPr>
      <w:r w:rsidRPr="00F3095E">
        <w:rPr>
          <w:color w:val="auto"/>
          <w:sz w:val="24"/>
          <w:szCs w:val="24"/>
          <w:lang w:val="bg-BG"/>
        </w:rPr>
        <w:t xml:space="preserve">Декларация за съгласие с клаузите на приложения проект на договор - попълва се </w:t>
      </w:r>
      <w:r w:rsidR="00700615" w:rsidRPr="00F3095E">
        <w:rPr>
          <w:b/>
          <w:color w:val="auto"/>
          <w:sz w:val="24"/>
          <w:szCs w:val="24"/>
          <w:u w:val="single"/>
          <w:lang w:val="bg-BG"/>
        </w:rPr>
        <w:t xml:space="preserve">Образец № </w:t>
      </w:r>
      <w:r w:rsidR="00594085" w:rsidRPr="00F3095E">
        <w:rPr>
          <w:b/>
          <w:color w:val="auto"/>
          <w:sz w:val="24"/>
          <w:szCs w:val="24"/>
          <w:u w:val="single"/>
          <w:lang w:val="bg-BG"/>
        </w:rPr>
        <w:t>10</w:t>
      </w:r>
      <w:r w:rsidRPr="00F3095E">
        <w:rPr>
          <w:b/>
          <w:color w:val="auto"/>
          <w:sz w:val="24"/>
          <w:szCs w:val="24"/>
          <w:lang w:val="bg-BG"/>
        </w:rPr>
        <w:t>;</w:t>
      </w:r>
    </w:p>
    <w:p w:rsidR="00A4745A" w:rsidRPr="00F3095E" w:rsidRDefault="00A4745A" w:rsidP="00707AC9">
      <w:pPr>
        <w:numPr>
          <w:ilvl w:val="0"/>
          <w:numId w:val="4"/>
        </w:numPr>
        <w:shd w:val="clear" w:color="auto" w:fill="FFFFFF"/>
        <w:tabs>
          <w:tab w:val="left" w:pos="720"/>
        </w:tabs>
        <w:ind w:hanging="731"/>
        <w:jc w:val="both"/>
        <w:rPr>
          <w:color w:val="auto"/>
          <w:sz w:val="24"/>
          <w:szCs w:val="24"/>
          <w:lang w:val="bg-BG"/>
        </w:rPr>
      </w:pPr>
      <w:r w:rsidRPr="00F3095E">
        <w:rPr>
          <w:color w:val="auto"/>
          <w:sz w:val="24"/>
          <w:szCs w:val="24"/>
          <w:lang w:val="bg-BG"/>
        </w:rPr>
        <w:t xml:space="preserve">Декларация за срока на валидност на офертата - попълва се </w:t>
      </w:r>
      <w:r w:rsidRPr="00F3095E">
        <w:rPr>
          <w:b/>
          <w:color w:val="auto"/>
          <w:sz w:val="24"/>
          <w:szCs w:val="24"/>
          <w:u w:val="single"/>
          <w:lang w:val="bg-BG"/>
        </w:rPr>
        <w:t xml:space="preserve">Образец </w:t>
      </w:r>
      <w:r w:rsidR="00700615" w:rsidRPr="00F3095E">
        <w:rPr>
          <w:b/>
          <w:color w:val="auto"/>
          <w:sz w:val="24"/>
          <w:szCs w:val="24"/>
          <w:u w:val="single"/>
          <w:lang w:val="bg-BG"/>
        </w:rPr>
        <w:t xml:space="preserve">№ </w:t>
      </w:r>
      <w:r w:rsidR="004C0263" w:rsidRPr="00F3095E">
        <w:rPr>
          <w:b/>
          <w:color w:val="auto"/>
          <w:sz w:val="24"/>
          <w:szCs w:val="24"/>
          <w:u w:val="single"/>
          <w:lang w:val="bg-BG"/>
        </w:rPr>
        <w:t>1</w:t>
      </w:r>
      <w:r w:rsidR="00594085" w:rsidRPr="00F3095E">
        <w:rPr>
          <w:b/>
          <w:color w:val="auto"/>
          <w:sz w:val="24"/>
          <w:szCs w:val="24"/>
          <w:u w:val="single"/>
          <w:lang w:val="bg-BG"/>
        </w:rPr>
        <w:t>1</w:t>
      </w:r>
      <w:r w:rsidRPr="00F3095E">
        <w:rPr>
          <w:color w:val="auto"/>
          <w:sz w:val="24"/>
          <w:szCs w:val="24"/>
          <w:lang w:val="bg-BG"/>
        </w:rPr>
        <w:t>;</w:t>
      </w:r>
    </w:p>
    <w:p w:rsidR="00A4745A" w:rsidRPr="00F3095E" w:rsidRDefault="00A4745A" w:rsidP="00707AC9">
      <w:pPr>
        <w:numPr>
          <w:ilvl w:val="0"/>
          <w:numId w:val="4"/>
        </w:numPr>
        <w:shd w:val="clear" w:color="auto" w:fill="FFFFFF"/>
        <w:tabs>
          <w:tab w:val="left" w:pos="720"/>
        </w:tabs>
        <w:spacing w:after="240"/>
        <w:ind w:hanging="731"/>
        <w:jc w:val="both"/>
        <w:rPr>
          <w:color w:val="auto"/>
          <w:sz w:val="24"/>
          <w:szCs w:val="24"/>
          <w:lang w:val="bg-BG"/>
        </w:rPr>
      </w:pPr>
      <w:r w:rsidRPr="00F3095E">
        <w:rPr>
          <w:color w:val="auto"/>
          <w:sz w:val="24"/>
          <w:szCs w:val="24"/>
          <w:lang w:val="bg-BG"/>
        </w:rPr>
        <w:t xml:space="preserve">Декларация, че при изготвяне на офертата са спазени задълженията, свързани с данъци и осигуровки, закрила на заетостта и условията на труд - попълва се </w:t>
      </w:r>
      <w:r w:rsidR="00700615" w:rsidRPr="00F3095E">
        <w:rPr>
          <w:b/>
          <w:color w:val="auto"/>
          <w:sz w:val="24"/>
          <w:szCs w:val="24"/>
          <w:u w:val="single"/>
          <w:lang w:val="bg-BG"/>
        </w:rPr>
        <w:t xml:space="preserve">Образец № </w:t>
      </w:r>
      <w:r w:rsidR="004C0263" w:rsidRPr="00F3095E">
        <w:rPr>
          <w:b/>
          <w:color w:val="auto"/>
          <w:sz w:val="24"/>
          <w:szCs w:val="24"/>
          <w:u w:val="single"/>
          <w:lang w:val="bg-BG"/>
        </w:rPr>
        <w:t>1</w:t>
      </w:r>
      <w:r w:rsidR="00594085" w:rsidRPr="00F3095E">
        <w:rPr>
          <w:b/>
          <w:color w:val="auto"/>
          <w:sz w:val="24"/>
          <w:szCs w:val="24"/>
          <w:u w:val="single"/>
          <w:lang w:val="bg-BG"/>
        </w:rPr>
        <w:t>2</w:t>
      </w:r>
      <w:r w:rsidRPr="00F3095E">
        <w:rPr>
          <w:b/>
          <w:color w:val="auto"/>
          <w:sz w:val="24"/>
          <w:szCs w:val="24"/>
          <w:lang w:val="bg-BG"/>
        </w:rPr>
        <w:t>;</w:t>
      </w:r>
    </w:p>
    <w:p w:rsidR="00492B8C" w:rsidRPr="00F3095E" w:rsidRDefault="00A4745A" w:rsidP="00547092">
      <w:pPr>
        <w:autoSpaceDE w:val="0"/>
        <w:autoSpaceDN w:val="0"/>
        <w:adjustRightInd w:val="0"/>
        <w:jc w:val="both"/>
        <w:rPr>
          <w:color w:val="auto"/>
          <w:sz w:val="24"/>
          <w:szCs w:val="24"/>
          <w:lang w:val="bg-BG"/>
        </w:rPr>
      </w:pPr>
      <w:r w:rsidRPr="00F3095E">
        <w:rPr>
          <w:rFonts w:eastAsiaTheme="minorHAnsi"/>
          <w:b/>
          <w:bCs/>
          <w:sz w:val="24"/>
          <w:szCs w:val="24"/>
          <w:lang w:val="bg-BG" w:eastAsia="en-US"/>
        </w:rPr>
        <w:t>1</w:t>
      </w:r>
      <w:r w:rsidR="00231DC0" w:rsidRPr="00F3095E">
        <w:rPr>
          <w:rFonts w:eastAsiaTheme="minorHAnsi"/>
          <w:b/>
          <w:bCs/>
          <w:sz w:val="24"/>
          <w:szCs w:val="24"/>
          <w:lang w:val="bg-BG" w:eastAsia="en-US"/>
        </w:rPr>
        <w:t>4</w:t>
      </w:r>
      <w:r w:rsidR="00C739AA" w:rsidRPr="00F3095E">
        <w:rPr>
          <w:rFonts w:eastAsiaTheme="minorHAnsi"/>
          <w:b/>
          <w:bCs/>
          <w:sz w:val="24"/>
          <w:szCs w:val="24"/>
          <w:lang w:val="bg-BG" w:eastAsia="en-US"/>
        </w:rPr>
        <w:t xml:space="preserve">. Ценово предложение </w:t>
      </w:r>
      <w:r w:rsidR="004C0263" w:rsidRPr="00F3095E">
        <w:rPr>
          <w:color w:val="auto"/>
          <w:sz w:val="24"/>
          <w:szCs w:val="24"/>
          <w:lang w:val="bg-BG"/>
        </w:rPr>
        <w:t xml:space="preserve">- попълва се </w:t>
      </w:r>
      <w:r w:rsidR="004C0263" w:rsidRPr="00F3095E">
        <w:rPr>
          <w:b/>
          <w:color w:val="auto"/>
          <w:sz w:val="24"/>
          <w:szCs w:val="24"/>
          <w:u w:val="single"/>
          <w:lang w:val="bg-BG"/>
        </w:rPr>
        <w:t>Образец № 1</w:t>
      </w:r>
      <w:r w:rsidR="00594085" w:rsidRPr="00F3095E">
        <w:rPr>
          <w:b/>
          <w:color w:val="auto"/>
          <w:sz w:val="24"/>
          <w:szCs w:val="24"/>
          <w:u w:val="single"/>
          <w:lang w:val="bg-BG"/>
        </w:rPr>
        <w:t>3</w:t>
      </w:r>
      <w:r w:rsidR="00492B8C" w:rsidRPr="00F3095E">
        <w:rPr>
          <w:color w:val="auto"/>
          <w:sz w:val="24"/>
          <w:szCs w:val="24"/>
          <w:lang w:val="bg-BG"/>
        </w:rPr>
        <w:t>– в оригинал, пописано и подпечатано на всяка страница от представляващия участника или упълномощено лице.</w:t>
      </w:r>
    </w:p>
    <w:p w:rsidR="00F030A8" w:rsidRPr="00F3095E" w:rsidRDefault="00F030A8" w:rsidP="00547092">
      <w:pPr>
        <w:autoSpaceDE w:val="0"/>
        <w:autoSpaceDN w:val="0"/>
        <w:adjustRightInd w:val="0"/>
        <w:jc w:val="both"/>
        <w:rPr>
          <w:rFonts w:eastAsiaTheme="minorHAnsi"/>
          <w:color w:val="FF0000"/>
          <w:sz w:val="24"/>
          <w:szCs w:val="24"/>
          <w:lang w:val="bg-BG" w:eastAsia="en-US"/>
        </w:rPr>
      </w:pPr>
    </w:p>
    <w:p w:rsidR="00F225B6" w:rsidRPr="00F3095E" w:rsidRDefault="00F225B6" w:rsidP="00547092">
      <w:pPr>
        <w:autoSpaceDE w:val="0"/>
        <w:autoSpaceDN w:val="0"/>
        <w:adjustRightInd w:val="0"/>
        <w:jc w:val="center"/>
        <w:rPr>
          <w:rFonts w:eastAsiaTheme="minorHAnsi"/>
          <w:b/>
          <w:bCs/>
          <w:sz w:val="24"/>
          <w:szCs w:val="24"/>
          <w:lang w:val="bg-BG" w:eastAsia="en-US"/>
        </w:rPr>
      </w:pPr>
    </w:p>
    <w:p w:rsidR="00C739AA" w:rsidRPr="00F3095E" w:rsidRDefault="00C739AA" w:rsidP="00547092">
      <w:pPr>
        <w:autoSpaceDE w:val="0"/>
        <w:autoSpaceDN w:val="0"/>
        <w:adjustRightInd w:val="0"/>
        <w:jc w:val="center"/>
        <w:rPr>
          <w:rFonts w:eastAsiaTheme="minorHAnsi"/>
          <w:sz w:val="24"/>
          <w:szCs w:val="24"/>
          <w:lang w:val="bg-BG" w:eastAsia="en-US"/>
        </w:rPr>
      </w:pPr>
      <w:r w:rsidRPr="00F3095E">
        <w:rPr>
          <w:rFonts w:eastAsiaTheme="minorHAnsi"/>
          <w:b/>
          <w:bCs/>
          <w:sz w:val="24"/>
          <w:szCs w:val="24"/>
          <w:lang w:val="bg-BG" w:eastAsia="en-US"/>
        </w:rPr>
        <w:t>Раздел V</w:t>
      </w:r>
    </w:p>
    <w:p w:rsidR="00C739AA" w:rsidRPr="00F3095E" w:rsidRDefault="00C739AA" w:rsidP="00547092">
      <w:pPr>
        <w:autoSpaceDE w:val="0"/>
        <w:autoSpaceDN w:val="0"/>
        <w:adjustRightInd w:val="0"/>
        <w:jc w:val="center"/>
        <w:rPr>
          <w:rFonts w:eastAsiaTheme="minorHAnsi"/>
          <w:b/>
          <w:bCs/>
          <w:sz w:val="24"/>
          <w:szCs w:val="24"/>
          <w:lang w:val="bg-BG" w:eastAsia="en-US"/>
        </w:rPr>
      </w:pPr>
      <w:r w:rsidRPr="00F3095E">
        <w:rPr>
          <w:rFonts w:eastAsiaTheme="minorHAnsi"/>
          <w:b/>
          <w:bCs/>
          <w:sz w:val="24"/>
          <w:szCs w:val="24"/>
          <w:lang w:val="bg-BG" w:eastAsia="en-US"/>
        </w:rPr>
        <w:t>ОТВАРЯНЕ, РАЗГЛЕЖДАНЕ И ОЦЕНЯВАНЕ НА ОФЕРТИТЕ</w:t>
      </w:r>
    </w:p>
    <w:p w:rsidR="00F030A8" w:rsidRPr="00F3095E" w:rsidRDefault="00F030A8" w:rsidP="00547092">
      <w:pPr>
        <w:autoSpaceDE w:val="0"/>
        <w:autoSpaceDN w:val="0"/>
        <w:adjustRightInd w:val="0"/>
        <w:jc w:val="center"/>
        <w:rPr>
          <w:rFonts w:eastAsiaTheme="minorHAnsi"/>
          <w:sz w:val="24"/>
          <w:szCs w:val="24"/>
          <w:lang w:val="bg-BG" w:eastAsia="en-US"/>
        </w:rPr>
      </w:pPr>
    </w:p>
    <w:p w:rsidR="00C739AA" w:rsidRPr="00F3095E" w:rsidRDefault="004E0363"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 xml:space="preserve">1. </w:t>
      </w:r>
      <w:r w:rsidR="00C739AA" w:rsidRPr="00F3095E">
        <w:rPr>
          <w:rFonts w:eastAsiaTheme="minorHAnsi"/>
          <w:sz w:val="24"/>
          <w:szCs w:val="24"/>
          <w:lang w:val="bg-BG" w:eastAsia="en-US"/>
        </w:rPr>
        <w:t xml:space="preserve">Отварянето, разглеждането и оценката на офертите се извършва съгласно изискванията на ЗОП и ППЗОП от комисия, определена със Заповед на Възложителя. </w:t>
      </w:r>
    </w:p>
    <w:p w:rsidR="00C739AA" w:rsidRPr="00F3095E" w:rsidRDefault="004E0363"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 xml:space="preserve">2. </w:t>
      </w:r>
      <w:r w:rsidR="00C739AA" w:rsidRPr="00F3095E">
        <w:rPr>
          <w:rFonts w:eastAsiaTheme="minorHAnsi"/>
          <w:sz w:val="24"/>
          <w:szCs w:val="24"/>
          <w:lang w:val="bg-BG" w:eastAsia="en-US"/>
        </w:rPr>
        <w:t xml:space="preserve">Отварянето на офертите ще се извърши съгласно правилата на Глава девета от Правилника за прилагане на Закона за обществените поръчки. </w:t>
      </w:r>
    </w:p>
    <w:p w:rsidR="00C739AA" w:rsidRPr="00F3095E" w:rsidRDefault="004E0363"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 xml:space="preserve">3. </w:t>
      </w:r>
      <w:r w:rsidR="00C739AA" w:rsidRPr="00F3095E">
        <w:rPr>
          <w:rFonts w:eastAsiaTheme="minorHAnsi"/>
          <w:sz w:val="24"/>
          <w:szCs w:val="24"/>
          <w:lang w:val="bg-BG" w:eastAsia="en-US"/>
        </w:rPr>
        <w:t>Отварянето на офертите е публично и на него могат да присъстват участниците в поръчката или те</w:t>
      </w:r>
      <w:r w:rsidRPr="00F3095E">
        <w:rPr>
          <w:rFonts w:eastAsiaTheme="minorHAnsi"/>
          <w:sz w:val="24"/>
          <w:szCs w:val="24"/>
          <w:lang w:val="bg-BG" w:eastAsia="en-US"/>
        </w:rPr>
        <w:t>хни упълномощени представители.</w:t>
      </w:r>
      <w:r w:rsidR="007805B1" w:rsidRPr="00F3095E">
        <w:rPr>
          <w:rFonts w:eastAsiaTheme="minorHAnsi"/>
          <w:sz w:val="24"/>
          <w:szCs w:val="24"/>
          <w:lang w:val="bg-BG" w:eastAsia="en-US"/>
        </w:rPr>
        <w:t xml:space="preserve"> Участниците в процедурата могат да присъстват лично (в този случай представят лична карта и документ, удостоверяващ, че са законни представители на съответния участник) или чрез упълномощени представители (с изрично пълномощно).</w:t>
      </w:r>
    </w:p>
    <w:p w:rsidR="00C739AA" w:rsidRPr="00F3095E" w:rsidRDefault="004E0363"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 xml:space="preserve">4. </w:t>
      </w:r>
      <w:r w:rsidR="00C739AA" w:rsidRPr="00F3095E">
        <w:rPr>
          <w:rFonts w:eastAsiaTheme="minorHAnsi"/>
          <w:sz w:val="24"/>
          <w:szCs w:val="24"/>
          <w:lang w:val="bg-BG" w:eastAsia="en-US"/>
        </w:rPr>
        <w:t xml:space="preserve">След отваряне на офертите по реда на тяхното постъпване комисията обявява ценовите предложения. </w:t>
      </w:r>
    </w:p>
    <w:p w:rsidR="00C739AA" w:rsidRPr="00F3095E" w:rsidRDefault="004E0363"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 xml:space="preserve">5. </w:t>
      </w:r>
      <w:r w:rsidR="00C739AA" w:rsidRPr="00F3095E">
        <w:rPr>
          <w:rFonts w:eastAsiaTheme="minorHAnsi"/>
          <w:sz w:val="24"/>
          <w:szCs w:val="24"/>
          <w:lang w:val="bg-BG" w:eastAsia="en-US"/>
        </w:rPr>
        <w:t xml:space="preserve">След извършването на посочените действия приключва публичната част от заседанието на комисията. </w:t>
      </w:r>
    </w:p>
    <w:p w:rsidR="00C739AA" w:rsidRPr="00F3095E" w:rsidRDefault="004E0363"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 xml:space="preserve">6. </w:t>
      </w:r>
      <w:r w:rsidR="00C739AA" w:rsidRPr="00F3095E">
        <w:rPr>
          <w:rFonts w:eastAsiaTheme="minorHAnsi"/>
          <w:sz w:val="24"/>
          <w:szCs w:val="24"/>
          <w:lang w:val="bg-BG" w:eastAsia="en-US"/>
        </w:rPr>
        <w:t>Комисията разг</w:t>
      </w:r>
      <w:r w:rsidR="00C2467D" w:rsidRPr="00F3095E">
        <w:rPr>
          <w:rFonts w:eastAsiaTheme="minorHAnsi"/>
          <w:sz w:val="24"/>
          <w:szCs w:val="24"/>
          <w:lang w:val="bg-BG" w:eastAsia="en-US"/>
        </w:rPr>
        <w:t xml:space="preserve">лежда документите в офертите за съответствие с изискванията към личното състояние и критериите за подбор </w:t>
      </w:r>
      <w:r w:rsidR="00C739AA" w:rsidRPr="00F3095E">
        <w:rPr>
          <w:rFonts w:eastAsiaTheme="minorHAnsi"/>
          <w:sz w:val="24"/>
          <w:szCs w:val="24"/>
          <w:lang w:val="bg-BG" w:eastAsia="en-US"/>
        </w:rPr>
        <w:t xml:space="preserve">посочени в документацията на обществената поръчка. </w:t>
      </w:r>
    </w:p>
    <w:p w:rsidR="00C739AA" w:rsidRPr="00F3095E" w:rsidRDefault="004E0363"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 xml:space="preserve">7. </w:t>
      </w:r>
      <w:r w:rsidR="00C739AA" w:rsidRPr="00F3095E">
        <w:rPr>
          <w:rFonts w:eastAsiaTheme="minorHAnsi"/>
          <w:sz w:val="24"/>
          <w:szCs w:val="24"/>
          <w:lang w:val="bg-BG" w:eastAsia="en-US"/>
        </w:rPr>
        <w:t xml:space="preserve">Оценяват се само допуснатите оферти, които отговарят на изискванията поставени от възложителя. </w:t>
      </w:r>
    </w:p>
    <w:p w:rsidR="00C739AA" w:rsidRPr="00F3095E" w:rsidRDefault="004E0363" w:rsidP="00547092">
      <w:pPr>
        <w:shd w:val="clear" w:color="auto" w:fill="FFFFFF"/>
        <w:ind w:firstLine="567"/>
        <w:jc w:val="both"/>
        <w:rPr>
          <w:rFonts w:eastAsiaTheme="minorHAnsi"/>
          <w:b/>
          <w:sz w:val="24"/>
          <w:szCs w:val="24"/>
          <w:lang w:val="bg-BG" w:eastAsia="en-US"/>
        </w:rPr>
      </w:pPr>
      <w:r w:rsidRPr="00F3095E">
        <w:rPr>
          <w:rFonts w:eastAsiaTheme="minorHAnsi"/>
          <w:b/>
          <w:sz w:val="24"/>
          <w:szCs w:val="24"/>
          <w:lang w:val="bg-BG" w:eastAsia="en-US"/>
        </w:rPr>
        <w:t xml:space="preserve">8. </w:t>
      </w:r>
      <w:r w:rsidR="00C739AA" w:rsidRPr="00F3095E">
        <w:rPr>
          <w:rFonts w:eastAsiaTheme="minorHAnsi"/>
          <w:b/>
          <w:sz w:val="24"/>
          <w:szCs w:val="24"/>
          <w:lang w:val="bg-BG" w:eastAsia="en-US"/>
        </w:rPr>
        <w:t>Комисията класира оферт</w:t>
      </w:r>
      <w:r w:rsidR="00FB3EA9" w:rsidRPr="00F3095E">
        <w:rPr>
          <w:rFonts w:eastAsiaTheme="minorHAnsi"/>
          <w:b/>
          <w:sz w:val="24"/>
          <w:szCs w:val="24"/>
          <w:lang w:val="bg-BG" w:eastAsia="en-US"/>
        </w:rPr>
        <w:t xml:space="preserve">ите на допуснатите участници въз основа </w:t>
      </w:r>
      <w:r w:rsidR="00FB3EA9" w:rsidRPr="00F3095E">
        <w:rPr>
          <w:b/>
          <w:sz w:val="24"/>
          <w:szCs w:val="24"/>
          <w:lang w:val="bg-BG"/>
        </w:rPr>
        <w:t>критерий за възлагане „оптимално съотношение качество/цена“ по чл. 70, ал. 2, т. 3 от ЗОП.</w:t>
      </w:r>
    </w:p>
    <w:p w:rsidR="00C739AA" w:rsidRPr="00F3095E" w:rsidRDefault="004D3E35"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 xml:space="preserve">9. </w:t>
      </w:r>
      <w:r w:rsidR="00C739AA" w:rsidRPr="00F3095E">
        <w:rPr>
          <w:rFonts w:eastAsiaTheme="minorHAnsi"/>
          <w:sz w:val="24"/>
          <w:szCs w:val="24"/>
          <w:lang w:val="bg-BG" w:eastAsia="en-US"/>
        </w:rPr>
        <w:t xml:space="preserve">Комисията класира участниците по степента на съответствие на офертите с предварително обявените от възложителя условия. </w:t>
      </w:r>
    </w:p>
    <w:p w:rsidR="004D3E35" w:rsidRPr="00F3095E" w:rsidRDefault="004D3E35"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 xml:space="preserve">10. 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 </w:t>
      </w:r>
    </w:p>
    <w:p w:rsidR="004D3E35" w:rsidRPr="00F3095E" w:rsidRDefault="004D3E35"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 xml:space="preserve">1. по-ниска предложена цена; </w:t>
      </w:r>
    </w:p>
    <w:p w:rsidR="00FB3EA9" w:rsidRPr="00F3095E" w:rsidRDefault="00FB3EA9" w:rsidP="00547092">
      <w:pPr>
        <w:ind w:firstLine="567"/>
        <w:jc w:val="both"/>
        <w:rPr>
          <w:sz w:val="24"/>
          <w:szCs w:val="24"/>
          <w:lang w:val="bg-BG"/>
        </w:rPr>
      </w:pPr>
      <w:r w:rsidRPr="00F3095E">
        <w:rPr>
          <w:iCs/>
          <w:sz w:val="24"/>
          <w:szCs w:val="24"/>
          <w:lang w:val="bg-BG"/>
        </w:rPr>
        <w:lastRenderedPageBreak/>
        <w:t>2.</w:t>
      </w:r>
      <w:r w:rsidRPr="00F3095E">
        <w:rPr>
          <w:sz w:val="24"/>
          <w:szCs w:val="24"/>
          <w:lang w:val="bg-BG"/>
        </w:rPr>
        <w:t xml:space="preserve"> по-изгодно предложение по показател извън посочения по т. 1, сравнени в низходящ ред съобразно тяхната тежест. </w:t>
      </w:r>
    </w:p>
    <w:p w:rsidR="004D3E35" w:rsidRPr="00F3095E" w:rsidRDefault="004D3E35"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 xml:space="preserve">11. 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т. 10. </w:t>
      </w:r>
    </w:p>
    <w:p w:rsidR="00C739AA" w:rsidRPr="00F3095E" w:rsidRDefault="004D3E35"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 xml:space="preserve">12. </w:t>
      </w:r>
      <w:r w:rsidR="00C739AA" w:rsidRPr="00F3095E">
        <w:rPr>
          <w:rFonts w:eastAsiaTheme="minorHAnsi"/>
          <w:sz w:val="24"/>
          <w:szCs w:val="24"/>
          <w:lang w:val="bg-BG" w:eastAsia="en-US"/>
        </w:rPr>
        <w:t xml:space="preserve">В съответствие с разпоредбата на чл. 97, ал. 4 от Правилника за прилагане на Закона за обществените поръчки, Комисията съставя протокол за разглеждането и оценката на офертите и за класиране на участниците. Протоколът на комисията се представя на Възложителя за утвърждаване, след което в един и същи ден се изпраща на участниците и се публикува в профила на купувача. </w:t>
      </w:r>
    </w:p>
    <w:p w:rsidR="008615DD" w:rsidRPr="00F3095E" w:rsidRDefault="008615DD" w:rsidP="00547092">
      <w:pPr>
        <w:autoSpaceDE w:val="0"/>
        <w:autoSpaceDN w:val="0"/>
        <w:adjustRightInd w:val="0"/>
        <w:ind w:firstLine="567"/>
        <w:jc w:val="both"/>
        <w:rPr>
          <w:rFonts w:eastAsiaTheme="minorHAnsi"/>
          <w:sz w:val="24"/>
          <w:szCs w:val="24"/>
          <w:lang w:val="bg-BG" w:eastAsia="en-US"/>
        </w:rPr>
      </w:pPr>
    </w:p>
    <w:p w:rsidR="00BA00E3" w:rsidRPr="00F3095E" w:rsidRDefault="006D101D" w:rsidP="00547092">
      <w:pPr>
        <w:autoSpaceDE w:val="0"/>
        <w:autoSpaceDN w:val="0"/>
        <w:adjustRightInd w:val="0"/>
        <w:jc w:val="both"/>
        <w:rPr>
          <w:rFonts w:eastAsiaTheme="minorHAnsi"/>
          <w:sz w:val="24"/>
          <w:szCs w:val="24"/>
          <w:lang w:val="bg-BG" w:eastAsia="en-US"/>
        </w:rPr>
      </w:pPr>
      <w:r w:rsidRPr="00F3095E">
        <w:rPr>
          <w:rFonts w:eastAsiaTheme="minorHAnsi"/>
          <w:b/>
          <w:bCs/>
          <w:sz w:val="24"/>
          <w:szCs w:val="24"/>
          <w:lang w:val="bg-BG" w:eastAsia="en-US"/>
        </w:rPr>
        <w:t>Oтстраняване на участници</w:t>
      </w:r>
    </w:p>
    <w:p w:rsidR="00BA00E3" w:rsidRPr="00F3095E" w:rsidRDefault="00BA00E3"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 xml:space="preserve">Комисията предлага за отстраняване от поръчката участник, който: </w:t>
      </w:r>
    </w:p>
    <w:p w:rsidR="00BA00E3" w:rsidRPr="00F3095E" w:rsidRDefault="00BA00E3"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 xml:space="preserve">1. е осъден с влязла в сила присъда, освен ако е реабилитиран, за престъпление по чл. 108а, чл. 159а - 159г, чл. 172, чл. 192а, чл. 194 - 217, чл. 219 - 252, чл. 253 - 260, чл. 301 - 307, чл. 321, 321а и чл. 352 </w:t>
      </w:r>
      <w:r w:rsidR="00231DC0" w:rsidRPr="00F3095E">
        <w:rPr>
          <w:rFonts w:eastAsiaTheme="minorHAnsi"/>
          <w:sz w:val="24"/>
          <w:szCs w:val="24"/>
          <w:lang w:val="bg-BG" w:eastAsia="en-US"/>
        </w:rPr>
        <w:t>–</w:t>
      </w:r>
      <w:r w:rsidRPr="00F3095E">
        <w:rPr>
          <w:rFonts w:eastAsiaTheme="minorHAnsi"/>
          <w:sz w:val="24"/>
          <w:szCs w:val="24"/>
          <w:lang w:val="bg-BG" w:eastAsia="en-US"/>
        </w:rPr>
        <w:t xml:space="preserve"> 353е от Наказателния кодекс; </w:t>
      </w:r>
    </w:p>
    <w:p w:rsidR="00BA00E3" w:rsidRPr="00F3095E" w:rsidRDefault="00BA00E3"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 xml:space="preserve">2. е осъден с влязла в сила присъда, освен ако е реабилитиран, за престъпление, аналогично на тези по т. 1, в друга държава членка или трета страна; </w:t>
      </w:r>
    </w:p>
    <w:p w:rsidR="00BA00E3" w:rsidRPr="00F3095E" w:rsidRDefault="00BA00E3"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 xml:space="preserve">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 </w:t>
      </w:r>
    </w:p>
    <w:p w:rsidR="00DC76ED" w:rsidRPr="00F3095E" w:rsidRDefault="00DC76ED" w:rsidP="00547092">
      <w:pPr>
        <w:autoSpaceDE w:val="0"/>
        <w:autoSpaceDN w:val="0"/>
        <w:adjustRightInd w:val="0"/>
        <w:ind w:firstLine="567"/>
        <w:jc w:val="both"/>
        <w:rPr>
          <w:sz w:val="24"/>
          <w:szCs w:val="24"/>
          <w:lang w:val="bg-BG"/>
        </w:rPr>
      </w:pPr>
      <w:r w:rsidRPr="00F3095E">
        <w:rPr>
          <w:rFonts w:eastAsiaTheme="minorHAnsi"/>
          <w:sz w:val="24"/>
          <w:szCs w:val="24"/>
          <w:lang w:val="bg-BG" w:eastAsia="en-US"/>
        </w:rPr>
        <w:t xml:space="preserve">4. </w:t>
      </w:r>
      <w:r w:rsidRPr="00F3095E">
        <w:rPr>
          <w:sz w:val="24"/>
          <w:szCs w:val="24"/>
          <w:lang w:val="bg-BG"/>
        </w:rPr>
        <w:t xml:space="preserve">е налице неравнопоставеност в случаите по </w:t>
      </w:r>
      <w:hyperlink r:id="rId13" w:history="1">
        <w:r w:rsidRPr="00F3095E">
          <w:rPr>
            <w:color w:val="000000" w:themeColor="text1"/>
            <w:sz w:val="24"/>
            <w:szCs w:val="24"/>
            <w:lang w:val="bg-BG"/>
          </w:rPr>
          <w:t>чл. 44, ал. 5</w:t>
        </w:r>
      </w:hyperlink>
      <w:r w:rsidRPr="00F3095E">
        <w:rPr>
          <w:sz w:val="24"/>
          <w:szCs w:val="24"/>
          <w:lang w:val="bg-BG"/>
        </w:rPr>
        <w:t xml:space="preserve"> от ЗОП</w:t>
      </w:r>
      <w:r w:rsidR="00186066" w:rsidRPr="00F3095E">
        <w:rPr>
          <w:sz w:val="24"/>
          <w:szCs w:val="24"/>
          <w:lang w:val="bg-BG"/>
        </w:rPr>
        <w:t>;</w:t>
      </w:r>
    </w:p>
    <w:p w:rsidR="00186066" w:rsidRPr="00F3095E" w:rsidRDefault="00186066" w:rsidP="00547092">
      <w:pPr>
        <w:autoSpaceDE w:val="0"/>
        <w:autoSpaceDN w:val="0"/>
        <w:adjustRightInd w:val="0"/>
        <w:ind w:firstLine="567"/>
        <w:jc w:val="both"/>
        <w:rPr>
          <w:rFonts w:eastAsiaTheme="minorHAnsi"/>
          <w:color w:val="auto"/>
          <w:sz w:val="24"/>
          <w:szCs w:val="24"/>
          <w:lang w:val="bg-BG" w:eastAsia="en-US"/>
        </w:rPr>
      </w:pPr>
      <w:r w:rsidRPr="00F3095E">
        <w:rPr>
          <w:rFonts w:eastAsiaTheme="minorHAnsi"/>
          <w:color w:val="auto"/>
          <w:sz w:val="24"/>
          <w:szCs w:val="24"/>
          <w:lang w:val="bg-BG" w:eastAsia="en-US"/>
        </w:rPr>
        <w:t xml:space="preserve">5. за когото е установено, че: </w:t>
      </w:r>
    </w:p>
    <w:p w:rsidR="00186066" w:rsidRPr="00F3095E" w:rsidRDefault="00186066" w:rsidP="00547092">
      <w:pPr>
        <w:autoSpaceDE w:val="0"/>
        <w:autoSpaceDN w:val="0"/>
        <w:adjustRightInd w:val="0"/>
        <w:ind w:firstLine="567"/>
        <w:jc w:val="both"/>
        <w:rPr>
          <w:rFonts w:eastAsiaTheme="minorHAnsi"/>
          <w:sz w:val="24"/>
          <w:szCs w:val="24"/>
          <w:lang w:val="bg-BG" w:eastAsia="en-US"/>
        </w:rPr>
      </w:pPr>
      <w:r w:rsidRPr="00F3095E">
        <w:rPr>
          <w:rFonts w:eastAsiaTheme="minorHAnsi"/>
          <w:color w:val="auto"/>
          <w:sz w:val="24"/>
          <w:szCs w:val="24"/>
          <w:lang w:val="bg-BG" w:eastAsia="en-US"/>
        </w:rPr>
        <w:t xml:space="preserve">а) е представил документ </w:t>
      </w:r>
      <w:r w:rsidRPr="00F3095E">
        <w:rPr>
          <w:rFonts w:eastAsiaTheme="minorHAnsi"/>
          <w:sz w:val="24"/>
          <w:szCs w:val="24"/>
          <w:lang w:val="bg-BG" w:eastAsia="en-US"/>
        </w:rPr>
        <w:t xml:space="preserve">с невярно съдържание, свързан с удостоверяване липсата на основания за отстраняване или изпълнението на критериите за подбор; </w:t>
      </w:r>
    </w:p>
    <w:p w:rsidR="00186066" w:rsidRPr="00F3095E" w:rsidRDefault="00186066"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186066" w:rsidRPr="00F3095E" w:rsidRDefault="00C020B6" w:rsidP="00547092">
      <w:pPr>
        <w:autoSpaceDE w:val="0"/>
        <w:autoSpaceDN w:val="0"/>
        <w:adjustRightInd w:val="0"/>
        <w:ind w:firstLine="567"/>
        <w:jc w:val="both"/>
        <w:rPr>
          <w:rFonts w:eastAsiaTheme="minorHAnsi"/>
          <w:sz w:val="24"/>
          <w:szCs w:val="24"/>
          <w:lang w:val="bg-BG" w:eastAsia="en-US"/>
        </w:rPr>
      </w:pPr>
      <w:r w:rsidRPr="00F3095E">
        <w:rPr>
          <w:sz w:val="24"/>
          <w:szCs w:val="24"/>
          <w:lang w:val="bg-BG"/>
        </w:rPr>
        <w:t>6</w:t>
      </w:r>
      <w:r w:rsidR="00186066" w:rsidRPr="00F3095E">
        <w:rPr>
          <w:sz w:val="24"/>
          <w:szCs w:val="24"/>
          <w:lang w:val="bg-BG"/>
        </w:rPr>
        <w:t xml:space="preserve">. </w:t>
      </w:r>
      <w:r w:rsidR="00186066" w:rsidRPr="00F3095E">
        <w:rPr>
          <w:rFonts w:eastAsiaTheme="minorHAnsi"/>
          <w:sz w:val="24"/>
          <w:szCs w:val="24"/>
          <w:lang w:val="bg-BG" w:eastAsia="en-US"/>
        </w:rPr>
        <w:t>за когото е налице конфликт на интереси, който не може да бъде отстранен;</w:t>
      </w:r>
    </w:p>
    <w:p w:rsidR="00BA00E3" w:rsidRPr="00F3095E" w:rsidRDefault="00C020B6"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7</w:t>
      </w:r>
      <w:r w:rsidR="00BA00E3" w:rsidRPr="00F3095E">
        <w:rPr>
          <w:rFonts w:eastAsiaTheme="minorHAnsi"/>
          <w:sz w:val="24"/>
          <w:szCs w:val="24"/>
          <w:lang w:val="bg-BG" w:eastAsia="en-US"/>
        </w:rPr>
        <w:t xml:space="preserve">. не отговаря на поставените критерии за подбор или не изпълни друго условие, посочено в документацията за обществената поръчка; </w:t>
      </w:r>
    </w:p>
    <w:p w:rsidR="00BA00E3" w:rsidRPr="00F3095E" w:rsidRDefault="00C020B6"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8</w:t>
      </w:r>
      <w:r w:rsidR="00BA00E3" w:rsidRPr="00F3095E">
        <w:rPr>
          <w:rFonts w:eastAsiaTheme="minorHAnsi"/>
          <w:sz w:val="24"/>
          <w:szCs w:val="24"/>
          <w:lang w:val="bg-BG" w:eastAsia="en-US"/>
        </w:rPr>
        <w:t xml:space="preserve">. е представил оферта, която не отговаря на предварително обявените условия на поръчката; </w:t>
      </w:r>
    </w:p>
    <w:p w:rsidR="00BA00E3" w:rsidRPr="00F3095E" w:rsidRDefault="00C020B6"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9</w:t>
      </w:r>
      <w:r w:rsidR="00BA00E3" w:rsidRPr="00F3095E">
        <w:rPr>
          <w:rFonts w:eastAsiaTheme="minorHAnsi"/>
          <w:sz w:val="24"/>
          <w:szCs w:val="24"/>
          <w:lang w:val="bg-BG" w:eastAsia="en-US"/>
        </w:rPr>
        <w:t xml:space="preserve">. който е предложил цена за изпълнение на поръчката по-висока от финансовия ресурс, посочен от Възложителя в прогнозната стойност на настоящата поръчка. </w:t>
      </w:r>
    </w:p>
    <w:p w:rsidR="00BA00E3" w:rsidRPr="00F3095E" w:rsidRDefault="00DC76ED"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10</w:t>
      </w:r>
      <w:r w:rsidR="00BA00E3" w:rsidRPr="00F3095E">
        <w:rPr>
          <w:rFonts w:eastAsiaTheme="minorHAnsi"/>
          <w:sz w:val="24"/>
          <w:szCs w:val="24"/>
          <w:lang w:val="bg-BG" w:eastAsia="en-US"/>
        </w:rPr>
        <w:t xml:space="preserve">. участници, които са свързани лица. </w:t>
      </w:r>
    </w:p>
    <w:p w:rsidR="00BA00E3" w:rsidRPr="00F3095E" w:rsidRDefault="00BA00E3" w:rsidP="00547092">
      <w:pPr>
        <w:autoSpaceDE w:val="0"/>
        <w:autoSpaceDN w:val="0"/>
        <w:adjustRightInd w:val="0"/>
        <w:rPr>
          <w:rFonts w:eastAsiaTheme="minorHAnsi"/>
          <w:b/>
          <w:bCs/>
          <w:sz w:val="24"/>
          <w:szCs w:val="24"/>
          <w:lang w:val="bg-BG" w:eastAsia="en-US"/>
        </w:rPr>
      </w:pPr>
    </w:p>
    <w:p w:rsidR="00BA00E3" w:rsidRPr="00F3095E" w:rsidRDefault="006D101D" w:rsidP="00547092">
      <w:pPr>
        <w:autoSpaceDE w:val="0"/>
        <w:autoSpaceDN w:val="0"/>
        <w:adjustRightInd w:val="0"/>
        <w:rPr>
          <w:rFonts w:eastAsiaTheme="minorHAnsi"/>
          <w:sz w:val="24"/>
          <w:szCs w:val="24"/>
          <w:lang w:val="bg-BG" w:eastAsia="en-US"/>
        </w:rPr>
      </w:pPr>
      <w:r w:rsidRPr="00F3095E">
        <w:rPr>
          <w:rFonts w:eastAsiaTheme="minorHAnsi"/>
          <w:b/>
          <w:bCs/>
          <w:sz w:val="24"/>
          <w:szCs w:val="24"/>
          <w:lang w:val="bg-BG" w:eastAsia="en-US"/>
        </w:rPr>
        <w:t>Сключване на договор</w:t>
      </w:r>
    </w:p>
    <w:p w:rsidR="00BA00E3" w:rsidRPr="00F3095E" w:rsidRDefault="00BA00E3"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 xml:space="preserve">1. Възложителят сключва договор за обществена поръчка с определения изпълнител в 30-дневен срок от датата на определяне на изпълнителя. </w:t>
      </w:r>
    </w:p>
    <w:p w:rsidR="00BA00E3" w:rsidRPr="00F3095E" w:rsidRDefault="00BA00E3"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 xml:space="preserve">2. Преди подписване на договора за обществена поръчка участникът, избран за изпълнител, представя следните документи: </w:t>
      </w:r>
    </w:p>
    <w:p w:rsidR="00BA00E3" w:rsidRPr="00F3095E" w:rsidRDefault="00497737" w:rsidP="00547092">
      <w:pPr>
        <w:tabs>
          <w:tab w:val="left" w:pos="567"/>
        </w:tabs>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2.</w:t>
      </w:r>
      <w:r w:rsidR="00BA00E3" w:rsidRPr="00F3095E">
        <w:rPr>
          <w:rFonts w:eastAsiaTheme="minorHAnsi"/>
          <w:sz w:val="24"/>
          <w:szCs w:val="24"/>
          <w:lang w:val="bg-BG" w:eastAsia="en-US"/>
        </w:rPr>
        <w:t xml:space="preserve">1. за обстоятелствата по чл. 54, ал. 1, т. 1 от ЗОП - свидетелство за съдимост; </w:t>
      </w:r>
    </w:p>
    <w:p w:rsidR="00125EEA" w:rsidRPr="00F3095E" w:rsidRDefault="00497737" w:rsidP="00547092">
      <w:pPr>
        <w:tabs>
          <w:tab w:val="left" w:pos="567"/>
        </w:tabs>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2.</w:t>
      </w:r>
      <w:r w:rsidR="00BA00E3" w:rsidRPr="00F3095E">
        <w:rPr>
          <w:rFonts w:eastAsiaTheme="minorHAnsi"/>
          <w:sz w:val="24"/>
          <w:szCs w:val="24"/>
          <w:lang w:val="bg-BG" w:eastAsia="en-US"/>
        </w:rPr>
        <w:t xml:space="preserve">2. </w:t>
      </w:r>
      <w:r w:rsidR="00125EEA" w:rsidRPr="00F3095E">
        <w:rPr>
          <w:rFonts w:eastAsiaTheme="minorHAnsi"/>
          <w:sz w:val="24"/>
          <w:szCs w:val="24"/>
          <w:lang w:val="bg-BG" w:eastAsia="en-US"/>
        </w:rPr>
        <w:t xml:space="preserve">за обстоятелството по чл. 54, ал. 1, т. 3 - удостоверение от органите по приходите и удостоверение от общината по седалището на възложителя и на кандидата или участника; </w:t>
      </w:r>
    </w:p>
    <w:p w:rsidR="00BA00E3" w:rsidRPr="00F3095E" w:rsidRDefault="00497737"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lastRenderedPageBreak/>
        <w:t>3</w:t>
      </w:r>
      <w:r w:rsidR="00BA00E3" w:rsidRPr="00F3095E">
        <w:rPr>
          <w:rFonts w:eastAsiaTheme="minorHAnsi"/>
          <w:sz w:val="24"/>
          <w:szCs w:val="24"/>
          <w:lang w:val="bg-BG" w:eastAsia="en-US"/>
        </w:rPr>
        <w:t xml:space="preserve">. Когато участникът, избран за изпълнител, е чуждестранно лице, той представя съответния документ по чл. 54, ал. 1, т. 1 и т. 3 от ЗОП, издаден от компетентен орган, съгласно законодателството на държавата, в която участникът е установен. </w:t>
      </w:r>
    </w:p>
    <w:p w:rsidR="00BA00E3" w:rsidRPr="00F3095E" w:rsidRDefault="00497737"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4</w:t>
      </w:r>
      <w:r w:rsidR="00BA00E3" w:rsidRPr="00F3095E">
        <w:rPr>
          <w:rFonts w:eastAsiaTheme="minorHAnsi"/>
          <w:sz w:val="24"/>
          <w:szCs w:val="24"/>
          <w:lang w:val="bg-BG" w:eastAsia="en-US"/>
        </w:rPr>
        <w:t xml:space="preserve">.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Когато декларацията няма правно значение, участникът представя официално заявление, направено пред компетентен орган в съответната държава. </w:t>
      </w:r>
    </w:p>
    <w:p w:rsidR="00BA00E3" w:rsidRPr="00F3095E" w:rsidRDefault="00497737"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5</w:t>
      </w:r>
      <w:r w:rsidR="00BA00E3" w:rsidRPr="00F3095E">
        <w:rPr>
          <w:rFonts w:eastAsiaTheme="minorHAnsi"/>
          <w:sz w:val="24"/>
          <w:szCs w:val="24"/>
          <w:lang w:val="bg-BG" w:eastAsia="en-US"/>
        </w:rPr>
        <w:t xml:space="preserve">. Когато определеният изпълнител е неперсонифицирано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p>
    <w:p w:rsidR="00BA00E3" w:rsidRPr="00F3095E" w:rsidRDefault="00497737" w:rsidP="00547092">
      <w:pPr>
        <w:autoSpaceDE w:val="0"/>
        <w:autoSpaceDN w:val="0"/>
        <w:adjustRightInd w:val="0"/>
        <w:ind w:firstLine="567"/>
        <w:jc w:val="both"/>
        <w:rPr>
          <w:rFonts w:eastAsiaTheme="minorHAnsi"/>
          <w:sz w:val="24"/>
          <w:szCs w:val="24"/>
          <w:lang w:val="bg-BG" w:eastAsia="en-US"/>
        </w:rPr>
      </w:pPr>
      <w:r w:rsidRPr="00F3095E">
        <w:rPr>
          <w:rFonts w:eastAsiaTheme="minorHAnsi"/>
          <w:sz w:val="24"/>
          <w:szCs w:val="24"/>
          <w:lang w:val="bg-BG" w:eastAsia="en-US"/>
        </w:rPr>
        <w:t>6</w:t>
      </w:r>
      <w:r w:rsidR="00BA00E3" w:rsidRPr="00F3095E">
        <w:rPr>
          <w:rFonts w:eastAsiaTheme="minorHAnsi"/>
          <w:sz w:val="24"/>
          <w:szCs w:val="24"/>
          <w:lang w:val="bg-BG" w:eastAsia="en-US"/>
        </w:rPr>
        <w:t xml:space="preserve">. Възложителят може да сключи договор със следващия класиран участник, когато избраният за изпълнител участник откаже да сключи договор или не се яви за сключването му в определения от възложителя срок, без да посочи обективни причини. </w:t>
      </w:r>
    </w:p>
    <w:p w:rsidR="00BA00E3" w:rsidRPr="00F3095E" w:rsidRDefault="00BA00E3" w:rsidP="00547092">
      <w:pPr>
        <w:autoSpaceDE w:val="0"/>
        <w:autoSpaceDN w:val="0"/>
        <w:adjustRightInd w:val="0"/>
        <w:rPr>
          <w:rFonts w:eastAsiaTheme="minorHAnsi"/>
          <w:b/>
          <w:bCs/>
          <w:sz w:val="24"/>
          <w:szCs w:val="24"/>
          <w:lang w:val="bg-BG" w:eastAsia="en-US"/>
        </w:rPr>
      </w:pPr>
    </w:p>
    <w:p w:rsidR="00BA00E3" w:rsidRPr="00F3095E" w:rsidRDefault="00BA00E3" w:rsidP="00547092">
      <w:pPr>
        <w:autoSpaceDE w:val="0"/>
        <w:autoSpaceDN w:val="0"/>
        <w:adjustRightInd w:val="0"/>
        <w:ind w:firstLine="567"/>
        <w:jc w:val="both"/>
        <w:rPr>
          <w:rFonts w:eastAsiaTheme="minorHAnsi"/>
          <w:sz w:val="24"/>
          <w:szCs w:val="24"/>
          <w:lang w:val="bg-BG" w:eastAsia="en-US"/>
        </w:rPr>
      </w:pPr>
    </w:p>
    <w:p w:rsidR="00497737" w:rsidRPr="00F3095E" w:rsidRDefault="00497737" w:rsidP="00547092">
      <w:pPr>
        <w:autoSpaceDE w:val="0"/>
        <w:autoSpaceDN w:val="0"/>
        <w:adjustRightInd w:val="0"/>
        <w:ind w:firstLine="567"/>
        <w:jc w:val="both"/>
        <w:rPr>
          <w:rFonts w:eastAsiaTheme="minorHAnsi"/>
          <w:sz w:val="24"/>
          <w:szCs w:val="24"/>
          <w:lang w:val="bg-BG" w:eastAsia="en-US"/>
        </w:rPr>
      </w:pPr>
    </w:p>
    <w:p w:rsidR="00257D1B" w:rsidRPr="00F3095E" w:rsidRDefault="00257D1B" w:rsidP="00547092">
      <w:pPr>
        <w:autoSpaceDE w:val="0"/>
        <w:autoSpaceDN w:val="0"/>
        <w:adjustRightInd w:val="0"/>
        <w:ind w:firstLine="567"/>
        <w:jc w:val="center"/>
        <w:rPr>
          <w:rFonts w:eastAsiaTheme="minorHAnsi"/>
          <w:sz w:val="24"/>
          <w:szCs w:val="24"/>
          <w:lang w:val="bg-BG" w:eastAsia="en-US"/>
        </w:rPr>
      </w:pPr>
      <w:r w:rsidRPr="00F3095E">
        <w:rPr>
          <w:b/>
          <w:bCs/>
          <w:color w:val="auto"/>
          <w:sz w:val="24"/>
          <w:szCs w:val="24"/>
          <w:lang w:val="bg-BG" w:eastAsia="en-US"/>
        </w:rPr>
        <w:t>Раздел VI.</w:t>
      </w:r>
    </w:p>
    <w:p w:rsidR="00257D1B" w:rsidRPr="00F3095E" w:rsidRDefault="00257D1B" w:rsidP="00547092">
      <w:pPr>
        <w:keepNext/>
        <w:ind w:right="574"/>
        <w:jc w:val="center"/>
        <w:outlineLvl w:val="0"/>
        <w:rPr>
          <w:b/>
          <w:bCs/>
          <w:color w:val="auto"/>
          <w:sz w:val="24"/>
          <w:szCs w:val="24"/>
          <w:lang w:val="bg-BG" w:eastAsia="en-US"/>
        </w:rPr>
      </w:pPr>
      <w:r w:rsidRPr="00F3095E">
        <w:rPr>
          <w:b/>
          <w:bCs/>
          <w:color w:val="auto"/>
          <w:sz w:val="24"/>
          <w:szCs w:val="24"/>
          <w:lang w:val="bg-BG" w:eastAsia="en-US"/>
        </w:rPr>
        <w:t>КРИТЕРИИ ЗА ВЪЗЛАГАНЕ НА ПОРЪЧКАТА. МЕТОДИКА ЗА ОПРЕДЕЛЯНЕ НА КОМПЛЕКСНАТА ОЦЕНКА</w:t>
      </w:r>
    </w:p>
    <w:p w:rsidR="00DA12CB" w:rsidRPr="00F3095E" w:rsidRDefault="00DA12CB" w:rsidP="00547092">
      <w:pPr>
        <w:keepNext/>
        <w:ind w:right="574"/>
        <w:jc w:val="center"/>
        <w:outlineLvl w:val="0"/>
        <w:rPr>
          <w:b/>
          <w:bCs/>
          <w:color w:val="auto"/>
          <w:sz w:val="24"/>
          <w:szCs w:val="24"/>
          <w:lang w:val="bg-BG" w:eastAsia="en-US"/>
        </w:rPr>
      </w:pPr>
    </w:p>
    <w:p w:rsidR="00DA12CB" w:rsidRPr="00F3095E" w:rsidRDefault="00DA12CB" w:rsidP="00547092">
      <w:pPr>
        <w:widowControl w:val="0"/>
        <w:autoSpaceDE w:val="0"/>
        <w:autoSpaceDN w:val="0"/>
        <w:adjustRightInd w:val="0"/>
        <w:spacing w:before="240"/>
        <w:ind w:firstLine="567"/>
        <w:jc w:val="both"/>
        <w:rPr>
          <w:b/>
          <w:bCs/>
          <w:i/>
          <w:iCs/>
          <w:color w:val="auto"/>
          <w:sz w:val="24"/>
          <w:szCs w:val="24"/>
          <w:u w:val="single"/>
          <w:lang w:val="bg-BG" w:eastAsia="en-US"/>
        </w:rPr>
      </w:pPr>
      <w:r w:rsidRPr="00F3095E">
        <w:rPr>
          <w:b/>
          <w:bCs/>
          <w:i/>
          <w:iCs/>
          <w:color w:val="auto"/>
          <w:sz w:val="24"/>
          <w:szCs w:val="24"/>
          <w:u w:val="single"/>
          <w:lang w:val="bg-BG" w:eastAsia="en-US"/>
        </w:rPr>
        <w:t>Преди да пристъпи към оценяване на показателите от техническите оферти на участниците, комисията проверява дали същите са подготвени и представени в съответствие с изискванията на документацията за участие в процедурата и техническата спецификация.</w:t>
      </w:r>
    </w:p>
    <w:p w:rsidR="00DA12CB" w:rsidRPr="00F3095E" w:rsidRDefault="00DA12CB" w:rsidP="00547092">
      <w:pPr>
        <w:rPr>
          <w:color w:val="auto"/>
          <w:sz w:val="24"/>
          <w:szCs w:val="24"/>
          <w:lang w:val="bg-BG" w:eastAsia="en-US"/>
        </w:rPr>
      </w:pPr>
    </w:p>
    <w:p w:rsidR="00DA12CB" w:rsidRPr="00F3095E" w:rsidRDefault="00DA12CB" w:rsidP="00547092">
      <w:pPr>
        <w:shd w:val="clear" w:color="auto" w:fill="FFFFFF"/>
        <w:spacing w:before="120"/>
        <w:ind w:firstLine="567"/>
        <w:jc w:val="both"/>
        <w:rPr>
          <w:sz w:val="24"/>
          <w:szCs w:val="24"/>
          <w:lang w:val="bg-BG"/>
        </w:rPr>
      </w:pPr>
      <w:r w:rsidRPr="00F3095E">
        <w:rPr>
          <w:sz w:val="24"/>
          <w:szCs w:val="24"/>
          <w:lang w:val="bg-BG"/>
        </w:rPr>
        <w:t xml:space="preserve">Обществената поръчка се възлага въз основа на </w:t>
      </w:r>
      <w:r w:rsidRPr="00F3095E">
        <w:rPr>
          <w:b/>
          <w:sz w:val="24"/>
          <w:szCs w:val="24"/>
          <w:lang w:val="bg-BG"/>
        </w:rPr>
        <w:t>икономически най-изгодната оферта</w:t>
      </w:r>
      <w:r w:rsidRPr="00F3095E">
        <w:rPr>
          <w:sz w:val="24"/>
          <w:szCs w:val="24"/>
          <w:lang w:val="bg-BG"/>
        </w:rPr>
        <w:t xml:space="preserve">.  </w:t>
      </w:r>
    </w:p>
    <w:p w:rsidR="00DA12CB" w:rsidRPr="00F3095E" w:rsidRDefault="00DA12CB" w:rsidP="00547092">
      <w:pPr>
        <w:shd w:val="clear" w:color="auto" w:fill="FFFFFF"/>
        <w:ind w:firstLine="567"/>
        <w:jc w:val="both"/>
        <w:rPr>
          <w:b/>
          <w:sz w:val="24"/>
          <w:szCs w:val="24"/>
          <w:lang w:val="bg-BG"/>
        </w:rPr>
      </w:pPr>
      <w:r w:rsidRPr="00F3095E">
        <w:rPr>
          <w:sz w:val="24"/>
          <w:szCs w:val="24"/>
          <w:lang w:val="bg-BG"/>
        </w:rPr>
        <w:t xml:space="preserve">Икономически най-изгодната оферта се определя въз основа на критерий за възлагане </w:t>
      </w:r>
      <w:r w:rsidRPr="00F3095E">
        <w:rPr>
          <w:b/>
          <w:sz w:val="24"/>
          <w:szCs w:val="24"/>
          <w:lang w:val="bg-BG"/>
        </w:rPr>
        <w:t>„оптимално съотношение качество/цена“</w:t>
      </w:r>
      <w:r w:rsidRPr="00F3095E">
        <w:rPr>
          <w:sz w:val="24"/>
          <w:szCs w:val="24"/>
          <w:lang w:val="bg-BG"/>
        </w:rPr>
        <w:t xml:space="preserve"> по чл. 70, ал. 2, т. 3 от ЗОП.</w:t>
      </w:r>
    </w:p>
    <w:p w:rsidR="00DA12CB" w:rsidRPr="00F3095E" w:rsidRDefault="00DA12CB" w:rsidP="00547092">
      <w:pPr>
        <w:shd w:val="clear" w:color="auto" w:fill="FFFFFF"/>
        <w:ind w:firstLine="567"/>
        <w:jc w:val="both"/>
        <w:rPr>
          <w:rFonts w:eastAsia="MS Mincho"/>
          <w:sz w:val="24"/>
          <w:szCs w:val="24"/>
          <w:lang w:val="bg-BG"/>
        </w:rPr>
      </w:pPr>
      <w:r w:rsidRPr="00F3095E">
        <w:rPr>
          <w:rFonts w:eastAsia="MS Mincho"/>
          <w:sz w:val="24"/>
          <w:szCs w:val="24"/>
          <w:lang w:val="bg-BG"/>
        </w:rPr>
        <w:t>Комплексната оценка (КО) на всеки участник се получава като сума от оценките на офертата по следните показатели:</w:t>
      </w:r>
    </w:p>
    <w:p w:rsidR="00DA12CB" w:rsidRPr="00F3095E" w:rsidRDefault="00DA12CB" w:rsidP="00707AC9">
      <w:pPr>
        <w:numPr>
          <w:ilvl w:val="0"/>
          <w:numId w:val="27"/>
        </w:numPr>
        <w:shd w:val="clear" w:color="auto" w:fill="FFFFFF"/>
        <w:tabs>
          <w:tab w:val="left" w:pos="993"/>
          <w:tab w:val="left" w:pos="1560"/>
          <w:tab w:val="left" w:pos="1843"/>
        </w:tabs>
        <w:spacing w:after="120"/>
        <w:ind w:left="0" w:firstLine="567"/>
        <w:jc w:val="both"/>
        <w:rPr>
          <w:rFonts w:eastAsia="MS Mincho"/>
          <w:sz w:val="24"/>
          <w:szCs w:val="24"/>
          <w:lang w:val="bg-BG"/>
        </w:rPr>
      </w:pPr>
      <w:r w:rsidRPr="00F3095E">
        <w:rPr>
          <w:rFonts w:eastAsia="MS Mincho"/>
          <w:b/>
          <w:sz w:val="24"/>
          <w:szCs w:val="24"/>
          <w:lang w:val="bg-BG"/>
        </w:rPr>
        <w:t>Показател „Организация и професионална компетентност на персонала” (ПК) с максимален брой точки 50 и относителна тежест в комплексната оценка – 50 %;</w:t>
      </w:r>
    </w:p>
    <w:p w:rsidR="00DA12CB" w:rsidRPr="00F3095E" w:rsidRDefault="00DA12CB" w:rsidP="00707AC9">
      <w:pPr>
        <w:numPr>
          <w:ilvl w:val="0"/>
          <w:numId w:val="27"/>
        </w:numPr>
        <w:shd w:val="clear" w:color="auto" w:fill="FFFFFF"/>
        <w:tabs>
          <w:tab w:val="left" w:pos="993"/>
          <w:tab w:val="left" w:pos="1560"/>
          <w:tab w:val="left" w:pos="1843"/>
        </w:tabs>
        <w:spacing w:after="120"/>
        <w:ind w:left="0" w:firstLine="567"/>
        <w:jc w:val="both"/>
        <w:rPr>
          <w:rFonts w:eastAsia="MS Mincho"/>
          <w:sz w:val="24"/>
          <w:szCs w:val="24"/>
          <w:lang w:val="bg-BG"/>
        </w:rPr>
      </w:pPr>
      <w:r w:rsidRPr="00F3095E">
        <w:rPr>
          <w:rFonts w:eastAsia="MS Mincho"/>
          <w:b/>
          <w:sz w:val="24"/>
          <w:szCs w:val="24"/>
          <w:lang w:val="bg-BG"/>
        </w:rPr>
        <w:t>Показател „Предложена цена” (ПЦ) с максимален брой точки 50 и относителна тежест в комплексната оценка – 50 %;</w:t>
      </w:r>
    </w:p>
    <w:p w:rsidR="00DA12CB" w:rsidRPr="00F3095E" w:rsidRDefault="00DA12CB" w:rsidP="00547092">
      <w:pPr>
        <w:shd w:val="clear" w:color="auto" w:fill="FFFFFF"/>
        <w:tabs>
          <w:tab w:val="left" w:pos="993"/>
        </w:tabs>
        <w:ind w:firstLine="720"/>
        <w:jc w:val="both"/>
        <w:rPr>
          <w:b/>
          <w:sz w:val="24"/>
          <w:szCs w:val="24"/>
          <w:lang w:val="bg-BG"/>
        </w:rPr>
      </w:pPr>
      <w:r w:rsidRPr="00F3095E">
        <w:rPr>
          <w:b/>
          <w:sz w:val="24"/>
          <w:szCs w:val="24"/>
          <w:lang w:val="bg-BG"/>
        </w:rPr>
        <w:t xml:space="preserve">Комплексната оценка на офертите се формира по следната формула: </w:t>
      </w:r>
    </w:p>
    <w:p w:rsidR="00DA12CB" w:rsidRPr="00F3095E" w:rsidRDefault="00DA12CB" w:rsidP="00547092">
      <w:pPr>
        <w:shd w:val="clear" w:color="auto" w:fill="FFFFFF"/>
        <w:tabs>
          <w:tab w:val="left" w:pos="993"/>
        </w:tabs>
        <w:spacing w:before="120"/>
        <w:ind w:firstLine="720"/>
        <w:jc w:val="both"/>
        <w:rPr>
          <w:b/>
          <w:sz w:val="24"/>
          <w:szCs w:val="24"/>
          <w:lang w:val="bg-BG"/>
        </w:rPr>
      </w:pPr>
      <w:r w:rsidRPr="00F3095E">
        <w:rPr>
          <w:b/>
          <w:sz w:val="24"/>
          <w:szCs w:val="24"/>
          <w:lang w:val="bg-BG"/>
        </w:rPr>
        <w:t>КО = ПК + ПЦ</w:t>
      </w:r>
    </w:p>
    <w:p w:rsidR="00DA12CB" w:rsidRPr="00F3095E" w:rsidRDefault="00DA12CB" w:rsidP="00547092">
      <w:pPr>
        <w:shd w:val="clear" w:color="auto" w:fill="FFFFFF"/>
        <w:spacing w:before="120"/>
        <w:jc w:val="both"/>
        <w:rPr>
          <w:sz w:val="24"/>
          <w:szCs w:val="24"/>
          <w:lang w:val="bg-BG"/>
        </w:rPr>
      </w:pPr>
      <w:r w:rsidRPr="00F3095E">
        <w:rPr>
          <w:sz w:val="24"/>
          <w:szCs w:val="24"/>
          <w:lang w:val="bg-BG"/>
        </w:rPr>
        <w:t xml:space="preserve">където: </w:t>
      </w:r>
    </w:p>
    <w:p w:rsidR="00DA12CB" w:rsidRPr="00F3095E" w:rsidRDefault="00DA12CB" w:rsidP="00547092">
      <w:pPr>
        <w:shd w:val="clear" w:color="auto" w:fill="FFFFFF"/>
        <w:spacing w:before="120"/>
        <w:ind w:firstLine="720"/>
        <w:jc w:val="both"/>
        <w:rPr>
          <w:sz w:val="24"/>
          <w:szCs w:val="24"/>
          <w:lang w:val="bg-BG"/>
        </w:rPr>
      </w:pPr>
      <w:r w:rsidRPr="00F3095E">
        <w:rPr>
          <w:b/>
          <w:sz w:val="24"/>
          <w:szCs w:val="24"/>
          <w:lang w:val="bg-BG"/>
        </w:rPr>
        <w:t>КО</w:t>
      </w:r>
      <w:r w:rsidRPr="00F3095E">
        <w:rPr>
          <w:sz w:val="24"/>
          <w:szCs w:val="24"/>
          <w:lang w:val="bg-BG"/>
        </w:rPr>
        <w:t xml:space="preserve"> е комплексната оценка на конкретната оферта на участника;</w:t>
      </w:r>
    </w:p>
    <w:p w:rsidR="00DA12CB" w:rsidRPr="00F3095E" w:rsidRDefault="00DA12CB" w:rsidP="00547092">
      <w:pPr>
        <w:shd w:val="clear" w:color="auto" w:fill="FFFFFF"/>
        <w:spacing w:before="120"/>
        <w:ind w:firstLine="720"/>
        <w:jc w:val="both"/>
        <w:rPr>
          <w:sz w:val="24"/>
          <w:szCs w:val="24"/>
          <w:lang w:val="bg-BG"/>
        </w:rPr>
      </w:pPr>
      <w:r w:rsidRPr="00F3095E">
        <w:rPr>
          <w:b/>
          <w:sz w:val="24"/>
          <w:szCs w:val="24"/>
          <w:lang w:val="bg-BG"/>
        </w:rPr>
        <w:lastRenderedPageBreak/>
        <w:t>ПК</w:t>
      </w:r>
      <w:r w:rsidRPr="00F3095E">
        <w:rPr>
          <w:sz w:val="24"/>
          <w:szCs w:val="24"/>
          <w:lang w:val="bg-BG"/>
        </w:rPr>
        <w:t xml:space="preserve"> е оценката по показателя </w:t>
      </w:r>
      <w:r w:rsidRPr="00F3095E">
        <w:rPr>
          <w:rFonts w:eastAsia="MS Mincho"/>
          <w:b/>
          <w:sz w:val="24"/>
          <w:szCs w:val="24"/>
          <w:lang w:val="bg-BG"/>
        </w:rPr>
        <w:t xml:space="preserve">„Организация и професионална компетентност на персонала” </w:t>
      </w:r>
      <w:r w:rsidRPr="00F3095E">
        <w:rPr>
          <w:sz w:val="24"/>
          <w:szCs w:val="24"/>
          <w:lang w:val="bg-BG"/>
        </w:rPr>
        <w:t xml:space="preserve">на участника; </w:t>
      </w:r>
    </w:p>
    <w:p w:rsidR="00DA12CB" w:rsidRPr="00F3095E" w:rsidRDefault="00DA12CB" w:rsidP="00547092">
      <w:pPr>
        <w:shd w:val="clear" w:color="auto" w:fill="FFFFFF"/>
        <w:spacing w:before="120"/>
        <w:ind w:firstLine="720"/>
        <w:jc w:val="both"/>
        <w:rPr>
          <w:sz w:val="24"/>
          <w:szCs w:val="24"/>
          <w:lang w:val="bg-BG"/>
        </w:rPr>
      </w:pPr>
      <w:r w:rsidRPr="00F3095E">
        <w:rPr>
          <w:b/>
          <w:sz w:val="24"/>
          <w:szCs w:val="24"/>
          <w:lang w:val="bg-BG"/>
        </w:rPr>
        <w:t xml:space="preserve">ПЦ </w:t>
      </w:r>
      <w:r w:rsidRPr="00F3095E">
        <w:rPr>
          <w:sz w:val="24"/>
          <w:szCs w:val="24"/>
          <w:lang w:val="bg-BG"/>
        </w:rPr>
        <w:t>е оценката по показателя „Предложена цена” на участника;</w:t>
      </w:r>
    </w:p>
    <w:p w:rsidR="00DA12CB" w:rsidRPr="00F3095E" w:rsidRDefault="00DA12CB" w:rsidP="00547092">
      <w:pPr>
        <w:shd w:val="clear" w:color="auto" w:fill="FFFFFF"/>
        <w:spacing w:before="120"/>
        <w:ind w:firstLine="720"/>
        <w:jc w:val="both"/>
        <w:rPr>
          <w:b/>
          <w:sz w:val="24"/>
          <w:szCs w:val="24"/>
          <w:lang w:val="bg-BG"/>
        </w:rPr>
      </w:pPr>
      <w:r w:rsidRPr="00F3095E">
        <w:rPr>
          <w:b/>
          <w:sz w:val="24"/>
          <w:szCs w:val="24"/>
          <w:lang w:val="bg-BG"/>
        </w:rPr>
        <w:t>Максималната стойност на комплексната оценка (КО) е 100 точки.</w:t>
      </w:r>
    </w:p>
    <w:p w:rsidR="00DA12CB" w:rsidRPr="00F3095E" w:rsidRDefault="00DA12CB" w:rsidP="00547092">
      <w:pPr>
        <w:shd w:val="clear" w:color="auto" w:fill="FFFFFF"/>
        <w:spacing w:before="120"/>
        <w:ind w:firstLine="567"/>
        <w:jc w:val="both"/>
        <w:rPr>
          <w:sz w:val="24"/>
          <w:szCs w:val="24"/>
          <w:lang w:val="bg-BG"/>
        </w:rPr>
      </w:pPr>
      <w:r w:rsidRPr="00F3095E">
        <w:rPr>
          <w:sz w:val="24"/>
          <w:szCs w:val="24"/>
          <w:lang w:val="bg-BG"/>
        </w:rPr>
        <w:t xml:space="preserve">Оценките по отделните показатели се представят в числово изражение с точност до втория знак след десетичната запетая. </w:t>
      </w:r>
    </w:p>
    <w:p w:rsidR="00DA12CB" w:rsidRPr="00F3095E" w:rsidRDefault="00DA12CB" w:rsidP="00547092">
      <w:pPr>
        <w:shd w:val="clear" w:color="auto" w:fill="FFFFFF"/>
        <w:spacing w:before="120"/>
        <w:ind w:firstLine="567"/>
        <w:jc w:val="both"/>
        <w:rPr>
          <w:sz w:val="24"/>
          <w:szCs w:val="24"/>
          <w:lang w:val="bg-BG"/>
        </w:rPr>
      </w:pPr>
      <w:r w:rsidRPr="00F3095E">
        <w:rPr>
          <w:sz w:val="24"/>
          <w:szCs w:val="24"/>
          <w:lang w:val="bg-BG"/>
        </w:rPr>
        <w:t xml:space="preserve">Комисията класира участниците по степента на съответствие на офертите с предварително обявените от възложителя условия. </w:t>
      </w:r>
    </w:p>
    <w:p w:rsidR="00DA12CB" w:rsidRPr="00F3095E" w:rsidRDefault="00DA12CB" w:rsidP="00547092">
      <w:pPr>
        <w:spacing w:before="240" w:after="200"/>
        <w:ind w:firstLine="567"/>
        <w:jc w:val="both"/>
        <w:rPr>
          <w:rFonts w:eastAsia="Calibri"/>
          <w:color w:val="auto"/>
          <w:sz w:val="24"/>
          <w:szCs w:val="24"/>
          <w:lang w:val="bg-BG" w:eastAsia="en-US"/>
        </w:rPr>
      </w:pPr>
      <w:r w:rsidRPr="00F3095E">
        <w:rPr>
          <w:rFonts w:eastAsia="Calibri"/>
          <w:color w:val="auto"/>
          <w:sz w:val="24"/>
          <w:szCs w:val="24"/>
          <w:lang w:val="bg-BG" w:eastAsia="en-US"/>
        </w:rPr>
        <w:t>Преди да премине към оценка на предложенията на участниците, комисията проверява дали същите отговарят на изискванията на възложителя, залегнали в техническата спецификация и дали обезпечават качественото изпълнение на поръчката, отчитайки спецификите й.</w:t>
      </w:r>
    </w:p>
    <w:p w:rsidR="00DA12CB" w:rsidRPr="00F3095E" w:rsidRDefault="00DA12CB" w:rsidP="00547092">
      <w:pPr>
        <w:ind w:firstLine="567"/>
        <w:jc w:val="both"/>
        <w:rPr>
          <w:rFonts w:eastAsia="Calibri"/>
          <w:b/>
          <w:color w:val="auto"/>
          <w:sz w:val="24"/>
          <w:szCs w:val="24"/>
          <w:lang w:val="bg-BG" w:eastAsia="en-US"/>
        </w:rPr>
      </w:pPr>
      <w:r w:rsidRPr="00F3095E">
        <w:rPr>
          <w:rFonts w:eastAsia="Calibri"/>
          <w:b/>
          <w:color w:val="auto"/>
          <w:sz w:val="24"/>
          <w:szCs w:val="24"/>
          <w:lang w:val="bg-BG" w:eastAsia="en-US"/>
        </w:rPr>
        <w:t>!!! На този етап от участие се отстраняват офертите на участниците, които:</w:t>
      </w:r>
    </w:p>
    <w:p w:rsidR="00DA12CB" w:rsidRPr="00F3095E" w:rsidRDefault="00DA12CB" w:rsidP="00547092">
      <w:pPr>
        <w:ind w:firstLine="567"/>
        <w:jc w:val="both"/>
        <w:rPr>
          <w:rFonts w:eastAsia="Calibri"/>
          <w:color w:val="auto"/>
          <w:sz w:val="24"/>
          <w:szCs w:val="24"/>
          <w:lang w:val="bg-BG" w:eastAsia="en-US"/>
        </w:rPr>
      </w:pPr>
      <w:r w:rsidRPr="00F3095E">
        <w:rPr>
          <w:rFonts w:eastAsia="Calibri"/>
          <w:color w:val="auto"/>
          <w:sz w:val="24"/>
          <w:szCs w:val="24"/>
          <w:lang w:val="bg-BG" w:eastAsia="en-US"/>
        </w:rPr>
        <w:t>- съдържат в себе си записи, от които може да се заключи, че не обезпечават качественото и срочно изпълнение на поръчката;</w:t>
      </w:r>
    </w:p>
    <w:p w:rsidR="00DA12CB" w:rsidRPr="00F3095E" w:rsidRDefault="00DA12CB" w:rsidP="00547092">
      <w:pPr>
        <w:spacing w:after="200"/>
        <w:ind w:firstLine="567"/>
        <w:jc w:val="both"/>
        <w:rPr>
          <w:b/>
          <w:color w:val="auto"/>
          <w:sz w:val="24"/>
          <w:szCs w:val="24"/>
          <w:lang w:val="bg-BG" w:eastAsia="en-US"/>
        </w:rPr>
      </w:pPr>
      <w:r w:rsidRPr="00F3095E">
        <w:rPr>
          <w:rFonts w:eastAsia="Calibri"/>
          <w:color w:val="auto"/>
          <w:sz w:val="24"/>
          <w:szCs w:val="24"/>
          <w:lang w:val="bg-BG" w:eastAsia="en-US"/>
        </w:rPr>
        <w:t>- съдържат в себе си</w:t>
      </w:r>
      <w:r w:rsidRPr="00F3095E">
        <w:rPr>
          <w:color w:val="auto"/>
          <w:sz w:val="24"/>
          <w:szCs w:val="24"/>
          <w:lang w:val="bg-BG" w:eastAsia="en-US"/>
        </w:rPr>
        <w:t xml:space="preserve"> съществени непълноти.</w:t>
      </w:r>
    </w:p>
    <w:p w:rsidR="00DA12CB" w:rsidRPr="00F3095E" w:rsidRDefault="00DA12CB" w:rsidP="00547092">
      <w:pPr>
        <w:spacing w:after="200"/>
        <w:ind w:firstLine="567"/>
        <w:jc w:val="both"/>
        <w:rPr>
          <w:color w:val="auto"/>
          <w:sz w:val="24"/>
          <w:szCs w:val="24"/>
          <w:u w:val="single"/>
          <w:lang w:val="bg-BG" w:eastAsia="en-US"/>
        </w:rPr>
      </w:pPr>
      <w:r w:rsidRPr="00F3095E">
        <w:rPr>
          <w:b/>
          <w:color w:val="auto"/>
          <w:sz w:val="24"/>
          <w:szCs w:val="24"/>
          <w:lang w:val="bg-BG" w:eastAsia="en-US"/>
        </w:rPr>
        <w:t>„Съществени“</w:t>
      </w:r>
      <w:r w:rsidRPr="00F3095E">
        <w:rPr>
          <w:color w:val="auto"/>
          <w:sz w:val="24"/>
          <w:szCs w:val="24"/>
          <w:lang w:val="bg-BG" w:eastAsia="en-US"/>
        </w:rPr>
        <w:t xml:space="preserve"> са тези непълноти в техническото предложение, които го правят неотговарящо на изискванията на възложителя, посочени в указанията и техническата спецификация или на действащото законодателство, на съществуващите стандарти и изисквания. </w:t>
      </w:r>
      <w:r w:rsidRPr="00F3095E">
        <w:rPr>
          <w:color w:val="auto"/>
          <w:sz w:val="24"/>
          <w:szCs w:val="24"/>
          <w:u w:val="single"/>
          <w:lang w:val="bg-BG" w:eastAsia="en-US"/>
        </w:rPr>
        <w:t>При установени съществени непълноти в техническо предложение на участник офертата му следва да бъде предложена за отстраняване.</w:t>
      </w:r>
    </w:p>
    <w:p w:rsidR="00DA12CB" w:rsidRPr="00F3095E" w:rsidRDefault="00DA12CB" w:rsidP="00547092">
      <w:pPr>
        <w:ind w:firstLine="567"/>
        <w:jc w:val="both"/>
        <w:rPr>
          <w:rFonts w:eastAsia="Calibri"/>
          <w:color w:val="auto"/>
          <w:sz w:val="24"/>
          <w:szCs w:val="24"/>
          <w:lang w:val="bg-BG" w:eastAsia="en-US"/>
        </w:rPr>
      </w:pPr>
      <w:r w:rsidRPr="00F3095E">
        <w:rPr>
          <w:rFonts w:eastAsia="Calibri"/>
          <w:color w:val="auto"/>
          <w:sz w:val="24"/>
          <w:szCs w:val="24"/>
          <w:lang w:val="bg-BG" w:eastAsia="en-US"/>
        </w:rPr>
        <w:t>Допуснатите до оценка технически предложения на участниците се оценяват по скалата посочена по-долу при спазване на критериите за присъждане на определен брой точки.</w:t>
      </w:r>
    </w:p>
    <w:p w:rsidR="00DA12CB" w:rsidRPr="00F3095E" w:rsidRDefault="00DA12CB" w:rsidP="00707AC9">
      <w:pPr>
        <w:numPr>
          <w:ilvl w:val="0"/>
          <w:numId w:val="13"/>
        </w:numPr>
        <w:shd w:val="clear" w:color="auto" w:fill="FFFFFF"/>
        <w:tabs>
          <w:tab w:val="left" w:pos="993"/>
        </w:tabs>
        <w:spacing w:before="120" w:after="200"/>
        <w:ind w:left="0" w:firstLine="567"/>
        <w:jc w:val="both"/>
        <w:rPr>
          <w:b/>
          <w:sz w:val="24"/>
          <w:szCs w:val="24"/>
          <w:u w:val="single"/>
          <w:lang w:val="bg-BG"/>
        </w:rPr>
      </w:pPr>
      <w:r w:rsidRPr="00F3095E">
        <w:rPr>
          <w:b/>
          <w:sz w:val="24"/>
          <w:szCs w:val="24"/>
          <w:u w:val="single"/>
          <w:lang w:val="bg-BG"/>
        </w:rPr>
        <w:t>Определяне на оценките по всеки показател</w:t>
      </w:r>
    </w:p>
    <w:p w:rsidR="00DA12CB" w:rsidRPr="00F3095E" w:rsidRDefault="00DA12CB" w:rsidP="00547092">
      <w:pPr>
        <w:shd w:val="clear" w:color="auto" w:fill="FFFFFF"/>
        <w:tabs>
          <w:tab w:val="left" w:pos="993"/>
          <w:tab w:val="left" w:pos="1560"/>
          <w:tab w:val="left" w:pos="1843"/>
        </w:tabs>
        <w:spacing w:before="240"/>
        <w:ind w:firstLine="567"/>
        <w:jc w:val="both"/>
        <w:rPr>
          <w:sz w:val="24"/>
          <w:szCs w:val="24"/>
          <w:lang w:val="bg-BG"/>
        </w:rPr>
      </w:pPr>
      <w:r w:rsidRPr="00F3095E">
        <w:rPr>
          <w:b/>
          <w:sz w:val="24"/>
          <w:szCs w:val="24"/>
          <w:lang w:val="bg-BG"/>
        </w:rPr>
        <w:t xml:space="preserve">1.1. Показателят </w:t>
      </w:r>
      <w:r w:rsidRPr="00F3095E">
        <w:rPr>
          <w:rFonts w:eastAsia="MS Mincho"/>
          <w:b/>
          <w:sz w:val="24"/>
          <w:szCs w:val="24"/>
          <w:lang w:val="bg-BG"/>
        </w:rPr>
        <w:t>„Организация и професионална компетентност на персонала” (</w:t>
      </w:r>
      <w:r w:rsidRPr="00F3095E">
        <w:rPr>
          <w:b/>
          <w:sz w:val="24"/>
          <w:szCs w:val="24"/>
          <w:lang w:val="bg-BG"/>
        </w:rPr>
        <w:t xml:space="preserve">ПК) </w:t>
      </w:r>
      <w:r w:rsidRPr="00F3095E">
        <w:rPr>
          <w:rFonts w:eastAsia="MS Mincho"/>
          <w:b/>
          <w:sz w:val="24"/>
          <w:szCs w:val="24"/>
          <w:lang w:val="bg-BG"/>
        </w:rPr>
        <w:t xml:space="preserve">максимален брой точки 50 и относителна тежест в комплексната оценка – 50 %, </w:t>
      </w:r>
      <w:r w:rsidRPr="00F3095E">
        <w:rPr>
          <w:sz w:val="24"/>
          <w:szCs w:val="24"/>
          <w:lang w:val="bg-BG"/>
        </w:rPr>
        <w:t>представлява оценка на професионалната компетентност на персонала, разпределението на ресурсите и организацията на екипа. Конкретният брой точки се определя за всяка оферта на базата на експертна оценка, извършвана от комисията.</w:t>
      </w:r>
    </w:p>
    <w:p w:rsidR="00DA12CB" w:rsidRPr="00F3095E" w:rsidRDefault="00DA12CB" w:rsidP="00547092">
      <w:pPr>
        <w:shd w:val="clear" w:color="auto" w:fill="FFFFFF"/>
        <w:spacing w:after="120"/>
        <w:ind w:firstLine="567"/>
        <w:contextualSpacing/>
        <w:jc w:val="both"/>
        <w:rPr>
          <w:sz w:val="24"/>
          <w:szCs w:val="24"/>
          <w:lang w:val="bg-BG"/>
        </w:rPr>
      </w:pPr>
      <w:r w:rsidRPr="00F3095E">
        <w:rPr>
          <w:sz w:val="24"/>
          <w:szCs w:val="24"/>
          <w:lang w:val="bg-BG"/>
        </w:rPr>
        <w:t>Оценява се качеството на техническото предложение в т.ч.: професионалната компетентност на персонала; п</w:t>
      </w:r>
      <w:r w:rsidRPr="00F3095E">
        <w:rPr>
          <w:rFonts w:eastAsiaTheme="minorHAnsi"/>
          <w:color w:val="auto"/>
          <w:sz w:val="24"/>
          <w:szCs w:val="24"/>
          <w:lang w:val="bg-BG" w:eastAsia="en-US"/>
        </w:rPr>
        <w:t>редложението относно етапите на изпълнение на всяка една от дейностите; пълнотата на видове документи, които ще бъдат изготвени при изпълнение на дейностите; предложената организация на работата на ключовия екип; разпределяне на отговорностите и действията; н</w:t>
      </w:r>
      <w:r w:rsidRPr="00F3095E">
        <w:rPr>
          <w:sz w:val="24"/>
          <w:szCs w:val="24"/>
          <w:lang w:val="bg-BG"/>
        </w:rPr>
        <w:t>ачините за осъществяване на комуникацията с възложителя; к</w:t>
      </w:r>
      <w:r w:rsidRPr="00F3095E">
        <w:rPr>
          <w:rFonts w:eastAsiaTheme="minorHAnsi"/>
          <w:color w:val="auto"/>
          <w:sz w:val="24"/>
          <w:szCs w:val="24"/>
          <w:lang w:val="bg-BG" w:eastAsia="en-US"/>
        </w:rPr>
        <w:t xml:space="preserve">оординация и съгласуване на действия; </w:t>
      </w:r>
    </w:p>
    <w:p w:rsidR="00DA12CB" w:rsidRPr="00F3095E" w:rsidRDefault="00DA12CB" w:rsidP="00547092">
      <w:pPr>
        <w:shd w:val="clear" w:color="auto" w:fill="FFFFFF"/>
        <w:spacing w:after="120"/>
        <w:ind w:firstLine="709"/>
        <w:contextualSpacing/>
        <w:jc w:val="both"/>
        <w:rPr>
          <w:sz w:val="24"/>
          <w:szCs w:val="24"/>
          <w:lang w:val="bg-BG"/>
        </w:rPr>
      </w:pPr>
      <w:r w:rsidRPr="00F3095E">
        <w:rPr>
          <w:sz w:val="24"/>
          <w:szCs w:val="24"/>
          <w:lang w:val="bg-BG"/>
        </w:rPr>
        <w:t xml:space="preserve">В техническото предложение участникът следва да предложи организация за изпълнение на поръчката, която счита за най-подходяща, в съответствие с обхвата на поръчката. </w:t>
      </w:r>
    </w:p>
    <w:p w:rsidR="00DA12CB" w:rsidRPr="00F3095E" w:rsidRDefault="00DA12CB" w:rsidP="00547092">
      <w:pPr>
        <w:shd w:val="clear" w:color="auto" w:fill="FFFFFF"/>
        <w:spacing w:after="120"/>
        <w:ind w:firstLine="567"/>
        <w:contextualSpacing/>
        <w:jc w:val="both"/>
        <w:rPr>
          <w:sz w:val="24"/>
          <w:szCs w:val="24"/>
          <w:lang w:val="bg-BG"/>
        </w:rPr>
      </w:pPr>
      <w:r w:rsidRPr="00F3095E">
        <w:rPr>
          <w:sz w:val="24"/>
          <w:szCs w:val="24"/>
          <w:lang w:val="bg-BG"/>
        </w:rPr>
        <w:t>Офертата на участника трябва да съдържа информация за професионалната компетентност на персонала с който предлага да изпълни поръчката;</w:t>
      </w:r>
      <w:r w:rsidRPr="00F3095E">
        <w:rPr>
          <w:rFonts w:eastAsiaTheme="minorHAnsi"/>
          <w:color w:val="auto"/>
          <w:sz w:val="24"/>
          <w:szCs w:val="24"/>
          <w:lang w:val="bg-BG" w:eastAsia="en-US"/>
        </w:rPr>
        <w:t xml:space="preserve"> Предложение на участника относно описание на етапите на изпълнение на всяка една от дейностите поотделно от Техническата спецификация; Посочване на конкретните видове документи, които ще бъдат изготвени при изпълнение на дейностите от Техническата </w:t>
      </w:r>
      <w:r w:rsidRPr="00F3095E">
        <w:rPr>
          <w:rFonts w:eastAsiaTheme="minorHAnsi"/>
          <w:color w:val="auto"/>
          <w:sz w:val="24"/>
          <w:szCs w:val="24"/>
          <w:lang w:val="bg-BG" w:eastAsia="en-US"/>
        </w:rPr>
        <w:lastRenderedPageBreak/>
        <w:t>спецификация; Предложение за организиране на работата</w:t>
      </w:r>
      <w:r w:rsidR="009B06C9" w:rsidRPr="00F3095E">
        <w:rPr>
          <w:rFonts w:eastAsiaTheme="minorHAnsi"/>
          <w:color w:val="auto"/>
          <w:sz w:val="24"/>
          <w:szCs w:val="24"/>
          <w:lang w:val="bg-BG" w:eastAsia="en-US"/>
        </w:rPr>
        <w:t>,</w:t>
      </w:r>
      <w:r w:rsidRPr="00F3095E">
        <w:rPr>
          <w:rFonts w:eastAsiaTheme="minorHAnsi"/>
          <w:color w:val="auto"/>
          <w:sz w:val="24"/>
          <w:szCs w:val="24"/>
          <w:lang w:val="bg-BG" w:eastAsia="en-US"/>
        </w:rPr>
        <w:t xml:space="preserve"> на ключовия екип; Разпределяне на отговорностите и действията на ключовия екип; Н</w:t>
      </w:r>
      <w:r w:rsidRPr="00F3095E">
        <w:rPr>
          <w:sz w:val="24"/>
          <w:szCs w:val="24"/>
          <w:lang w:val="bg-BG"/>
        </w:rPr>
        <w:t xml:space="preserve">ачините за осъществяване на комуникацията с възложителя; </w:t>
      </w:r>
      <w:r w:rsidRPr="00F3095E">
        <w:rPr>
          <w:rFonts w:eastAsiaTheme="minorHAnsi"/>
          <w:color w:val="auto"/>
          <w:sz w:val="24"/>
          <w:szCs w:val="24"/>
          <w:lang w:val="bg-BG" w:eastAsia="en-US"/>
        </w:rPr>
        <w:t xml:space="preserve">Координация и съгласуване на различните действия между ключовия екип и възложителя; </w:t>
      </w:r>
    </w:p>
    <w:p w:rsidR="00DA12CB" w:rsidRPr="00F3095E" w:rsidRDefault="00DA12CB" w:rsidP="00547092">
      <w:pPr>
        <w:shd w:val="clear" w:color="auto" w:fill="FFFFFF"/>
        <w:spacing w:after="120"/>
        <w:ind w:firstLine="567"/>
        <w:contextualSpacing/>
        <w:jc w:val="both"/>
        <w:rPr>
          <w:sz w:val="24"/>
          <w:szCs w:val="24"/>
          <w:lang w:val="bg-BG"/>
        </w:rPr>
      </w:pPr>
    </w:p>
    <w:p w:rsidR="00DA12CB" w:rsidRPr="00F3095E" w:rsidRDefault="00DA12CB" w:rsidP="00547092">
      <w:pPr>
        <w:tabs>
          <w:tab w:val="left" w:pos="993"/>
        </w:tabs>
        <w:ind w:firstLine="567"/>
        <w:jc w:val="both"/>
        <w:rPr>
          <w:color w:val="auto"/>
          <w:sz w:val="24"/>
          <w:szCs w:val="24"/>
          <w:lang w:val="bg-BG" w:eastAsia="en-US"/>
        </w:rPr>
      </w:pPr>
      <w:r w:rsidRPr="00F3095E">
        <w:rPr>
          <w:color w:val="auto"/>
          <w:sz w:val="24"/>
          <w:szCs w:val="24"/>
          <w:lang w:val="bg-BG" w:eastAsia="en-US"/>
        </w:rPr>
        <w:t>Показателят „Организация и професионална компетентност на персонала” (ПК) се изчислява като сбор от точките по следната формула:</w:t>
      </w:r>
    </w:p>
    <w:p w:rsidR="00DA12CB" w:rsidRPr="00F3095E" w:rsidRDefault="00DA12CB" w:rsidP="00547092">
      <w:pPr>
        <w:tabs>
          <w:tab w:val="left" w:pos="993"/>
        </w:tabs>
        <w:jc w:val="both"/>
        <w:rPr>
          <w:color w:val="auto"/>
          <w:sz w:val="24"/>
          <w:szCs w:val="24"/>
          <w:lang w:val="bg-BG" w:eastAsia="en-US"/>
        </w:rPr>
      </w:pPr>
    </w:p>
    <w:p w:rsidR="00DA12CB" w:rsidRPr="00F3095E" w:rsidRDefault="00DA12CB" w:rsidP="00547092">
      <w:pPr>
        <w:tabs>
          <w:tab w:val="left" w:pos="993"/>
        </w:tabs>
        <w:jc w:val="center"/>
        <w:rPr>
          <w:color w:val="auto"/>
          <w:sz w:val="24"/>
          <w:szCs w:val="24"/>
          <w:lang w:val="bg-BG" w:eastAsia="en-US"/>
        </w:rPr>
      </w:pPr>
      <w:r w:rsidRPr="00F3095E">
        <w:rPr>
          <w:b/>
          <w:color w:val="auto"/>
          <w:sz w:val="24"/>
          <w:szCs w:val="24"/>
          <w:lang w:val="bg-BG" w:eastAsia="en-US"/>
        </w:rPr>
        <w:t>ПК= ПК1 + ПК2,</w:t>
      </w:r>
      <w:r w:rsidRPr="00F3095E">
        <w:rPr>
          <w:color w:val="auto"/>
          <w:sz w:val="24"/>
          <w:szCs w:val="24"/>
          <w:lang w:val="bg-BG" w:eastAsia="en-US"/>
        </w:rPr>
        <w:t xml:space="preserve"> където:</w:t>
      </w:r>
    </w:p>
    <w:p w:rsidR="00DA12CB" w:rsidRPr="00F3095E" w:rsidRDefault="00DA12CB" w:rsidP="00547092">
      <w:pPr>
        <w:tabs>
          <w:tab w:val="left" w:pos="993"/>
        </w:tabs>
        <w:jc w:val="center"/>
        <w:rPr>
          <w:color w:val="auto"/>
          <w:sz w:val="24"/>
          <w:szCs w:val="24"/>
          <w:lang w:val="bg-BG" w:eastAsia="en-US"/>
        </w:rPr>
      </w:pPr>
    </w:p>
    <w:p w:rsidR="00DA12CB" w:rsidRPr="00F3095E" w:rsidRDefault="00DA12CB" w:rsidP="00707AC9">
      <w:pPr>
        <w:numPr>
          <w:ilvl w:val="0"/>
          <w:numId w:val="22"/>
        </w:numPr>
        <w:shd w:val="clear" w:color="auto" w:fill="FFFFFF"/>
        <w:tabs>
          <w:tab w:val="left" w:pos="284"/>
          <w:tab w:val="left" w:pos="993"/>
          <w:tab w:val="left" w:pos="1560"/>
          <w:tab w:val="left" w:pos="1843"/>
        </w:tabs>
        <w:ind w:left="0" w:firstLine="0"/>
        <w:jc w:val="both"/>
        <w:rPr>
          <w:rFonts w:eastAsia="MS Mincho"/>
          <w:sz w:val="24"/>
          <w:szCs w:val="24"/>
          <w:lang w:val="bg-BG"/>
        </w:rPr>
      </w:pPr>
      <w:r w:rsidRPr="00F3095E">
        <w:rPr>
          <w:b/>
          <w:sz w:val="24"/>
          <w:szCs w:val="24"/>
          <w:lang w:val="bg-BG"/>
        </w:rPr>
        <w:t>Подпоказател: ПК1 „Организация на персонала” -</w:t>
      </w:r>
      <w:r w:rsidR="0064095F">
        <w:rPr>
          <w:rFonts w:eastAsia="MS Mincho"/>
          <w:b/>
          <w:sz w:val="24"/>
          <w:szCs w:val="24"/>
          <w:lang w:val="bg-BG"/>
        </w:rPr>
        <w:t xml:space="preserve"> максимален брой точки 32</w:t>
      </w:r>
      <w:r w:rsidRPr="00F3095E">
        <w:rPr>
          <w:rFonts w:eastAsia="MS Mincho"/>
          <w:b/>
          <w:sz w:val="24"/>
          <w:szCs w:val="24"/>
          <w:lang w:val="bg-BG"/>
        </w:rPr>
        <w:t>;</w:t>
      </w:r>
    </w:p>
    <w:p w:rsidR="00DA12CB" w:rsidRPr="00F3095E" w:rsidRDefault="00DA12CB" w:rsidP="00707AC9">
      <w:pPr>
        <w:numPr>
          <w:ilvl w:val="0"/>
          <w:numId w:val="22"/>
        </w:numPr>
        <w:shd w:val="clear" w:color="auto" w:fill="FFFFFF"/>
        <w:tabs>
          <w:tab w:val="left" w:pos="284"/>
          <w:tab w:val="left" w:pos="993"/>
          <w:tab w:val="left" w:pos="1560"/>
          <w:tab w:val="left" w:pos="1843"/>
        </w:tabs>
        <w:spacing w:after="120"/>
        <w:ind w:left="0" w:firstLine="0"/>
        <w:jc w:val="both"/>
        <w:rPr>
          <w:rFonts w:eastAsia="MS Mincho"/>
          <w:b/>
          <w:sz w:val="24"/>
          <w:szCs w:val="24"/>
          <w:lang w:val="bg-BG"/>
        </w:rPr>
      </w:pPr>
      <w:r w:rsidRPr="00F3095E">
        <w:rPr>
          <w:b/>
          <w:sz w:val="24"/>
          <w:szCs w:val="24"/>
          <w:lang w:val="bg-BG"/>
        </w:rPr>
        <w:t>Подпоказател: ПК2 „</w:t>
      </w:r>
      <w:r w:rsidRPr="00F3095E">
        <w:rPr>
          <w:rFonts w:eastAsia="MS Mincho"/>
          <w:b/>
          <w:sz w:val="24"/>
          <w:szCs w:val="24"/>
          <w:lang w:val="bg-BG"/>
        </w:rPr>
        <w:t>Професионална компетентност на персонала</w:t>
      </w:r>
      <w:r w:rsidRPr="00F3095E">
        <w:rPr>
          <w:b/>
          <w:sz w:val="24"/>
          <w:szCs w:val="24"/>
          <w:lang w:val="bg-BG"/>
        </w:rPr>
        <w:t>” -</w:t>
      </w:r>
      <w:r w:rsidR="0064095F">
        <w:rPr>
          <w:rFonts w:eastAsia="MS Mincho"/>
          <w:b/>
          <w:sz w:val="24"/>
          <w:szCs w:val="24"/>
          <w:lang w:val="bg-BG"/>
        </w:rPr>
        <w:t xml:space="preserve"> максимален брой точки 18</w:t>
      </w:r>
      <w:r w:rsidRPr="00F3095E">
        <w:rPr>
          <w:rFonts w:eastAsia="MS Mincho"/>
          <w:b/>
          <w:sz w:val="24"/>
          <w:szCs w:val="24"/>
          <w:lang w:val="bg-BG"/>
        </w:rPr>
        <w:t>;</w:t>
      </w:r>
    </w:p>
    <w:p w:rsidR="00DA12CB" w:rsidRPr="00F3095E" w:rsidRDefault="00DA12CB" w:rsidP="00547092">
      <w:pPr>
        <w:shd w:val="clear" w:color="auto" w:fill="FFFFFF"/>
        <w:ind w:firstLine="567"/>
        <w:jc w:val="both"/>
        <w:rPr>
          <w:b/>
          <w:sz w:val="24"/>
          <w:szCs w:val="24"/>
          <w:lang w:val="bg-BG"/>
        </w:rPr>
      </w:pPr>
    </w:p>
    <w:p w:rsidR="00DA12CB" w:rsidRPr="00F3095E" w:rsidRDefault="00DA12CB" w:rsidP="00547092">
      <w:pPr>
        <w:shd w:val="clear" w:color="auto" w:fill="FFFFFF"/>
        <w:ind w:firstLine="567"/>
        <w:jc w:val="both"/>
        <w:rPr>
          <w:sz w:val="24"/>
          <w:szCs w:val="24"/>
          <w:lang w:val="bg-BG"/>
        </w:rPr>
      </w:pPr>
      <w:r w:rsidRPr="00F3095E">
        <w:rPr>
          <w:b/>
          <w:sz w:val="24"/>
          <w:szCs w:val="24"/>
          <w:lang w:val="bg-BG"/>
        </w:rPr>
        <w:t xml:space="preserve">1.1.1. Подпоказател: ПК1 „Организация на персонала” (ПК1) – </w:t>
      </w:r>
      <w:r w:rsidRPr="00F3095E">
        <w:rPr>
          <w:sz w:val="24"/>
          <w:szCs w:val="24"/>
          <w:lang w:val="bg-BG"/>
        </w:rPr>
        <w:t xml:space="preserve">Представлява оценка на организацията </w:t>
      </w:r>
      <w:r w:rsidRPr="00F3095E">
        <w:rPr>
          <w:rFonts w:eastAsia="MS Mincho"/>
          <w:b/>
          <w:sz w:val="24"/>
          <w:szCs w:val="24"/>
          <w:lang w:val="bg-BG"/>
        </w:rPr>
        <w:t>на персонала</w:t>
      </w:r>
      <w:r w:rsidRPr="00F3095E">
        <w:rPr>
          <w:sz w:val="24"/>
          <w:szCs w:val="24"/>
          <w:lang w:val="bg-BG"/>
        </w:rPr>
        <w:t xml:space="preserve"> в Техническото предложение на участника и се формира по следния начин:</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63"/>
        <w:gridCol w:w="2212"/>
      </w:tblGrid>
      <w:tr w:rsidR="00DA12CB" w:rsidRPr="00F3095E" w:rsidTr="00F177B4">
        <w:trPr>
          <w:cantSplit/>
          <w:trHeight w:val="515"/>
        </w:trPr>
        <w:tc>
          <w:tcPr>
            <w:tcW w:w="7763" w:type="dxa"/>
            <w:shd w:val="clear" w:color="auto" w:fill="F2F2F2"/>
          </w:tcPr>
          <w:p w:rsidR="00DA12CB" w:rsidRPr="00F3095E" w:rsidRDefault="00DA12CB" w:rsidP="00547092">
            <w:pPr>
              <w:shd w:val="clear" w:color="auto" w:fill="FFFFFF"/>
              <w:tabs>
                <w:tab w:val="num" w:pos="855"/>
                <w:tab w:val="num" w:pos="935"/>
              </w:tabs>
              <w:outlineLvl w:val="1"/>
              <w:rPr>
                <w:b/>
                <w:bCs/>
                <w:sz w:val="24"/>
                <w:szCs w:val="24"/>
                <w:lang w:val="bg-BG"/>
              </w:rPr>
            </w:pPr>
            <w:r w:rsidRPr="00F3095E">
              <w:rPr>
                <w:b/>
                <w:sz w:val="24"/>
                <w:szCs w:val="24"/>
                <w:lang w:val="bg-BG"/>
              </w:rPr>
              <w:t>Подпоказател: ПК1 „Организация на персонала”</w:t>
            </w:r>
          </w:p>
        </w:tc>
        <w:tc>
          <w:tcPr>
            <w:tcW w:w="2212" w:type="dxa"/>
            <w:shd w:val="clear" w:color="auto" w:fill="F2F2F2"/>
          </w:tcPr>
          <w:p w:rsidR="00DA12CB" w:rsidRPr="00F3095E" w:rsidRDefault="00DA12CB" w:rsidP="00547092">
            <w:pPr>
              <w:shd w:val="clear" w:color="auto" w:fill="FFFFFF"/>
              <w:tabs>
                <w:tab w:val="num" w:pos="855"/>
                <w:tab w:val="num" w:pos="935"/>
              </w:tabs>
              <w:outlineLvl w:val="1"/>
              <w:rPr>
                <w:b/>
                <w:bCs/>
                <w:sz w:val="24"/>
                <w:szCs w:val="24"/>
                <w:lang w:val="bg-BG"/>
              </w:rPr>
            </w:pPr>
            <w:r w:rsidRPr="00F3095E">
              <w:rPr>
                <w:b/>
                <w:bCs/>
                <w:sz w:val="24"/>
                <w:szCs w:val="24"/>
                <w:lang w:val="bg-BG"/>
              </w:rPr>
              <w:t>Максимален брой точки – 32</w:t>
            </w:r>
          </w:p>
        </w:tc>
      </w:tr>
      <w:tr w:rsidR="00DA12CB" w:rsidRPr="00F3095E" w:rsidTr="00F177B4">
        <w:trPr>
          <w:trHeight w:val="3422"/>
        </w:trPr>
        <w:tc>
          <w:tcPr>
            <w:tcW w:w="7763" w:type="dxa"/>
          </w:tcPr>
          <w:p w:rsidR="00DA12CB" w:rsidRPr="00F3095E" w:rsidRDefault="00DA12CB" w:rsidP="00547092">
            <w:pPr>
              <w:shd w:val="clear" w:color="auto" w:fill="FFFFFF"/>
              <w:jc w:val="both"/>
              <w:rPr>
                <w:sz w:val="24"/>
                <w:szCs w:val="24"/>
                <w:lang w:val="bg-BG"/>
              </w:rPr>
            </w:pPr>
            <w:r w:rsidRPr="00F3095E">
              <w:rPr>
                <w:sz w:val="24"/>
                <w:szCs w:val="24"/>
                <w:lang w:val="bg-BG"/>
              </w:rPr>
              <w:t xml:space="preserve">Предложената от участника организация на персонала за изпълнение на поръчката осигурява изпълнението на минималните изисквания на Възложителя, </w:t>
            </w:r>
            <w:r w:rsidRPr="00F3095E">
              <w:rPr>
                <w:rFonts w:eastAsia="Calibri"/>
                <w:bCs/>
                <w:color w:val="auto"/>
                <w:sz w:val="24"/>
                <w:szCs w:val="24"/>
                <w:lang w:val="bg-BG" w:eastAsia="en-US"/>
              </w:rPr>
              <w:t>посочени в указанията и техническата спецификация, на действащото законодателство, на съществуващите изисквания и стандарти и са съобразени с предмета на поръчката</w:t>
            </w:r>
            <w:r w:rsidRPr="00F3095E">
              <w:rPr>
                <w:sz w:val="24"/>
                <w:szCs w:val="24"/>
                <w:lang w:val="bg-BG"/>
              </w:rPr>
              <w:t xml:space="preserve">, а именно: </w:t>
            </w:r>
          </w:p>
          <w:p w:rsidR="00DA12CB" w:rsidRPr="00F3095E" w:rsidRDefault="00DA12CB" w:rsidP="00707AC9">
            <w:pPr>
              <w:numPr>
                <w:ilvl w:val="0"/>
                <w:numId w:val="28"/>
              </w:numPr>
              <w:shd w:val="clear" w:color="auto" w:fill="FFFFFF"/>
              <w:tabs>
                <w:tab w:val="left" w:pos="345"/>
              </w:tabs>
              <w:spacing w:after="200"/>
              <w:contextualSpacing/>
              <w:jc w:val="both"/>
              <w:rPr>
                <w:sz w:val="24"/>
                <w:szCs w:val="24"/>
                <w:lang w:val="bg-BG" w:eastAsia="en-US"/>
              </w:rPr>
            </w:pPr>
            <w:r w:rsidRPr="00F3095E">
              <w:rPr>
                <w:sz w:val="24"/>
                <w:szCs w:val="24"/>
                <w:lang w:val="bg-BG"/>
              </w:rPr>
              <w:t>Участникът е п</w:t>
            </w:r>
            <w:r w:rsidRPr="00F3095E">
              <w:rPr>
                <w:color w:val="auto"/>
                <w:sz w:val="24"/>
                <w:szCs w:val="24"/>
                <w:lang w:val="bg-BG" w:eastAsia="en-US"/>
              </w:rPr>
              <w:t>редложил описание на етапите на изпълнение на всяка една от дейностите поотделно от Техническата спецификация, посочил е конкретните видове документи, които ще бъдат изготвени при изпълнение на дейностите от Техническата спецификация, направил е предложение за организиране на работата на ключовия екип и разпределяне на отговорностите и действията им, посочил е н</w:t>
            </w:r>
            <w:r w:rsidRPr="00F3095E">
              <w:rPr>
                <w:sz w:val="24"/>
                <w:szCs w:val="24"/>
                <w:lang w:val="bg-BG"/>
              </w:rPr>
              <w:t xml:space="preserve">ачините за осъществяване на комуникацията с възложителя и </w:t>
            </w:r>
            <w:r w:rsidRPr="00F3095E">
              <w:rPr>
                <w:color w:val="auto"/>
                <w:sz w:val="24"/>
                <w:szCs w:val="24"/>
                <w:lang w:val="bg-BG" w:eastAsia="en-US"/>
              </w:rPr>
              <w:t xml:space="preserve">координация, и съгласуване на различните действия между ключовия екип и възложителя; </w:t>
            </w:r>
          </w:p>
        </w:tc>
        <w:tc>
          <w:tcPr>
            <w:tcW w:w="2212" w:type="dxa"/>
          </w:tcPr>
          <w:p w:rsidR="00DA12CB" w:rsidRPr="00F3095E" w:rsidRDefault="00DA12CB" w:rsidP="00547092">
            <w:pPr>
              <w:shd w:val="clear" w:color="auto" w:fill="FFFFFF"/>
              <w:jc w:val="center"/>
              <w:rPr>
                <w:b/>
                <w:sz w:val="24"/>
                <w:szCs w:val="24"/>
                <w:lang w:val="bg-BG"/>
              </w:rPr>
            </w:pPr>
            <w:r w:rsidRPr="00F3095E">
              <w:rPr>
                <w:b/>
                <w:sz w:val="24"/>
                <w:szCs w:val="24"/>
                <w:lang w:val="bg-BG"/>
              </w:rPr>
              <w:t>10 т.</w:t>
            </w:r>
          </w:p>
        </w:tc>
      </w:tr>
      <w:tr w:rsidR="00DA12CB" w:rsidRPr="00F3095E" w:rsidTr="00F177B4">
        <w:trPr>
          <w:trHeight w:val="117"/>
        </w:trPr>
        <w:tc>
          <w:tcPr>
            <w:tcW w:w="7763" w:type="dxa"/>
          </w:tcPr>
          <w:p w:rsidR="00DA12CB" w:rsidRPr="00F3095E" w:rsidRDefault="00DA12CB" w:rsidP="00547092">
            <w:pPr>
              <w:shd w:val="clear" w:color="auto" w:fill="FFFFFF"/>
              <w:jc w:val="both"/>
              <w:rPr>
                <w:sz w:val="24"/>
                <w:szCs w:val="24"/>
                <w:lang w:val="bg-BG"/>
              </w:rPr>
            </w:pPr>
            <w:r w:rsidRPr="00F3095E">
              <w:rPr>
                <w:sz w:val="24"/>
                <w:szCs w:val="24"/>
                <w:lang w:val="bg-BG"/>
              </w:rPr>
              <w:t xml:space="preserve">Предложената от участника организация на персонала за изпълнение на поръчката осигурява изпълнението на минималните изисквания на Възложителя, </w:t>
            </w:r>
            <w:r w:rsidRPr="00F3095E">
              <w:rPr>
                <w:rFonts w:eastAsia="Calibri"/>
                <w:bCs/>
                <w:color w:val="auto"/>
                <w:sz w:val="24"/>
                <w:szCs w:val="24"/>
                <w:lang w:val="bg-BG" w:eastAsia="en-US"/>
              </w:rPr>
              <w:t>посочени в указанията и техническата спецификация, на действащото законодателство, на съществуващите изисквания и стандарти и са съобразени с предмета на поръчката</w:t>
            </w:r>
            <w:r w:rsidRPr="00F3095E">
              <w:rPr>
                <w:sz w:val="24"/>
                <w:szCs w:val="24"/>
                <w:lang w:val="bg-BG"/>
              </w:rPr>
              <w:t xml:space="preserve">, а именно: </w:t>
            </w:r>
          </w:p>
          <w:p w:rsidR="00DA12CB" w:rsidRPr="00F3095E" w:rsidRDefault="00DA12CB" w:rsidP="00707AC9">
            <w:pPr>
              <w:numPr>
                <w:ilvl w:val="0"/>
                <w:numId w:val="28"/>
              </w:numPr>
              <w:shd w:val="clear" w:color="auto" w:fill="FFFFFF"/>
              <w:spacing w:after="200"/>
              <w:jc w:val="both"/>
              <w:rPr>
                <w:sz w:val="24"/>
                <w:szCs w:val="24"/>
                <w:lang w:val="bg-BG"/>
              </w:rPr>
            </w:pPr>
            <w:r w:rsidRPr="00F3095E">
              <w:rPr>
                <w:sz w:val="24"/>
                <w:szCs w:val="24"/>
                <w:lang w:val="bg-BG"/>
              </w:rPr>
              <w:t xml:space="preserve">Участникът е предложил описание на етапите на изпълнение на всяка една от дейностите поотделно от Техническата спецификация, посочил е конкретните видове документи, които ще бъдат изготвени при изпълнение на дейностите от Техническата спецификация, направил е предложение за организиране на работата на ключовия екип и разпределяне на отговорностите и действията им, посочил е начините за осъществяване на комуникацията с възложителя и координация, и съгласуване на различните действия между ключовия екип и </w:t>
            </w:r>
            <w:r w:rsidRPr="00F3095E">
              <w:rPr>
                <w:sz w:val="24"/>
                <w:szCs w:val="24"/>
                <w:lang w:val="bg-BG"/>
              </w:rPr>
              <w:lastRenderedPageBreak/>
              <w:t xml:space="preserve">възложителя; </w:t>
            </w:r>
          </w:p>
          <w:p w:rsidR="00DA12CB" w:rsidRPr="00F3095E" w:rsidRDefault="00DA12CB" w:rsidP="00547092">
            <w:pPr>
              <w:shd w:val="clear" w:color="auto" w:fill="FFFFFF"/>
              <w:tabs>
                <w:tab w:val="left" w:pos="255"/>
                <w:tab w:val="left" w:pos="426"/>
              </w:tabs>
              <w:jc w:val="both"/>
              <w:rPr>
                <w:b/>
                <w:sz w:val="24"/>
                <w:szCs w:val="24"/>
                <w:lang w:val="bg-BG"/>
              </w:rPr>
            </w:pPr>
            <w:r w:rsidRPr="00F3095E">
              <w:rPr>
                <w:b/>
                <w:sz w:val="24"/>
                <w:szCs w:val="24"/>
                <w:lang w:val="bg-BG"/>
              </w:rPr>
              <w:t>Техническото предложение надгражда минималните изисквания на Възложителя, посочени в Техническата спецификация при условие, че са налични две от следните обстоятелства:</w:t>
            </w:r>
          </w:p>
          <w:p w:rsidR="00DA12CB" w:rsidRPr="00F3095E" w:rsidRDefault="00DA12CB" w:rsidP="00547092">
            <w:pPr>
              <w:autoSpaceDE w:val="0"/>
              <w:autoSpaceDN w:val="0"/>
              <w:adjustRightInd w:val="0"/>
              <w:jc w:val="both"/>
              <w:rPr>
                <w:rFonts w:eastAsiaTheme="minorHAnsi"/>
                <w:sz w:val="24"/>
                <w:szCs w:val="24"/>
                <w:lang w:val="bg-BG" w:eastAsia="en-US"/>
              </w:rPr>
            </w:pPr>
            <w:r w:rsidRPr="00F3095E">
              <w:rPr>
                <w:rFonts w:eastAsiaTheme="minorHAnsi"/>
                <w:b/>
                <w:sz w:val="24"/>
                <w:szCs w:val="24"/>
                <w:lang w:val="bg-BG" w:eastAsia="en-US"/>
              </w:rPr>
              <w:t>1.</w:t>
            </w:r>
            <w:r w:rsidRPr="00F3095E">
              <w:rPr>
                <w:rFonts w:eastAsiaTheme="minorHAnsi"/>
                <w:sz w:val="24"/>
                <w:szCs w:val="24"/>
                <w:lang w:val="bg-BG" w:eastAsia="en-US"/>
              </w:rPr>
              <w:t>За всеки описан етап</w:t>
            </w:r>
            <w:r w:rsidRPr="00F3095E">
              <w:rPr>
                <w:sz w:val="24"/>
                <w:szCs w:val="24"/>
                <w:lang w:val="bg-BG"/>
              </w:rPr>
              <w:t>на изпълнение</w:t>
            </w:r>
            <w:r w:rsidR="00013337" w:rsidRPr="00F3095E">
              <w:rPr>
                <w:sz w:val="24"/>
                <w:szCs w:val="24"/>
                <w:lang w:val="bg-BG"/>
              </w:rPr>
              <w:t>,</w:t>
            </w:r>
            <w:r w:rsidRPr="00F3095E">
              <w:rPr>
                <w:rFonts w:eastAsiaTheme="minorHAnsi"/>
                <w:sz w:val="24"/>
                <w:szCs w:val="24"/>
                <w:lang w:val="bg-BG" w:eastAsia="en-US"/>
              </w:rPr>
              <w:t xml:space="preserve"> на дейностите са дефинирани необходимите ресурси за изпълнението му, като информация, документи, срещи с възложителя, срещи със заинтересовани страни; </w:t>
            </w:r>
          </w:p>
          <w:p w:rsidR="00DA12CB" w:rsidRPr="00F3095E" w:rsidRDefault="00DA12CB" w:rsidP="00547092">
            <w:pPr>
              <w:autoSpaceDE w:val="0"/>
              <w:autoSpaceDN w:val="0"/>
              <w:adjustRightInd w:val="0"/>
              <w:jc w:val="both"/>
              <w:rPr>
                <w:rFonts w:eastAsiaTheme="minorHAnsi"/>
                <w:sz w:val="24"/>
                <w:szCs w:val="24"/>
                <w:lang w:val="bg-BG" w:eastAsia="en-US"/>
              </w:rPr>
            </w:pPr>
            <w:r w:rsidRPr="00F3095E">
              <w:rPr>
                <w:rFonts w:eastAsiaTheme="minorHAnsi"/>
                <w:b/>
                <w:sz w:val="24"/>
                <w:szCs w:val="24"/>
                <w:lang w:val="bg-BG" w:eastAsia="en-US"/>
              </w:rPr>
              <w:t>2.</w:t>
            </w:r>
            <w:r w:rsidRPr="00F3095E">
              <w:rPr>
                <w:rFonts w:eastAsiaTheme="minorHAnsi"/>
                <w:sz w:val="24"/>
                <w:szCs w:val="24"/>
                <w:lang w:val="bg-BG" w:eastAsia="en-US"/>
              </w:rPr>
              <w:t xml:space="preserve"> За всеки описан етап</w:t>
            </w:r>
            <w:r w:rsidRPr="00F3095E">
              <w:rPr>
                <w:sz w:val="24"/>
                <w:szCs w:val="24"/>
                <w:lang w:val="bg-BG"/>
              </w:rPr>
              <w:t>на изпълнение</w:t>
            </w:r>
            <w:r w:rsidR="00013337" w:rsidRPr="00F3095E">
              <w:rPr>
                <w:sz w:val="24"/>
                <w:szCs w:val="24"/>
                <w:lang w:val="bg-BG"/>
              </w:rPr>
              <w:t>,</w:t>
            </w:r>
            <w:r w:rsidRPr="00F3095E">
              <w:rPr>
                <w:rFonts w:eastAsiaTheme="minorHAnsi"/>
                <w:sz w:val="24"/>
                <w:szCs w:val="24"/>
                <w:lang w:val="bg-BG" w:eastAsia="en-US"/>
              </w:rPr>
              <w:t xml:space="preserve"> на дейностите, са посочени задълженията на отговорния/те за изпълнението й експерт/и. </w:t>
            </w:r>
          </w:p>
          <w:p w:rsidR="00DA12CB" w:rsidRPr="00F3095E" w:rsidRDefault="00DA12CB" w:rsidP="00547092">
            <w:pPr>
              <w:tabs>
                <w:tab w:val="left" w:pos="284"/>
              </w:tabs>
              <w:autoSpaceDE w:val="0"/>
              <w:autoSpaceDN w:val="0"/>
              <w:adjustRightInd w:val="0"/>
              <w:jc w:val="both"/>
              <w:rPr>
                <w:rFonts w:eastAsiaTheme="minorHAnsi"/>
                <w:sz w:val="24"/>
                <w:szCs w:val="24"/>
                <w:lang w:val="bg-BG" w:eastAsia="en-US"/>
              </w:rPr>
            </w:pPr>
            <w:r w:rsidRPr="00F3095E">
              <w:rPr>
                <w:rFonts w:eastAsiaTheme="minorHAnsi"/>
                <w:b/>
                <w:sz w:val="24"/>
                <w:szCs w:val="24"/>
                <w:lang w:val="bg-BG" w:eastAsia="en-US"/>
              </w:rPr>
              <w:t>3.</w:t>
            </w:r>
            <w:r w:rsidRPr="00F3095E">
              <w:rPr>
                <w:rFonts w:eastAsiaTheme="minorHAnsi"/>
                <w:sz w:val="24"/>
                <w:szCs w:val="24"/>
                <w:lang w:val="bg-BG" w:eastAsia="en-US"/>
              </w:rPr>
              <w:t xml:space="preserve">Направено е описание на съдържанието на конкретните видове документи; </w:t>
            </w:r>
          </w:p>
          <w:p w:rsidR="00DA12CB" w:rsidRPr="00F3095E" w:rsidRDefault="00DA12CB" w:rsidP="00547092">
            <w:pPr>
              <w:tabs>
                <w:tab w:val="left" w:pos="285"/>
              </w:tabs>
              <w:autoSpaceDE w:val="0"/>
              <w:autoSpaceDN w:val="0"/>
              <w:adjustRightInd w:val="0"/>
              <w:rPr>
                <w:sz w:val="24"/>
                <w:szCs w:val="24"/>
                <w:lang w:val="bg-BG"/>
              </w:rPr>
            </w:pPr>
            <w:r w:rsidRPr="00F3095E">
              <w:rPr>
                <w:rFonts w:eastAsiaTheme="minorHAnsi"/>
                <w:b/>
                <w:sz w:val="24"/>
                <w:szCs w:val="24"/>
                <w:lang w:val="bg-BG" w:eastAsia="en-US"/>
              </w:rPr>
              <w:t>4.</w:t>
            </w:r>
            <w:r w:rsidRPr="00F3095E">
              <w:rPr>
                <w:rFonts w:eastAsiaTheme="minorHAnsi"/>
                <w:sz w:val="24"/>
                <w:szCs w:val="24"/>
                <w:lang w:val="bg-BG" w:eastAsia="en-US"/>
              </w:rPr>
              <w:t>Посочени са мерки, които ще доведат до повишаване качеството на изпълнение на дейностите.</w:t>
            </w:r>
          </w:p>
        </w:tc>
        <w:tc>
          <w:tcPr>
            <w:tcW w:w="2212" w:type="dxa"/>
          </w:tcPr>
          <w:p w:rsidR="00DA12CB" w:rsidRPr="00F3095E" w:rsidRDefault="00DA12CB" w:rsidP="00547092">
            <w:pPr>
              <w:shd w:val="clear" w:color="auto" w:fill="FFFFFF"/>
              <w:jc w:val="center"/>
              <w:rPr>
                <w:b/>
                <w:sz w:val="24"/>
                <w:szCs w:val="24"/>
                <w:lang w:val="bg-BG"/>
              </w:rPr>
            </w:pPr>
            <w:r w:rsidRPr="00F3095E">
              <w:rPr>
                <w:b/>
                <w:sz w:val="24"/>
                <w:szCs w:val="24"/>
                <w:lang w:val="bg-BG"/>
              </w:rPr>
              <w:lastRenderedPageBreak/>
              <w:t>20 т.</w:t>
            </w:r>
          </w:p>
        </w:tc>
      </w:tr>
      <w:tr w:rsidR="00DA12CB" w:rsidRPr="00F3095E" w:rsidTr="00F177B4">
        <w:trPr>
          <w:trHeight w:val="117"/>
        </w:trPr>
        <w:tc>
          <w:tcPr>
            <w:tcW w:w="7763" w:type="dxa"/>
          </w:tcPr>
          <w:p w:rsidR="00DA12CB" w:rsidRPr="00F3095E" w:rsidRDefault="00DA12CB" w:rsidP="00547092">
            <w:pPr>
              <w:shd w:val="clear" w:color="auto" w:fill="FFFFFF"/>
              <w:jc w:val="both"/>
              <w:rPr>
                <w:sz w:val="24"/>
                <w:szCs w:val="24"/>
                <w:lang w:val="bg-BG"/>
              </w:rPr>
            </w:pPr>
            <w:r w:rsidRPr="00F3095E">
              <w:rPr>
                <w:sz w:val="24"/>
                <w:szCs w:val="24"/>
                <w:lang w:val="bg-BG"/>
              </w:rPr>
              <w:lastRenderedPageBreak/>
              <w:t xml:space="preserve">Предложената от участника организация на персонала за изпълнение на поръчката осигурява изпълнението на минималните изисквания на Възложителя, </w:t>
            </w:r>
            <w:r w:rsidRPr="00F3095E">
              <w:rPr>
                <w:rFonts w:eastAsia="Calibri"/>
                <w:bCs/>
                <w:color w:val="auto"/>
                <w:sz w:val="24"/>
                <w:szCs w:val="24"/>
                <w:lang w:val="bg-BG" w:eastAsia="en-US"/>
              </w:rPr>
              <w:t>посочени в указанията и техническата спецификация, на действащото законодателство, на съществуващите изисквания и стандарти и са съобразени с предмета на поръчката</w:t>
            </w:r>
            <w:r w:rsidRPr="00F3095E">
              <w:rPr>
                <w:sz w:val="24"/>
                <w:szCs w:val="24"/>
                <w:lang w:val="bg-BG"/>
              </w:rPr>
              <w:t xml:space="preserve">, а именно: </w:t>
            </w:r>
          </w:p>
          <w:p w:rsidR="00DA12CB" w:rsidRPr="00F3095E" w:rsidRDefault="00DA12CB" w:rsidP="00707AC9">
            <w:pPr>
              <w:numPr>
                <w:ilvl w:val="0"/>
                <w:numId w:val="28"/>
              </w:numPr>
              <w:shd w:val="clear" w:color="auto" w:fill="FFFFFF"/>
              <w:tabs>
                <w:tab w:val="left" w:pos="255"/>
                <w:tab w:val="left" w:pos="426"/>
              </w:tabs>
              <w:spacing w:after="200"/>
              <w:jc w:val="both"/>
              <w:rPr>
                <w:sz w:val="24"/>
                <w:szCs w:val="24"/>
                <w:lang w:val="bg-BG"/>
              </w:rPr>
            </w:pPr>
            <w:r w:rsidRPr="00F3095E">
              <w:rPr>
                <w:sz w:val="24"/>
                <w:szCs w:val="24"/>
                <w:lang w:val="bg-BG"/>
              </w:rPr>
              <w:t xml:space="preserve">Участникът е предложил описание на етапите на изпълнение на всяка една от дейностите поотделно от Техническата спецификация, посочил е конкретните видове документи, които ще бъдат изготвени при изпълнение на дейностите от Техническата спецификация, направил е предложение за организиране на работата на ключовия екип и разпределяне на отговорностите и действията им, посочил е начините за осъществяване на комуникацията с възложителя и координация, и съгласуване на различните действия между ключовия екип и възложителя; </w:t>
            </w:r>
          </w:p>
          <w:p w:rsidR="00DA12CB" w:rsidRPr="00F3095E" w:rsidRDefault="00DA12CB" w:rsidP="00547092">
            <w:pPr>
              <w:shd w:val="clear" w:color="auto" w:fill="FFFFFF"/>
              <w:jc w:val="both"/>
              <w:rPr>
                <w:b/>
                <w:sz w:val="24"/>
                <w:szCs w:val="24"/>
                <w:lang w:val="bg-BG"/>
              </w:rPr>
            </w:pPr>
            <w:r w:rsidRPr="00F3095E">
              <w:rPr>
                <w:b/>
                <w:sz w:val="24"/>
                <w:szCs w:val="24"/>
                <w:lang w:val="bg-BG"/>
              </w:rPr>
              <w:t>Техническото предложение надгражда минималните изисквания на Възложителя, посочени в Техническата спецификация при условие, че са налични три от следните обстоятелства:</w:t>
            </w:r>
          </w:p>
          <w:p w:rsidR="00DA12CB" w:rsidRPr="00F3095E" w:rsidRDefault="00DA12CB" w:rsidP="00547092">
            <w:pPr>
              <w:autoSpaceDE w:val="0"/>
              <w:autoSpaceDN w:val="0"/>
              <w:adjustRightInd w:val="0"/>
              <w:jc w:val="both"/>
              <w:rPr>
                <w:rFonts w:eastAsiaTheme="minorHAnsi"/>
                <w:sz w:val="24"/>
                <w:szCs w:val="24"/>
                <w:lang w:val="bg-BG" w:eastAsia="en-US"/>
              </w:rPr>
            </w:pPr>
            <w:r w:rsidRPr="00F3095E">
              <w:rPr>
                <w:rFonts w:eastAsiaTheme="minorHAnsi"/>
                <w:b/>
                <w:sz w:val="24"/>
                <w:szCs w:val="24"/>
                <w:lang w:val="bg-BG" w:eastAsia="en-US"/>
              </w:rPr>
              <w:t>1.</w:t>
            </w:r>
            <w:r w:rsidRPr="00F3095E">
              <w:rPr>
                <w:rFonts w:eastAsiaTheme="minorHAnsi"/>
                <w:sz w:val="24"/>
                <w:szCs w:val="24"/>
                <w:lang w:val="bg-BG" w:eastAsia="en-US"/>
              </w:rPr>
              <w:t>За всеки описан етап</w:t>
            </w:r>
            <w:r w:rsidRPr="00F3095E">
              <w:rPr>
                <w:sz w:val="24"/>
                <w:szCs w:val="24"/>
                <w:lang w:val="bg-BG"/>
              </w:rPr>
              <w:t>на изпълнение</w:t>
            </w:r>
            <w:r w:rsidRPr="00F3095E">
              <w:rPr>
                <w:rFonts w:eastAsiaTheme="minorHAnsi"/>
                <w:sz w:val="24"/>
                <w:szCs w:val="24"/>
                <w:lang w:val="bg-BG" w:eastAsia="en-US"/>
              </w:rPr>
              <w:t xml:space="preserve"> на дейностите са дефинирани необходимите ресурси за изпълнението му, като информация, документи, срещи с възложителя, срещи със заинтересовани страни; </w:t>
            </w:r>
          </w:p>
          <w:p w:rsidR="00DA12CB" w:rsidRPr="00F3095E" w:rsidRDefault="00DA12CB" w:rsidP="00547092">
            <w:pPr>
              <w:autoSpaceDE w:val="0"/>
              <w:autoSpaceDN w:val="0"/>
              <w:adjustRightInd w:val="0"/>
              <w:jc w:val="both"/>
              <w:rPr>
                <w:rFonts w:eastAsiaTheme="minorHAnsi"/>
                <w:sz w:val="24"/>
                <w:szCs w:val="24"/>
                <w:lang w:val="bg-BG" w:eastAsia="en-US"/>
              </w:rPr>
            </w:pPr>
            <w:r w:rsidRPr="00F3095E">
              <w:rPr>
                <w:rFonts w:eastAsiaTheme="minorHAnsi"/>
                <w:b/>
                <w:sz w:val="24"/>
                <w:szCs w:val="24"/>
                <w:lang w:val="bg-BG" w:eastAsia="en-US"/>
              </w:rPr>
              <w:t>2.</w:t>
            </w:r>
            <w:r w:rsidRPr="00F3095E">
              <w:rPr>
                <w:rFonts w:eastAsiaTheme="minorHAnsi"/>
                <w:sz w:val="24"/>
                <w:szCs w:val="24"/>
                <w:lang w:val="bg-BG" w:eastAsia="en-US"/>
              </w:rPr>
              <w:t xml:space="preserve"> За всеки описан етап</w:t>
            </w:r>
            <w:r w:rsidRPr="00F3095E">
              <w:rPr>
                <w:sz w:val="24"/>
                <w:szCs w:val="24"/>
                <w:lang w:val="bg-BG"/>
              </w:rPr>
              <w:t>на изпълнение</w:t>
            </w:r>
            <w:r w:rsidRPr="00F3095E">
              <w:rPr>
                <w:rFonts w:eastAsiaTheme="minorHAnsi"/>
                <w:sz w:val="24"/>
                <w:szCs w:val="24"/>
                <w:lang w:val="bg-BG" w:eastAsia="en-US"/>
              </w:rPr>
              <w:t xml:space="preserve"> на дейностите, са посочени задълженията на отговорния/те за изпълнението й експерт/и. </w:t>
            </w:r>
          </w:p>
          <w:p w:rsidR="00DA12CB" w:rsidRPr="00F3095E" w:rsidRDefault="00DA12CB" w:rsidP="00547092">
            <w:pPr>
              <w:tabs>
                <w:tab w:val="left" w:pos="284"/>
              </w:tabs>
              <w:autoSpaceDE w:val="0"/>
              <w:autoSpaceDN w:val="0"/>
              <w:adjustRightInd w:val="0"/>
              <w:jc w:val="both"/>
              <w:rPr>
                <w:rFonts w:eastAsiaTheme="minorHAnsi"/>
                <w:sz w:val="24"/>
                <w:szCs w:val="24"/>
                <w:lang w:val="bg-BG" w:eastAsia="en-US"/>
              </w:rPr>
            </w:pPr>
            <w:r w:rsidRPr="00F3095E">
              <w:rPr>
                <w:rFonts w:eastAsiaTheme="minorHAnsi"/>
                <w:b/>
                <w:sz w:val="24"/>
                <w:szCs w:val="24"/>
                <w:lang w:val="bg-BG" w:eastAsia="en-US"/>
              </w:rPr>
              <w:t>3.</w:t>
            </w:r>
            <w:r w:rsidRPr="00F3095E">
              <w:rPr>
                <w:rFonts w:eastAsiaTheme="minorHAnsi"/>
                <w:sz w:val="24"/>
                <w:szCs w:val="24"/>
                <w:lang w:val="bg-BG" w:eastAsia="en-US"/>
              </w:rPr>
              <w:t xml:space="preserve">Направено е описание на съдържанието на конкретните видове документи; </w:t>
            </w:r>
          </w:p>
          <w:p w:rsidR="00DA12CB" w:rsidRPr="00F3095E" w:rsidRDefault="00DA12CB" w:rsidP="00547092">
            <w:pPr>
              <w:shd w:val="clear" w:color="auto" w:fill="FFFFFF"/>
              <w:spacing w:before="60"/>
              <w:jc w:val="both"/>
              <w:rPr>
                <w:sz w:val="24"/>
                <w:szCs w:val="24"/>
                <w:lang w:val="bg-BG"/>
              </w:rPr>
            </w:pPr>
            <w:r w:rsidRPr="00F3095E">
              <w:rPr>
                <w:rFonts w:eastAsiaTheme="minorHAnsi"/>
                <w:b/>
                <w:sz w:val="24"/>
                <w:szCs w:val="24"/>
                <w:lang w:val="bg-BG" w:eastAsia="en-US"/>
              </w:rPr>
              <w:t>4.</w:t>
            </w:r>
            <w:r w:rsidRPr="00F3095E">
              <w:rPr>
                <w:rFonts w:eastAsiaTheme="minorHAnsi"/>
                <w:sz w:val="24"/>
                <w:szCs w:val="24"/>
                <w:lang w:val="bg-BG" w:eastAsia="en-US"/>
              </w:rPr>
              <w:t>Посочени са мерки, които ще доведат до повишаване качеството на изпълнение на дейностите.</w:t>
            </w:r>
          </w:p>
        </w:tc>
        <w:tc>
          <w:tcPr>
            <w:tcW w:w="2212" w:type="dxa"/>
          </w:tcPr>
          <w:p w:rsidR="00DA12CB" w:rsidRPr="00F3095E" w:rsidRDefault="00DA12CB" w:rsidP="00547092">
            <w:pPr>
              <w:shd w:val="clear" w:color="auto" w:fill="FFFFFF"/>
              <w:jc w:val="center"/>
              <w:rPr>
                <w:b/>
                <w:sz w:val="24"/>
                <w:szCs w:val="24"/>
                <w:lang w:val="bg-BG"/>
              </w:rPr>
            </w:pPr>
            <w:r w:rsidRPr="00F3095E">
              <w:rPr>
                <w:b/>
                <w:sz w:val="24"/>
                <w:szCs w:val="24"/>
                <w:lang w:val="bg-BG"/>
              </w:rPr>
              <w:t>25 т.</w:t>
            </w:r>
          </w:p>
        </w:tc>
      </w:tr>
      <w:tr w:rsidR="00DA12CB" w:rsidRPr="00F3095E" w:rsidTr="00F177B4">
        <w:trPr>
          <w:trHeight w:val="117"/>
        </w:trPr>
        <w:tc>
          <w:tcPr>
            <w:tcW w:w="7763" w:type="dxa"/>
          </w:tcPr>
          <w:p w:rsidR="00DA12CB" w:rsidRPr="00F3095E" w:rsidRDefault="00DA12CB" w:rsidP="00547092">
            <w:pPr>
              <w:shd w:val="clear" w:color="auto" w:fill="FFFFFF"/>
              <w:jc w:val="both"/>
              <w:rPr>
                <w:sz w:val="24"/>
                <w:szCs w:val="24"/>
                <w:lang w:val="bg-BG"/>
              </w:rPr>
            </w:pPr>
            <w:r w:rsidRPr="00F3095E">
              <w:rPr>
                <w:sz w:val="24"/>
                <w:szCs w:val="24"/>
                <w:lang w:val="bg-BG"/>
              </w:rPr>
              <w:t xml:space="preserve">Предложената от участника организация на персонала за изпълнение на поръчката осигурява изпълнението на минималните изисквания на Възложителя, </w:t>
            </w:r>
            <w:r w:rsidRPr="00F3095E">
              <w:rPr>
                <w:rFonts w:eastAsia="Calibri"/>
                <w:bCs/>
                <w:color w:val="auto"/>
                <w:sz w:val="24"/>
                <w:szCs w:val="24"/>
                <w:lang w:val="bg-BG" w:eastAsia="en-US"/>
              </w:rPr>
              <w:t>посочени в указанията и техническата спецификация, на действащото законодателство, на съществуващите изисквания и стандарти и са съобразени с предмета на поръчката</w:t>
            </w:r>
            <w:r w:rsidRPr="00F3095E">
              <w:rPr>
                <w:sz w:val="24"/>
                <w:szCs w:val="24"/>
                <w:lang w:val="bg-BG"/>
              </w:rPr>
              <w:t xml:space="preserve">, а именно: </w:t>
            </w:r>
          </w:p>
          <w:p w:rsidR="00DA12CB" w:rsidRPr="00F3095E" w:rsidRDefault="00DA12CB" w:rsidP="00707AC9">
            <w:pPr>
              <w:numPr>
                <w:ilvl w:val="0"/>
                <w:numId w:val="28"/>
              </w:numPr>
              <w:shd w:val="clear" w:color="auto" w:fill="FFFFFF"/>
              <w:tabs>
                <w:tab w:val="left" w:pos="255"/>
                <w:tab w:val="left" w:pos="426"/>
              </w:tabs>
              <w:spacing w:after="200"/>
              <w:jc w:val="both"/>
              <w:rPr>
                <w:sz w:val="24"/>
                <w:szCs w:val="24"/>
                <w:lang w:val="bg-BG"/>
              </w:rPr>
            </w:pPr>
            <w:r w:rsidRPr="00F3095E">
              <w:rPr>
                <w:sz w:val="24"/>
                <w:szCs w:val="24"/>
                <w:lang w:val="bg-BG"/>
              </w:rPr>
              <w:t xml:space="preserve">Участникът е предложил описание на етапите на изпълнение на всяка една от дейностите поотделно от Техническата спецификация, посочил е конкретните видове документи, които </w:t>
            </w:r>
            <w:r w:rsidRPr="00F3095E">
              <w:rPr>
                <w:sz w:val="24"/>
                <w:szCs w:val="24"/>
                <w:lang w:val="bg-BG"/>
              </w:rPr>
              <w:lastRenderedPageBreak/>
              <w:t xml:space="preserve">ще бъдат изготвени при изпълнение на дейностите от Техническата спецификация, направил е предложение за организиране на работата на ключовия екип и разпределяне на отговорностите и действията им, посочил е начините за осъществяване на комуникацията с възложителя и координация, и съгласуване на различните действия между ключовия екип и възложителя; </w:t>
            </w:r>
          </w:p>
          <w:p w:rsidR="00DA12CB" w:rsidRPr="00F3095E" w:rsidRDefault="00DA12CB" w:rsidP="00547092">
            <w:pPr>
              <w:shd w:val="clear" w:color="auto" w:fill="FFFFFF"/>
              <w:jc w:val="both"/>
              <w:rPr>
                <w:b/>
                <w:sz w:val="24"/>
                <w:szCs w:val="24"/>
                <w:lang w:val="bg-BG"/>
              </w:rPr>
            </w:pPr>
            <w:r w:rsidRPr="00F3095E">
              <w:rPr>
                <w:b/>
                <w:sz w:val="24"/>
                <w:szCs w:val="24"/>
                <w:lang w:val="bg-BG"/>
              </w:rPr>
              <w:t>Техническото предложение надгражда минималните изисквания на Възложителя, посочени в Техническата спецификация при условие, че са налични четири от следните обстоятелства:</w:t>
            </w:r>
          </w:p>
          <w:p w:rsidR="00DA12CB" w:rsidRPr="00F3095E" w:rsidRDefault="00DA12CB" w:rsidP="00547092">
            <w:pPr>
              <w:autoSpaceDE w:val="0"/>
              <w:autoSpaceDN w:val="0"/>
              <w:adjustRightInd w:val="0"/>
              <w:jc w:val="both"/>
              <w:rPr>
                <w:rFonts w:eastAsiaTheme="minorHAnsi"/>
                <w:sz w:val="24"/>
                <w:szCs w:val="24"/>
                <w:lang w:val="bg-BG" w:eastAsia="en-US"/>
              </w:rPr>
            </w:pPr>
            <w:r w:rsidRPr="00F3095E">
              <w:rPr>
                <w:rFonts w:eastAsiaTheme="minorHAnsi"/>
                <w:b/>
                <w:sz w:val="24"/>
                <w:szCs w:val="24"/>
                <w:lang w:val="bg-BG" w:eastAsia="en-US"/>
              </w:rPr>
              <w:t>1.</w:t>
            </w:r>
            <w:r w:rsidRPr="00F3095E">
              <w:rPr>
                <w:rFonts w:eastAsiaTheme="minorHAnsi"/>
                <w:sz w:val="24"/>
                <w:szCs w:val="24"/>
                <w:lang w:val="bg-BG" w:eastAsia="en-US"/>
              </w:rPr>
              <w:t>За всеки описан етап</w:t>
            </w:r>
            <w:r w:rsidR="00613C1C">
              <w:rPr>
                <w:rFonts w:eastAsiaTheme="minorHAnsi"/>
                <w:sz w:val="24"/>
                <w:szCs w:val="24"/>
                <w:lang w:val="bg-BG" w:eastAsia="en-US"/>
              </w:rPr>
              <w:t xml:space="preserve"> </w:t>
            </w:r>
            <w:r w:rsidRPr="00F3095E">
              <w:rPr>
                <w:sz w:val="24"/>
                <w:szCs w:val="24"/>
                <w:lang w:val="bg-BG"/>
              </w:rPr>
              <w:t>на изпълнение</w:t>
            </w:r>
            <w:r w:rsidR="00B417B8" w:rsidRPr="00F3095E">
              <w:rPr>
                <w:rFonts w:eastAsiaTheme="minorHAnsi"/>
                <w:sz w:val="24"/>
                <w:szCs w:val="24"/>
                <w:lang w:val="bg-BG" w:eastAsia="en-US"/>
              </w:rPr>
              <w:t xml:space="preserve">, </w:t>
            </w:r>
            <w:r w:rsidRPr="00F3095E">
              <w:rPr>
                <w:rFonts w:eastAsiaTheme="minorHAnsi"/>
                <w:sz w:val="24"/>
                <w:szCs w:val="24"/>
                <w:lang w:val="bg-BG" w:eastAsia="en-US"/>
              </w:rPr>
              <w:t xml:space="preserve">на дейностите са дефинирани необходимите ресурси за изпълнението му, като информация, документи, срещи с възложителя, срещи със заинтересовани страни; </w:t>
            </w:r>
          </w:p>
          <w:p w:rsidR="00DA12CB" w:rsidRPr="00F3095E" w:rsidRDefault="00DA12CB" w:rsidP="00547092">
            <w:pPr>
              <w:autoSpaceDE w:val="0"/>
              <w:autoSpaceDN w:val="0"/>
              <w:adjustRightInd w:val="0"/>
              <w:jc w:val="both"/>
              <w:rPr>
                <w:rFonts w:eastAsiaTheme="minorHAnsi"/>
                <w:sz w:val="24"/>
                <w:szCs w:val="24"/>
                <w:lang w:val="bg-BG" w:eastAsia="en-US"/>
              </w:rPr>
            </w:pPr>
            <w:r w:rsidRPr="00F3095E">
              <w:rPr>
                <w:rFonts w:eastAsiaTheme="minorHAnsi"/>
                <w:b/>
                <w:sz w:val="24"/>
                <w:szCs w:val="24"/>
                <w:lang w:val="bg-BG" w:eastAsia="en-US"/>
              </w:rPr>
              <w:t>2.</w:t>
            </w:r>
            <w:r w:rsidRPr="00F3095E">
              <w:rPr>
                <w:rFonts w:eastAsiaTheme="minorHAnsi"/>
                <w:sz w:val="24"/>
                <w:szCs w:val="24"/>
                <w:lang w:val="bg-BG" w:eastAsia="en-US"/>
              </w:rPr>
              <w:t xml:space="preserve"> За всеки описан етап</w:t>
            </w:r>
            <w:r w:rsidRPr="00F3095E">
              <w:rPr>
                <w:sz w:val="24"/>
                <w:szCs w:val="24"/>
                <w:lang w:val="bg-BG"/>
              </w:rPr>
              <w:t>на изпълнение</w:t>
            </w:r>
            <w:r w:rsidRPr="00F3095E">
              <w:rPr>
                <w:rFonts w:eastAsiaTheme="minorHAnsi"/>
                <w:sz w:val="24"/>
                <w:szCs w:val="24"/>
                <w:lang w:val="bg-BG" w:eastAsia="en-US"/>
              </w:rPr>
              <w:t xml:space="preserve"> на дейностите, са посочени задълженията на отговорния/те за изпълнението й експерт/и. </w:t>
            </w:r>
          </w:p>
          <w:p w:rsidR="00DA12CB" w:rsidRPr="00F3095E" w:rsidRDefault="00DA12CB" w:rsidP="00547092">
            <w:pPr>
              <w:tabs>
                <w:tab w:val="left" w:pos="284"/>
              </w:tabs>
              <w:autoSpaceDE w:val="0"/>
              <w:autoSpaceDN w:val="0"/>
              <w:adjustRightInd w:val="0"/>
              <w:jc w:val="both"/>
              <w:rPr>
                <w:rFonts w:eastAsiaTheme="minorHAnsi"/>
                <w:sz w:val="24"/>
                <w:szCs w:val="24"/>
                <w:lang w:val="bg-BG" w:eastAsia="en-US"/>
              </w:rPr>
            </w:pPr>
            <w:r w:rsidRPr="00F3095E">
              <w:rPr>
                <w:rFonts w:eastAsiaTheme="minorHAnsi"/>
                <w:b/>
                <w:sz w:val="24"/>
                <w:szCs w:val="24"/>
                <w:lang w:val="bg-BG" w:eastAsia="en-US"/>
              </w:rPr>
              <w:t>3.</w:t>
            </w:r>
            <w:r w:rsidRPr="00F3095E">
              <w:rPr>
                <w:rFonts w:eastAsiaTheme="minorHAnsi"/>
                <w:sz w:val="24"/>
                <w:szCs w:val="24"/>
                <w:lang w:val="bg-BG" w:eastAsia="en-US"/>
              </w:rPr>
              <w:t xml:space="preserve">Направено е описание на съдържанието на конкретните видове документи; </w:t>
            </w:r>
          </w:p>
          <w:p w:rsidR="00DA12CB" w:rsidRPr="00F3095E" w:rsidRDefault="00DA12CB" w:rsidP="00547092">
            <w:pPr>
              <w:shd w:val="clear" w:color="auto" w:fill="FFFFFF"/>
              <w:jc w:val="both"/>
              <w:rPr>
                <w:sz w:val="24"/>
                <w:szCs w:val="24"/>
                <w:lang w:val="bg-BG"/>
              </w:rPr>
            </w:pPr>
            <w:r w:rsidRPr="00F3095E">
              <w:rPr>
                <w:rFonts w:eastAsiaTheme="minorHAnsi"/>
                <w:b/>
                <w:sz w:val="24"/>
                <w:szCs w:val="24"/>
                <w:lang w:val="bg-BG" w:eastAsia="en-US"/>
              </w:rPr>
              <w:t>4.</w:t>
            </w:r>
            <w:r w:rsidRPr="00F3095E">
              <w:rPr>
                <w:rFonts w:eastAsiaTheme="minorHAnsi"/>
                <w:sz w:val="24"/>
                <w:szCs w:val="24"/>
                <w:lang w:val="bg-BG" w:eastAsia="en-US"/>
              </w:rPr>
              <w:t>Посочени са мерки, които ще доведат до повишаване качеството на изпълнение на дейностите.</w:t>
            </w:r>
          </w:p>
        </w:tc>
        <w:tc>
          <w:tcPr>
            <w:tcW w:w="2212" w:type="dxa"/>
          </w:tcPr>
          <w:p w:rsidR="00DA12CB" w:rsidRPr="00F3095E" w:rsidRDefault="00DA12CB" w:rsidP="00547092">
            <w:pPr>
              <w:shd w:val="clear" w:color="auto" w:fill="FFFFFF"/>
              <w:jc w:val="center"/>
              <w:rPr>
                <w:b/>
                <w:sz w:val="24"/>
                <w:szCs w:val="24"/>
                <w:lang w:val="bg-BG"/>
              </w:rPr>
            </w:pPr>
            <w:r w:rsidRPr="00F3095E">
              <w:rPr>
                <w:b/>
                <w:sz w:val="24"/>
                <w:szCs w:val="24"/>
                <w:lang w:val="bg-BG"/>
              </w:rPr>
              <w:lastRenderedPageBreak/>
              <w:t>32 т.</w:t>
            </w:r>
          </w:p>
        </w:tc>
      </w:tr>
    </w:tbl>
    <w:p w:rsidR="00DA12CB" w:rsidRPr="00F3095E" w:rsidRDefault="00DA12CB" w:rsidP="00547092">
      <w:pPr>
        <w:shd w:val="clear" w:color="auto" w:fill="FFFFFF"/>
        <w:spacing w:after="120"/>
        <w:ind w:firstLine="567"/>
        <w:jc w:val="both"/>
        <w:rPr>
          <w:rFonts w:eastAsia="MS Mincho"/>
          <w:b/>
          <w:sz w:val="24"/>
          <w:szCs w:val="24"/>
          <w:lang w:val="bg-BG"/>
        </w:rPr>
      </w:pPr>
    </w:p>
    <w:p w:rsidR="00DA12CB" w:rsidRPr="00F3095E" w:rsidRDefault="00DA12CB" w:rsidP="00547092">
      <w:pPr>
        <w:shd w:val="clear" w:color="auto" w:fill="FFFFFF"/>
        <w:ind w:firstLine="567"/>
        <w:jc w:val="both"/>
        <w:rPr>
          <w:sz w:val="24"/>
          <w:szCs w:val="24"/>
          <w:lang w:val="bg-BG"/>
        </w:rPr>
      </w:pPr>
      <w:r w:rsidRPr="00F3095E">
        <w:rPr>
          <w:b/>
          <w:sz w:val="24"/>
          <w:szCs w:val="24"/>
          <w:lang w:val="bg-BG"/>
        </w:rPr>
        <w:t>1.1.2. Подпоказател: ПК2 „</w:t>
      </w:r>
      <w:r w:rsidRPr="00F3095E">
        <w:rPr>
          <w:rFonts w:eastAsia="MS Mincho"/>
          <w:b/>
          <w:sz w:val="24"/>
          <w:szCs w:val="24"/>
          <w:lang w:val="bg-BG"/>
        </w:rPr>
        <w:t>Професионална компетентност на персонала</w:t>
      </w:r>
      <w:r w:rsidRPr="00F3095E">
        <w:rPr>
          <w:b/>
          <w:sz w:val="24"/>
          <w:szCs w:val="24"/>
          <w:lang w:val="bg-BG"/>
        </w:rPr>
        <w:t xml:space="preserve">” – </w:t>
      </w:r>
      <w:r w:rsidRPr="00F3095E">
        <w:rPr>
          <w:sz w:val="24"/>
          <w:szCs w:val="24"/>
          <w:lang w:val="bg-BG"/>
        </w:rPr>
        <w:t>Представлява оценка на професионалната компетентност на п</w:t>
      </w:r>
      <w:r w:rsidRPr="00F3095E">
        <w:rPr>
          <w:rFonts w:eastAsia="MS Mincho"/>
          <w:sz w:val="24"/>
          <w:szCs w:val="24"/>
          <w:lang w:val="bg-BG"/>
        </w:rPr>
        <w:t>ерсонала,</w:t>
      </w:r>
      <w:r w:rsidRPr="00F3095E">
        <w:rPr>
          <w:sz w:val="24"/>
          <w:szCs w:val="24"/>
          <w:lang w:val="bg-BG"/>
        </w:rPr>
        <w:t xml:space="preserve"> с който</w:t>
      </w:r>
      <w:r w:rsidRPr="00F3095E">
        <w:rPr>
          <w:rFonts w:eastAsia="MS Mincho"/>
          <w:sz w:val="24"/>
          <w:szCs w:val="24"/>
          <w:lang w:val="bg-BG"/>
        </w:rPr>
        <w:t>участникът</w:t>
      </w:r>
      <w:r w:rsidRPr="00F3095E">
        <w:rPr>
          <w:sz w:val="24"/>
          <w:szCs w:val="24"/>
          <w:lang w:val="bg-BG"/>
        </w:rPr>
        <w:t xml:space="preserve"> предлага да изпълни дейностите от предмета на поръчката в Техническото предложение на участника. </w:t>
      </w:r>
    </w:p>
    <w:p w:rsidR="00DA12CB" w:rsidRPr="00F3095E" w:rsidRDefault="00DA12CB" w:rsidP="00547092">
      <w:pPr>
        <w:shd w:val="clear" w:color="auto" w:fill="FFFFFF"/>
        <w:ind w:firstLine="567"/>
        <w:jc w:val="both"/>
        <w:rPr>
          <w:sz w:val="24"/>
          <w:szCs w:val="24"/>
          <w:lang w:val="bg-BG"/>
        </w:rPr>
      </w:pPr>
    </w:p>
    <w:p w:rsidR="00DA12CB" w:rsidRPr="00F3095E" w:rsidRDefault="00DA12CB" w:rsidP="00547092">
      <w:pPr>
        <w:tabs>
          <w:tab w:val="left" w:pos="993"/>
        </w:tabs>
        <w:ind w:firstLine="567"/>
        <w:jc w:val="both"/>
        <w:rPr>
          <w:color w:val="auto"/>
          <w:sz w:val="24"/>
          <w:szCs w:val="24"/>
          <w:lang w:val="bg-BG" w:eastAsia="en-US"/>
        </w:rPr>
      </w:pPr>
      <w:r w:rsidRPr="00F3095E">
        <w:rPr>
          <w:b/>
          <w:sz w:val="24"/>
          <w:szCs w:val="24"/>
          <w:lang w:val="bg-BG"/>
        </w:rPr>
        <w:t>Подпоказател: ПК2 „</w:t>
      </w:r>
      <w:r w:rsidRPr="00F3095E">
        <w:rPr>
          <w:rFonts w:eastAsia="MS Mincho"/>
          <w:b/>
          <w:sz w:val="24"/>
          <w:szCs w:val="24"/>
          <w:lang w:val="bg-BG"/>
        </w:rPr>
        <w:t>Професионална компетентност на персонала</w:t>
      </w:r>
      <w:r w:rsidRPr="00F3095E">
        <w:rPr>
          <w:b/>
          <w:sz w:val="24"/>
          <w:szCs w:val="24"/>
          <w:lang w:val="bg-BG"/>
        </w:rPr>
        <w:t>”</w:t>
      </w:r>
      <w:r w:rsidRPr="00F3095E">
        <w:rPr>
          <w:color w:val="auto"/>
          <w:sz w:val="24"/>
          <w:szCs w:val="24"/>
          <w:lang w:val="bg-BG" w:eastAsia="en-US"/>
        </w:rPr>
        <w:t xml:space="preserve"> се изчислява като сбор от точките по следната формула:</w:t>
      </w:r>
    </w:p>
    <w:p w:rsidR="00DA12CB" w:rsidRPr="00F3095E" w:rsidRDefault="00DA12CB" w:rsidP="00547092">
      <w:pPr>
        <w:tabs>
          <w:tab w:val="left" w:pos="993"/>
        </w:tabs>
        <w:ind w:firstLine="567"/>
        <w:jc w:val="both"/>
        <w:rPr>
          <w:color w:val="auto"/>
          <w:sz w:val="24"/>
          <w:szCs w:val="24"/>
          <w:lang w:val="bg-BG" w:eastAsia="en-US"/>
        </w:rPr>
      </w:pPr>
    </w:p>
    <w:p w:rsidR="00DA12CB" w:rsidRPr="00F3095E" w:rsidRDefault="00DA12CB" w:rsidP="00547092">
      <w:pPr>
        <w:tabs>
          <w:tab w:val="left" w:pos="993"/>
        </w:tabs>
        <w:jc w:val="center"/>
        <w:rPr>
          <w:color w:val="auto"/>
          <w:sz w:val="24"/>
          <w:szCs w:val="24"/>
          <w:lang w:val="bg-BG" w:eastAsia="en-US"/>
        </w:rPr>
      </w:pPr>
      <w:r w:rsidRPr="00F3095E">
        <w:rPr>
          <w:b/>
          <w:color w:val="auto"/>
          <w:sz w:val="24"/>
          <w:szCs w:val="24"/>
          <w:lang w:val="bg-BG" w:eastAsia="en-US"/>
        </w:rPr>
        <w:t>ПК2 = ПК2</w:t>
      </w:r>
      <w:r w:rsidRPr="00F3095E">
        <w:rPr>
          <w:b/>
          <w:color w:val="auto"/>
          <w:sz w:val="18"/>
          <w:szCs w:val="18"/>
          <w:lang w:val="bg-BG" w:eastAsia="en-US"/>
        </w:rPr>
        <w:t>.1</w:t>
      </w:r>
      <w:r w:rsidRPr="00F3095E">
        <w:rPr>
          <w:b/>
          <w:color w:val="auto"/>
          <w:sz w:val="24"/>
          <w:szCs w:val="24"/>
          <w:lang w:val="bg-BG" w:eastAsia="en-US"/>
        </w:rPr>
        <w:t xml:space="preserve"> + ПК2</w:t>
      </w:r>
      <w:r w:rsidRPr="00F3095E">
        <w:rPr>
          <w:b/>
          <w:color w:val="auto"/>
          <w:sz w:val="18"/>
          <w:szCs w:val="18"/>
          <w:lang w:val="bg-BG" w:eastAsia="en-US"/>
        </w:rPr>
        <w:t>.2</w:t>
      </w:r>
      <w:r w:rsidRPr="00F3095E">
        <w:rPr>
          <w:color w:val="auto"/>
          <w:sz w:val="24"/>
          <w:szCs w:val="24"/>
          <w:lang w:val="bg-BG" w:eastAsia="en-US"/>
        </w:rPr>
        <w:t>+</w:t>
      </w:r>
      <w:r w:rsidRPr="00F3095E">
        <w:rPr>
          <w:b/>
          <w:color w:val="auto"/>
          <w:sz w:val="24"/>
          <w:szCs w:val="24"/>
          <w:lang w:val="bg-BG" w:eastAsia="en-US"/>
        </w:rPr>
        <w:t xml:space="preserve"> ПК2</w:t>
      </w:r>
      <w:r w:rsidRPr="00F3095E">
        <w:rPr>
          <w:b/>
          <w:color w:val="auto"/>
          <w:sz w:val="18"/>
          <w:szCs w:val="18"/>
          <w:lang w:val="bg-BG" w:eastAsia="en-US"/>
        </w:rPr>
        <w:t>.3</w:t>
      </w:r>
      <w:r w:rsidRPr="00F3095E">
        <w:rPr>
          <w:b/>
          <w:color w:val="auto"/>
          <w:sz w:val="24"/>
          <w:szCs w:val="24"/>
          <w:lang w:val="bg-BG" w:eastAsia="en-US"/>
        </w:rPr>
        <w:t xml:space="preserve">, </w:t>
      </w:r>
      <w:r w:rsidRPr="00F3095E">
        <w:rPr>
          <w:color w:val="auto"/>
          <w:sz w:val="24"/>
          <w:szCs w:val="24"/>
          <w:lang w:val="bg-BG" w:eastAsia="en-US"/>
        </w:rPr>
        <w:t>където:</w:t>
      </w:r>
    </w:p>
    <w:p w:rsidR="00DA12CB" w:rsidRPr="00F3095E" w:rsidRDefault="00DA12CB" w:rsidP="00547092">
      <w:pPr>
        <w:tabs>
          <w:tab w:val="left" w:pos="993"/>
        </w:tabs>
        <w:jc w:val="center"/>
        <w:rPr>
          <w:color w:val="auto"/>
          <w:sz w:val="24"/>
          <w:szCs w:val="24"/>
          <w:lang w:val="bg-BG" w:eastAsia="en-US"/>
        </w:rPr>
      </w:pPr>
    </w:p>
    <w:p w:rsidR="00DA12CB" w:rsidRPr="00F3095E" w:rsidRDefault="00DA12CB" w:rsidP="00707AC9">
      <w:pPr>
        <w:numPr>
          <w:ilvl w:val="0"/>
          <w:numId w:val="22"/>
        </w:numPr>
        <w:tabs>
          <w:tab w:val="left" w:pos="567"/>
          <w:tab w:val="left" w:pos="993"/>
        </w:tabs>
        <w:ind w:left="0" w:firstLine="0"/>
        <w:jc w:val="both"/>
        <w:rPr>
          <w:color w:val="auto"/>
          <w:sz w:val="24"/>
          <w:szCs w:val="24"/>
          <w:lang w:val="bg-BG" w:eastAsia="en-US"/>
        </w:rPr>
      </w:pPr>
      <w:r w:rsidRPr="00F3095E">
        <w:rPr>
          <w:b/>
          <w:color w:val="auto"/>
          <w:sz w:val="24"/>
          <w:szCs w:val="24"/>
          <w:lang w:val="bg-BG" w:eastAsia="en-US"/>
        </w:rPr>
        <w:t>ПК2</w:t>
      </w:r>
      <w:r w:rsidRPr="00F3095E">
        <w:rPr>
          <w:b/>
          <w:color w:val="auto"/>
          <w:sz w:val="18"/>
          <w:szCs w:val="18"/>
          <w:lang w:val="bg-BG" w:eastAsia="en-US"/>
        </w:rPr>
        <w:t xml:space="preserve">.1 </w:t>
      </w:r>
      <w:r w:rsidRPr="00F3095E">
        <w:rPr>
          <w:color w:val="auto"/>
          <w:sz w:val="24"/>
          <w:szCs w:val="24"/>
          <w:lang w:val="bg-BG" w:eastAsia="en-US"/>
        </w:rPr>
        <w:t>е показател за професионалната компетентно</w:t>
      </w:r>
      <w:r w:rsidR="006C4DA9" w:rsidRPr="00F3095E">
        <w:rPr>
          <w:color w:val="auto"/>
          <w:sz w:val="24"/>
          <w:szCs w:val="24"/>
          <w:lang w:val="bg-BG" w:eastAsia="en-US"/>
        </w:rPr>
        <w:t>ст на предложения от участника Е</w:t>
      </w:r>
      <w:r w:rsidRPr="00F3095E">
        <w:rPr>
          <w:color w:val="auto"/>
          <w:sz w:val="24"/>
          <w:szCs w:val="24"/>
          <w:lang w:val="bg-BG" w:eastAsia="en-US"/>
        </w:rPr>
        <w:t>ксперт „Икономист“;</w:t>
      </w:r>
    </w:p>
    <w:p w:rsidR="00DA12CB" w:rsidRPr="00F3095E" w:rsidRDefault="00DA12CB" w:rsidP="00707AC9">
      <w:pPr>
        <w:numPr>
          <w:ilvl w:val="0"/>
          <w:numId w:val="22"/>
        </w:numPr>
        <w:tabs>
          <w:tab w:val="left" w:pos="567"/>
          <w:tab w:val="left" w:pos="993"/>
        </w:tabs>
        <w:ind w:left="0" w:firstLine="0"/>
        <w:jc w:val="both"/>
        <w:rPr>
          <w:color w:val="auto"/>
          <w:sz w:val="24"/>
          <w:szCs w:val="24"/>
          <w:lang w:val="bg-BG" w:eastAsia="en-US"/>
        </w:rPr>
      </w:pPr>
      <w:r w:rsidRPr="00F3095E">
        <w:rPr>
          <w:b/>
          <w:color w:val="auto"/>
          <w:sz w:val="24"/>
          <w:szCs w:val="24"/>
          <w:lang w:val="bg-BG" w:eastAsia="en-US"/>
        </w:rPr>
        <w:t>ПК2</w:t>
      </w:r>
      <w:r w:rsidRPr="00F3095E">
        <w:rPr>
          <w:b/>
          <w:color w:val="auto"/>
          <w:sz w:val="18"/>
          <w:szCs w:val="18"/>
          <w:lang w:val="bg-BG" w:eastAsia="en-US"/>
        </w:rPr>
        <w:t xml:space="preserve">.2 </w:t>
      </w:r>
      <w:r w:rsidRPr="00F3095E">
        <w:rPr>
          <w:color w:val="auto"/>
          <w:sz w:val="24"/>
          <w:szCs w:val="24"/>
          <w:lang w:val="bg-BG" w:eastAsia="en-US"/>
        </w:rPr>
        <w:t>е показател за професионалната компетентно</w:t>
      </w:r>
      <w:r w:rsidR="006C4DA9" w:rsidRPr="00F3095E">
        <w:rPr>
          <w:color w:val="auto"/>
          <w:sz w:val="24"/>
          <w:szCs w:val="24"/>
          <w:lang w:val="bg-BG" w:eastAsia="en-US"/>
        </w:rPr>
        <w:t>ст на предложения от участника Е</w:t>
      </w:r>
      <w:r w:rsidRPr="00F3095E">
        <w:rPr>
          <w:color w:val="auto"/>
          <w:sz w:val="24"/>
          <w:szCs w:val="24"/>
          <w:lang w:val="bg-BG" w:eastAsia="en-US"/>
        </w:rPr>
        <w:t>ксперт „Юрист“;</w:t>
      </w:r>
    </w:p>
    <w:p w:rsidR="00DA12CB" w:rsidRPr="00F3095E" w:rsidRDefault="00DA12CB" w:rsidP="00707AC9">
      <w:pPr>
        <w:numPr>
          <w:ilvl w:val="0"/>
          <w:numId w:val="22"/>
        </w:numPr>
        <w:tabs>
          <w:tab w:val="left" w:pos="567"/>
          <w:tab w:val="left" w:pos="993"/>
        </w:tabs>
        <w:ind w:left="0" w:firstLine="0"/>
        <w:jc w:val="both"/>
        <w:rPr>
          <w:color w:val="auto"/>
          <w:sz w:val="24"/>
          <w:szCs w:val="24"/>
          <w:lang w:val="bg-BG" w:eastAsia="en-US"/>
        </w:rPr>
      </w:pPr>
      <w:r w:rsidRPr="00F3095E">
        <w:rPr>
          <w:b/>
          <w:color w:val="auto"/>
          <w:sz w:val="24"/>
          <w:szCs w:val="24"/>
          <w:lang w:val="bg-BG" w:eastAsia="en-US"/>
        </w:rPr>
        <w:t>ПК2</w:t>
      </w:r>
      <w:r w:rsidRPr="00F3095E">
        <w:rPr>
          <w:b/>
          <w:color w:val="auto"/>
          <w:sz w:val="18"/>
          <w:szCs w:val="18"/>
          <w:lang w:val="bg-BG" w:eastAsia="en-US"/>
        </w:rPr>
        <w:t xml:space="preserve">.3 </w:t>
      </w:r>
      <w:r w:rsidRPr="00F3095E">
        <w:rPr>
          <w:color w:val="auto"/>
          <w:sz w:val="24"/>
          <w:szCs w:val="24"/>
          <w:lang w:val="bg-BG" w:eastAsia="en-US"/>
        </w:rPr>
        <w:t>е показател за професионалната компетентно</w:t>
      </w:r>
      <w:r w:rsidR="006C4DA9" w:rsidRPr="00F3095E">
        <w:rPr>
          <w:color w:val="auto"/>
          <w:sz w:val="24"/>
          <w:szCs w:val="24"/>
          <w:lang w:val="bg-BG" w:eastAsia="en-US"/>
        </w:rPr>
        <w:t>ст на предложения от участника Е</w:t>
      </w:r>
      <w:r w:rsidRPr="00F3095E">
        <w:rPr>
          <w:color w:val="auto"/>
          <w:sz w:val="24"/>
          <w:szCs w:val="24"/>
          <w:lang w:val="bg-BG" w:eastAsia="en-US"/>
        </w:rPr>
        <w:t>ксперт „Строителен инженер“;</w:t>
      </w:r>
    </w:p>
    <w:p w:rsidR="00DA12CB" w:rsidRPr="00F3095E" w:rsidRDefault="00DA12CB" w:rsidP="00547092">
      <w:pPr>
        <w:tabs>
          <w:tab w:val="left" w:pos="993"/>
        </w:tabs>
        <w:jc w:val="center"/>
        <w:rPr>
          <w:color w:val="auto"/>
          <w:sz w:val="24"/>
          <w:szCs w:val="24"/>
          <w:lang w:val="bg-B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DA12CB" w:rsidRPr="00F3095E" w:rsidTr="00F177B4">
        <w:tc>
          <w:tcPr>
            <w:tcW w:w="9500" w:type="dxa"/>
            <w:shd w:val="clear" w:color="auto" w:fill="auto"/>
          </w:tcPr>
          <w:p w:rsidR="00DA12CB" w:rsidRPr="00F3095E" w:rsidRDefault="00DA12CB" w:rsidP="00547092">
            <w:pPr>
              <w:shd w:val="clear" w:color="auto" w:fill="FFFFFF"/>
              <w:ind w:right="284"/>
              <w:contextualSpacing/>
              <w:jc w:val="both"/>
              <w:rPr>
                <w:b/>
                <w:color w:val="auto"/>
                <w:sz w:val="24"/>
                <w:szCs w:val="24"/>
                <w:lang w:val="bg-BG"/>
              </w:rPr>
            </w:pPr>
            <w:r w:rsidRPr="00F3095E">
              <w:rPr>
                <w:b/>
                <w:color w:val="auto"/>
                <w:sz w:val="24"/>
                <w:szCs w:val="24"/>
                <w:lang w:val="bg-BG"/>
              </w:rPr>
              <w:t>Точките по ПК2.1  се присъждат по следния начин:</w:t>
            </w:r>
          </w:p>
          <w:p w:rsidR="00DA12CB" w:rsidRPr="00F3095E" w:rsidRDefault="00DA12CB" w:rsidP="00707AC9">
            <w:pPr>
              <w:numPr>
                <w:ilvl w:val="0"/>
                <w:numId w:val="22"/>
              </w:numPr>
              <w:shd w:val="clear" w:color="auto" w:fill="FFFFFF"/>
              <w:spacing w:after="200"/>
              <w:ind w:left="786" w:right="284"/>
              <w:contextualSpacing/>
              <w:jc w:val="both"/>
              <w:rPr>
                <w:color w:val="auto"/>
                <w:sz w:val="24"/>
                <w:szCs w:val="24"/>
                <w:lang w:val="bg-BG"/>
              </w:rPr>
            </w:pPr>
            <w:r w:rsidRPr="00F3095E">
              <w:rPr>
                <w:color w:val="auto"/>
                <w:sz w:val="24"/>
                <w:szCs w:val="24"/>
                <w:lang w:val="bg-BG"/>
              </w:rPr>
              <w:t>за професионален опит като „Икономист“:</w:t>
            </w:r>
          </w:p>
          <w:p w:rsidR="00DA12CB" w:rsidRPr="00F3095E" w:rsidRDefault="00DA12CB" w:rsidP="00707AC9">
            <w:pPr>
              <w:numPr>
                <w:ilvl w:val="0"/>
                <w:numId w:val="29"/>
              </w:numPr>
              <w:shd w:val="clear" w:color="auto" w:fill="FFFFFF"/>
              <w:spacing w:after="200"/>
              <w:ind w:right="284" w:firstLine="567"/>
              <w:contextualSpacing/>
              <w:jc w:val="both"/>
              <w:rPr>
                <w:color w:val="auto"/>
                <w:sz w:val="24"/>
                <w:szCs w:val="24"/>
                <w:lang w:val="bg-BG"/>
              </w:rPr>
            </w:pPr>
            <w:r w:rsidRPr="00F3095E">
              <w:rPr>
                <w:color w:val="auto"/>
                <w:sz w:val="24"/>
                <w:szCs w:val="24"/>
                <w:lang w:val="bg-BG"/>
              </w:rPr>
              <w:t>от 2 до 3 години включително – 1 точка;</w:t>
            </w:r>
          </w:p>
          <w:p w:rsidR="00DA12CB" w:rsidRPr="00F3095E" w:rsidRDefault="00DA12CB" w:rsidP="00707AC9">
            <w:pPr>
              <w:numPr>
                <w:ilvl w:val="0"/>
                <w:numId w:val="29"/>
              </w:numPr>
              <w:shd w:val="clear" w:color="auto" w:fill="FFFFFF"/>
              <w:spacing w:after="200"/>
              <w:ind w:right="284" w:firstLine="567"/>
              <w:contextualSpacing/>
              <w:jc w:val="both"/>
              <w:rPr>
                <w:color w:val="auto"/>
                <w:sz w:val="24"/>
                <w:szCs w:val="24"/>
                <w:lang w:val="bg-BG"/>
              </w:rPr>
            </w:pPr>
            <w:r w:rsidRPr="00F3095E">
              <w:rPr>
                <w:color w:val="auto"/>
                <w:sz w:val="24"/>
                <w:szCs w:val="24"/>
                <w:lang w:val="bg-BG"/>
              </w:rPr>
              <w:t>между 3 и 4 години  включително - 2 точки;</w:t>
            </w:r>
          </w:p>
          <w:p w:rsidR="00DA12CB" w:rsidRPr="00F3095E" w:rsidRDefault="00DA12CB" w:rsidP="00707AC9">
            <w:pPr>
              <w:numPr>
                <w:ilvl w:val="0"/>
                <w:numId w:val="29"/>
              </w:numPr>
              <w:shd w:val="clear" w:color="auto" w:fill="FFFFFF"/>
              <w:spacing w:after="200"/>
              <w:ind w:right="284" w:firstLine="567"/>
              <w:contextualSpacing/>
              <w:jc w:val="both"/>
              <w:rPr>
                <w:color w:val="auto"/>
                <w:sz w:val="24"/>
                <w:szCs w:val="24"/>
                <w:lang w:val="bg-BG"/>
              </w:rPr>
            </w:pPr>
            <w:r w:rsidRPr="00F3095E">
              <w:rPr>
                <w:color w:val="auto"/>
                <w:sz w:val="24"/>
                <w:szCs w:val="24"/>
                <w:lang w:val="bg-BG"/>
              </w:rPr>
              <w:t>над 4 години – 3 точки.</w:t>
            </w:r>
          </w:p>
          <w:p w:rsidR="00DA12CB" w:rsidRPr="00F3095E" w:rsidRDefault="00DA12CB" w:rsidP="00707AC9">
            <w:pPr>
              <w:numPr>
                <w:ilvl w:val="0"/>
                <w:numId w:val="22"/>
              </w:numPr>
              <w:shd w:val="clear" w:color="auto" w:fill="FFFFFF"/>
              <w:spacing w:after="200"/>
              <w:ind w:left="786" w:right="284"/>
              <w:contextualSpacing/>
              <w:jc w:val="both"/>
              <w:rPr>
                <w:color w:val="auto"/>
                <w:sz w:val="24"/>
                <w:szCs w:val="24"/>
                <w:lang w:val="bg-BG"/>
              </w:rPr>
            </w:pPr>
            <w:r w:rsidRPr="00F3095E">
              <w:rPr>
                <w:color w:val="auto"/>
                <w:sz w:val="24"/>
                <w:szCs w:val="24"/>
                <w:lang w:val="bg-BG"/>
              </w:rPr>
              <w:t>за брой Заявления и/или Формуляри за кандидат или екв., в изработването на които е участвал:</w:t>
            </w:r>
          </w:p>
          <w:p w:rsidR="00DA12CB" w:rsidRPr="00F3095E" w:rsidRDefault="00DA12CB" w:rsidP="00707AC9">
            <w:pPr>
              <w:numPr>
                <w:ilvl w:val="0"/>
                <w:numId w:val="29"/>
              </w:numPr>
              <w:shd w:val="clear" w:color="auto" w:fill="FFFFFF"/>
              <w:spacing w:after="200"/>
              <w:ind w:right="284" w:firstLine="567"/>
              <w:contextualSpacing/>
              <w:jc w:val="both"/>
              <w:rPr>
                <w:color w:val="auto"/>
                <w:sz w:val="24"/>
                <w:szCs w:val="24"/>
                <w:lang w:val="bg-BG"/>
              </w:rPr>
            </w:pPr>
            <w:r w:rsidRPr="00F3095E">
              <w:rPr>
                <w:color w:val="auto"/>
                <w:sz w:val="24"/>
                <w:szCs w:val="24"/>
                <w:lang w:val="bg-BG"/>
              </w:rPr>
              <w:t>2</w:t>
            </w:r>
            <w:r w:rsidR="006C4DA9" w:rsidRPr="00F3095E">
              <w:rPr>
                <w:color w:val="auto"/>
                <w:sz w:val="24"/>
                <w:szCs w:val="24"/>
                <w:lang w:val="bg-BG"/>
              </w:rPr>
              <w:t xml:space="preserve"> бр.</w:t>
            </w:r>
            <w:r w:rsidRPr="00F3095E">
              <w:rPr>
                <w:color w:val="auto"/>
                <w:sz w:val="24"/>
                <w:szCs w:val="24"/>
                <w:lang w:val="bg-BG"/>
              </w:rPr>
              <w:t xml:space="preserve"> Заявления и/или Формуляри за кандидат или екв.– 1 точка;</w:t>
            </w:r>
          </w:p>
          <w:p w:rsidR="00DA12CB" w:rsidRPr="00F3095E" w:rsidRDefault="00DA12CB" w:rsidP="00707AC9">
            <w:pPr>
              <w:numPr>
                <w:ilvl w:val="0"/>
                <w:numId w:val="29"/>
              </w:numPr>
              <w:shd w:val="clear" w:color="auto" w:fill="FFFFFF"/>
              <w:spacing w:after="200"/>
              <w:ind w:right="284" w:firstLine="567"/>
              <w:contextualSpacing/>
              <w:jc w:val="both"/>
              <w:rPr>
                <w:color w:val="auto"/>
                <w:sz w:val="24"/>
                <w:szCs w:val="24"/>
                <w:lang w:val="bg-BG"/>
              </w:rPr>
            </w:pPr>
            <w:r w:rsidRPr="00F3095E">
              <w:rPr>
                <w:color w:val="auto"/>
                <w:sz w:val="24"/>
                <w:szCs w:val="24"/>
                <w:lang w:val="bg-BG"/>
              </w:rPr>
              <w:t xml:space="preserve">3 </w:t>
            </w:r>
            <w:r w:rsidR="006C4DA9" w:rsidRPr="00F3095E">
              <w:rPr>
                <w:color w:val="auto"/>
                <w:sz w:val="24"/>
                <w:szCs w:val="24"/>
                <w:lang w:val="bg-BG"/>
              </w:rPr>
              <w:t xml:space="preserve">бр. </w:t>
            </w:r>
            <w:r w:rsidRPr="00F3095E">
              <w:rPr>
                <w:color w:val="auto"/>
                <w:sz w:val="24"/>
                <w:szCs w:val="24"/>
                <w:lang w:val="bg-BG"/>
              </w:rPr>
              <w:t>Заявления и/или Формуляри за кандидат или екв. – 2 точки;</w:t>
            </w:r>
          </w:p>
          <w:p w:rsidR="00DA12CB" w:rsidRPr="00F3095E" w:rsidRDefault="00DA12CB" w:rsidP="00707AC9">
            <w:pPr>
              <w:numPr>
                <w:ilvl w:val="0"/>
                <w:numId w:val="29"/>
              </w:numPr>
              <w:shd w:val="clear" w:color="auto" w:fill="FFFFFF"/>
              <w:spacing w:after="200"/>
              <w:ind w:right="284" w:firstLine="567"/>
              <w:contextualSpacing/>
              <w:jc w:val="both"/>
              <w:rPr>
                <w:color w:val="auto"/>
                <w:sz w:val="24"/>
                <w:szCs w:val="24"/>
                <w:lang w:val="bg-BG"/>
              </w:rPr>
            </w:pPr>
            <w:r w:rsidRPr="00F3095E">
              <w:rPr>
                <w:color w:val="auto"/>
                <w:sz w:val="24"/>
                <w:szCs w:val="24"/>
                <w:lang w:val="bg-BG"/>
              </w:rPr>
              <w:t>над 3</w:t>
            </w:r>
            <w:r w:rsidR="006C4DA9" w:rsidRPr="00F3095E">
              <w:rPr>
                <w:color w:val="auto"/>
                <w:sz w:val="24"/>
                <w:szCs w:val="24"/>
                <w:lang w:val="bg-BG"/>
              </w:rPr>
              <w:t xml:space="preserve"> бр.</w:t>
            </w:r>
            <w:r w:rsidRPr="00F3095E">
              <w:rPr>
                <w:color w:val="auto"/>
                <w:sz w:val="24"/>
                <w:szCs w:val="24"/>
                <w:lang w:val="bg-BG"/>
              </w:rPr>
              <w:t xml:space="preserve"> Заявления и/или Формуляри за кандидат или екв.– 3 </w:t>
            </w:r>
            <w:r w:rsidRPr="00F3095E">
              <w:rPr>
                <w:color w:val="auto"/>
                <w:sz w:val="24"/>
                <w:szCs w:val="24"/>
                <w:lang w:val="bg-BG"/>
              </w:rPr>
              <w:lastRenderedPageBreak/>
              <w:t>точки;</w:t>
            </w:r>
          </w:p>
          <w:p w:rsidR="00DA12CB" w:rsidRPr="00F3095E" w:rsidRDefault="00DA12CB" w:rsidP="00547092">
            <w:pPr>
              <w:shd w:val="clear" w:color="auto" w:fill="FFFFFF"/>
              <w:ind w:right="284"/>
              <w:contextualSpacing/>
              <w:jc w:val="both"/>
              <w:rPr>
                <w:color w:val="auto"/>
                <w:sz w:val="24"/>
                <w:szCs w:val="24"/>
                <w:lang w:val="bg-BG"/>
              </w:rPr>
            </w:pPr>
            <w:r w:rsidRPr="00F3095E">
              <w:rPr>
                <w:color w:val="auto"/>
                <w:sz w:val="24"/>
                <w:szCs w:val="24"/>
                <w:lang w:val="bg-BG"/>
              </w:rPr>
              <w:t>ПК2.1  е сбор от точките, присъдени за професионален опит и брой Заявления и/или Формуляри за кандидат или екв., в изработването на които е участвал.</w:t>
            </w:r>
          </w:p>
        </w:tc>
      </w:tr>
      <w:tr w:rsidR="00DA12CB" w:rsidRPr="00F3095E" w:rsidTr="00F177B4">
        <w:tc>
          <w:tcPr>
            <w:tcW w:w="9500" w:type="dxa"/>
            <w:shd w:val="clear" w:color="auto" w:fill="auto"/>
          </w:tcPr>
          <w:p w:rsidR="00DA12CB" w:rsidRPr="00F3095E" w:rsidRDefault="00DA12CB" w:rsidP="00547092">
            <w:pPr>
              <w:shd w:val="clear" w:color="auto" w:fill="FFFFFF"/>
              <w:ind w:right="284"/>
              <w:contextualSpacing/>
              <w:jc w:val="both"/>
              <w:rPr>
                <w:b/>
                <w:color w:val="auto"/>
                <w:sz w:val="24"/>
                <w:szCs w:val="24"/>
                <w:lang w:val="bg-BG"/>
              </w:rPr>
            </w:pPr>
            <w:r w:rsidRPr="00F3095E">
              <w:rPr>
                <w:b/>
                <w:color w:val="auto"/>
                <w:sz w:val="24"/>
                <w:szCs w:val="24"/>
                <w:lang w:val="bg-BG"/>
              </w:rPr>
              <w:lastRenderedPageBreak/>
              <w:t>Точките по ПК2.2  се присъждат по следния начин:</w:t>
            </w:r>
          </w:p>
          <w:p w:rsidR="00DA12CB" w:rsidRPr="00F3095E" w:rsidRDefault="00DA12CB" w:rsidP="00707AC9">
            <w:pPr>
              <w:numPr>
                <w:ilvl w:val="0"/>
                <w:numId w:val="22"/>
              </w:numPr>
              <w:shd w:val="clear" w:color="auto" w:fill="FFFFFF"/>
              <w:spacing w:after="200"/>
              <w:ind w:left="786" w:right="284"/>
              <w:contextualSpacing/>
              <w:jc w:val="both"/>
              <w:rPr>
                <w:color w:val="auto"/>
                <w:sz w:val="24"/>
                <w:szCs w:val="24"/>
                <w:lang w:val="bg-BG"/>
              </w:rPr>
            </w:pPr>
            <w:r w:rsidRPr="00F3095E">
              <w:rPr>
                <w:color w:val="auto"/>
                <w:sz w:val="24"/>
                <w:szCs w:val="24"/>
                <w:lang w:val="bg-BG"/>
              </w:rPr>
              <w:t>за професионален опит като „Юрист“:</w:t>
            </w:r>
          </w:p>
          <w:p w:rsidR="00DA12CB" w:rsidRPr="00F3095E" w:rsidRDefault="00DA12CB" w:rsidP="00707AC9">
            <w:pPr>
              <w:numPr>
                <w:ilvl w:val="0"/>
                <w:numId w:val="29"/>
              </w:numPr>
              <w:shd w:val="clear" w:color="auto" w:fill="FFFFFF"/>
              <w:spacing w:after="200"/>
              <w:ind w:right="284" w:firstLine="567"/>
              <w:contextualSpacing/>
              <w:jc w:val="both"/>
              <w:rPr>
                <w:color w:val="auto"/>
                <w:sz w:val="24"/>
                <w:szCs w:val="24"/>
                <w:lang w:val="bg-BG"/>
              </w:rPr>
            </w:pPr>
            <w:r w:rsidRPr="00F3095E">
              <w:rPr>
                <w:color w:val="auto"/>
                <w:sz w:val="24"/>
                <w:szCs w:val="24"/>
                <w:lang w:val="bg-BG"/>
              </w:rPr>
              <w:t>от 2 до 3 години включително – 1 точка;</w:t>
            </w:r>
          </w:p>
          <w:p w:rsidR="00DA12CB" w:rsidRPr="00F3095E" w:rsidRDefault="00DA12CB" w:rsidP="00707AC9">
            <w:pPr>
              <w:numPr>
                <w:ilvl w:val="0"/>
                <w:numId w:val="29"/>
              </w:numPr>
              <w:shd w:val="clear" w:color="auto" w:fill="FFFFFF"/>
              <w:spacing w:after="200"/>
              <w:ind w:right="284" w:firstLine="567"/>
              <w:contextualSpacing/>
              <w:jc w:val="both"/>
              <w:rPr>
                <w:color w:val="auto"/>
                <w:sz w:val="24"/>
                <w:szCs w:val="24"/>
                <w:lang w:val="bg-BG"/>
              </w:rPr>
            </w:pPr>
            <w:r w:rsidRPr="00F3095E">
              <w:rPr>
                <w:color w:val="auto"/>
                <w:sz w:val="24"/>
                <w:szCs w:val="24"/>
                <w:lang w:val="bg-BG"/>
              </w:rPr>
              <w:t>между 3 и 4 години  включително - 2 точки;</w:t>
            </w:r>
          </w:p>
          <w:p w:rsidR="00DA12CB" w:rsidRPr="00F3095E" w:rsidRDefault="00DA12CB" w:rsidP="00707AC9">
            <w:pPr>
              <w:numPr>
                <w:ilvl w:val="0"/>
                <w:numId w:val="29"/>
              </w:numPr>
              <w:shd w:val="clear" w:color="auto" w:fill="FFFFFF"/>
              <w:spacing w:after="200"/>
              <w:ind w:right="284" w:firstLine="567"/>
              <w:contextualSpacing/>
              <w:jc w:val="both"/>
              <w:rPr>
                <w:color w:val="auto"/>
                <w:sz w:val="24"/>
                <w:szCs w:val="24"/>
                <w:lang w:val="bg-BG"/>
              </w:rPr>
            </w:pPr>
            <w:r w:rsidRPr="00F3095E">
              <w:rPr>
                <w:color w:val="auto"/>
                <w:sz w:val="24"/>
                <w:szCs w:val="24"/>
                <w:lang w:val="bg-BG"/>
              </w:rPr>
              <w:t>над 4 години – 3 точки.</w:t>
            </w:r>
          </w:p>
          <w:p w:rsidR="00DA12CB" w:rsidRPr="00F3095E" w:rsidRDefault="00DA12CB" w:rsidP="00707AC9">
            <w:pPr>
              <w:numPr>
                <w:ilvl w:val="0"/>
                <w:numId w:val="22"/>
              </w:numPr>
              <w:shd w:val="clear" w:color="auto" w:fill="FFFFFF"/>
              <w:spacing w:after="200"/>
              <w:ind w:left="786" w:right="284"/>
              <w:contextualSpacing/>
              <w:jc w:val="both"/>
              <w:rPr>
                <w:color w:val="auto"/>
                <w:sz w:val="24"/>
                <w:szCs w:val="24"/>
                <w:lang w:val="bg-BG"/>
              </w:rPr>
            </w:pPr>
            <w:r w:rsidRPr="00F3095E">
              <w:rPr>
                <w:color w:val="auto"/>
                <w:sz w:val="24"/>
                <w:szCs w:val="24"/>
                <w:lang w:val="bg-BG"/>
              </w:rPr>
              <w:t>за брой Заявления и/или Формуляри за кандидат или екв., в изработването на които е участвал:</w:t>
            </w:r>
          </w:p>
          <w:p w:rsidR="00DA12CB" w:rsidRPr="00F3095E" w:rsidRDefault="00DA12CB" w:rsidP="00707AC9">
            <w:pPr>
              <w:numPr>
                <w:ilvl w:val="0"/>
                <w:numId w:val="29"/>
              </w:numPr>
              <w:shd w:val="clear" w:color="auto" w:fill="FFFFFF"/>
              <w:spacing w:after="200"/>
              <w:ind w:right="284" w:firstLine="567"/>
              <w:contextualSpacing/>
              <w:jc w:val="both"/>
              <w:rPr>
                <w:color w:val="auto"/>
                <w:sz w:val="24"/>
                <w:szCs w:val="24"/>
                <w:lang w:val="bg-BG"/>
              </w:rPr>
            </w:pPr>
            <w:r w:rsidRPr="00F3095E">
              <w:rPr>
                <w:color w:val="auto"/>
                <w:sz w:val="24"/>
                <w:szCs w:val="24"/>
                <w:lang w:val="bg-BG"/>
              </w:rPr>
              <w:t>2</w:t>
            </w:r>
            <w:r w:rsidR="006C4DA9" w:rsidRPr="00F3095E">
              <w:rPr>
                <w:color w:val="auto"/>
                <w:sz w:val="24"/>
                <w:szCs w:val="24"/>
                <w:lang w:val="bg-BG"/>
              </w:rPr>
              <w:t xml:space="preserve"> бр. </w:t>
            </w:r>
            <w:r w:rsidRPr="00F3095E">
              <w:rPr>
                <w:color w:val="auto"/>
                <w:sz w:val="24"/>
                <w:szCs w:val="24"/>
                <w:lang w:val="bg-BG"/>
              </w:rPr>
              <w:t xml:space="preserve"> Заявления и/или Формуляри за кандидат или екв.– 1 точка;</w:t>
            </w:r>
          </w:p>
          <w:p w:rsidR="00DA12CB" w:rsidRPr="00F3095E" w:rsidRDefault="00DA12CB" w:rsidP="00707AC9">
            <w:pPr>
              <w:numPr>
                <w:ilvl w:val="0"/>
                <w:numId w:val="29"/>
              </w:numPr>
              <w:shd w:val="clear" w:color="auto" w:fill="FFFFFF"/>
              <w:spacing w:after="200"/>
              <w:ind w:right="284" w:firstLine="567"/>
              <w:contextualSpacing/>
              <w:jc w:val="both"/>
              <w:rPr>
                <w:color w:val="auto"/>
                <w:sz w:val="24"/>
                <w:szCs w:val="24"/>
                <w:lang w:val="bg-BG"/>
              </w:rPr>
            </w:pPr>
            <w:r w:rsidRPr="00F3095E">
              <w:rPr>
                <w:color w:val="auto"/>
                <w:sz w:val="24"/>
                <w:szCs w:val="24"/>
                <w:lang w:val="bg-BG"/>
              </w:rPr>
              <w:t>3</w:t>
            </w:r>
            <w:r w:rsidR="006C4DA9" w:rsidRPr="00F3095E">
              <w:rPr>
                <w:color w:val="auto"/>
                <w:sz w:val="24"/>
                <w:szCs w:val="24"/>
                <w:lang w:val="bg-BG"/>
              </w:rPr>
              <w:t xml:space="preserve"> бр.</w:t>
            </w:r>
            <w:r w:rsidRPr="00F3095E">
              <w:rPr>
                <w:color w:val="auto"/>
                <w:sz w:val="24"/>
                <w:szCs w:val="24"/>
                <w:lang w:val="bg-BG"/>
              </w:rPr>
              <w:t xml:space="preserve"> Заявления и/или Формуляри за кандидат или екв. – 2 точки;</w:t>
            </w:r>
          </w:p>
          <w:p w:rsidR="00DA12CB" w:rsidRPr="00F3095E" w:rsidRDefault="00DA12CB" w:rsidP="00707AC9">
            <w:pPr>
              <w:numPr>
                <w:ilvl w:val="0"/>
                <w:numId w:val="29"/>
              </w:numPr>
              <w:shd w:val="clear" w:color="auto" w:fill="FFFFFF"/>
              <w:spacing w:after="200"/>
              <w:ind w:right="284" w:firstLine="567"/>
              <w:contextualSpacing/>
              <w:jc w:val="both"/>
              <w:rPr>
                <w:color w:val="auto"/>
                <w:sz w:val="24"/>
                <w:szCs w:val="24"/>
                <w:lang w:val="bg-BG"/>
              </w:rPr>
            </w:pPr>
            <w:r w:rsidRPr="00F3095E">
              <w:rPr>
                <w:color w:val="auto"/>
                <w:sz w:val="24"/>
                <w:szCs w:val="24"/>
                <w:lang w:val="bg-BG"/>
              </w:rPr>
              <w:t>над 3</w:t>
            </w:r>
            <w:r w:rsidR="006C4DA9" w:rsidRPr="00F3095E">
              <w:rPr>
                <w:color w:val="auto"/>
                <w:sz w:val="24"/>
                <w:szCs w:val="24"/>
                <w:lang w:val="bg-BG"/>
              </w:rPr>
              <w:t xml:space="preserve"> бр.</w:t>
            </w:r>
            <w:r w:rsidRPr="00F3095E">
              <w:rPr>
                <w:color w:val="auto"/>
                <w:sz w:val="24"/>
                <w:szCs w:val="24"/>
                <w:lang w:val="bg-BG"/>
              </w:rPr>
              <w:t xml:space="preserve"> Заявления и/или Формуляри за кандидат или екв.– 3 точки;</w:t>
            </w:r>
          </w:p>
          <w:p w:rsidR="00DA12CB" w:rsidRPr="00F3095E" w:rsidRDefault="00DA12CB" w:rsidP="00547092">
            <w:pPr>
              <w:shd w:val="clear" w:color="auto" w:fill="FFFFFF"/>
              <w:tabs>
                <w:tab w:val="left" w:pos="567"/>
              </w:tabs>
              <w:ind w:right="284"/>
              <w:contextualSpacing/>
              <w:jc w:val="both"/>
              <w:rPr>
                <w:color w:val="auto"/>
                <w:sz w:val="24"/>
                <w:szCs w:val="24"/>
                <w:lang w:val="bg-BG"/>
              </w:rPr>
            </w:pPr>
            <w:r w:rsidRPr="00F3095E">
              <w:rPr>
                <w:color w:val="auto"/>
                <w:sz w:val="24"/>
                <w:szCs w:val="24"/>
                <w:lang w:val="bg-BG"/>
              </w:rPr>
              <w:t>ПК2.2  е сбор от точките, присъдени за професионален опит и брой Заявления и/или Формуляри за кандидат или екв., в изработването на които е участвал.</w:t>
            </w:r>
          </w:p>
        </w:tc>
      </w:tr>
      <w:tr w:rsidR="00DA12CB" w:rsidRPr="00F3095E" w:rsidTr="00F177B4">
        <w:tc>
          <w:tcPr>
            <w:tcW w:w="9500" w:type="dxa"/>
            <w:shd w:val="clear" w:color="auto" w:fill="auto"/>
          </w:tcPr>
          <w:p w:rsidR="00DA12CB" w:rsidRPr="00F3095E" w:rsidRDefault="00DA12CB" w:rsidP="00547092">
            <w:pPr>
              <w:shd w:val="clear" w:color="auto" w:fill="FFFFFF"/>
              <w:ind w:right="284"/>
              <w:contextualSpacing/>
              <w:jc w:val="both"/>
              <w:rPr>
                <w:b/>
                <w:color w:val="auto"/>
                <w:sz w:val="24"/>
                <w:szCs w:val="24"/>
                <w:lang w:val="bg-BG"/>
              </w:rPr>
            </w:pPr>
            <w:r w:rsidRPr="00F3095E">
              <w:rPr>
                <w:b/>
                <w:color w:val="auto"/>
                <w:sz w:val="24"/>
                <w:szCs w:val="24"/>
                <w:lang w:val="bg-BG"/>
              </w:rPr>
              <w:t>Точките по ПК2.3  се присъждат по следния начин:</w:t>
            </w:r>
          </w:p>
          <w:p w:rsidR="00DA12CB" w:rsidRPr="00F3095E" w:rsidRDefault="00DA12CB" w:rsidP="00707AC9">
            <w:pPr>
              <w:numPr>
                <w:ilvl w:val="0"/>
                <w:numId w:val="22"/>
              </w:numPr>
              <w:shd w:val="clear" w:color="auto" w:fill="FFFFFF"/>
              <w:spacing w:after="200"/>
              <w:ind w:left="786" w:right="284"/>
              <w:contextualSpacing/>
              <w:jc w:val="both"/>
              <w:rPr>
                <w:color w:val="auto"/>
                <w:sz w:val="24"/>
                <w:szCs w:val="24"/>
                <w:lang w:val="bg-BG"/>
              </w:rPr>
            </w:pPr>
            <w:r w:rsidRPr="00F3095E">
              <w:rPr>
                <w:color w:val="auto"/>
                <w:sz w:val="24"/>
                <w:szCs w:val="24"/>
                <w:lang w:val="bg-BG"/>
              </w:rPr>
              <w:t>за професионален опит като „Строителен инженер“:</w:t>
            </w:r>
          </w:p>
          <w:p w:rsidR="00DA12CB" w:rsidRPr="00F3095E" w:rsidRDefault="00DA12CB" w:rsidP="00707AC9">
            <w:pPr>
              <w:numPr>
                <w:ilvl w:val="0"/>
                <w:numId w:val="29"/>
              </w:numPr>
              <w:shd w:val="clear" w:color="auto" w:fill="FFFFFF"/>
              <w:spacing w:after="200"/>
              <w:ind w:right="284" w:firstLine="567"/>
              <w:contextualSpacing/>
              <w:jc w:val="both"/>
              <w:rPr>
                <w:color w:val="auto"/>
                <w:sz w:val="24"/>
                <w:szCs w:val="24"/>
                <w:lang w:val="bg-BG"/>
              </w:rPr>
            </w:pPr>
            <w:r w:rsidRPr="00F3095E">
              <w:rPr>
                <w:color w:val="auto"/>
                <w:sz w:val="24"/>
                <w:szCs w:val="24"/>
                <w:lang w:val="bg-BG"/>
              </w:rPr>
              <w:t>от 2 до 3 години включително – 1 точка;</w:t>
            </w:r>
          </w:p>
          <w:p w:rsidR="00DA12CB" w:rsidRPr="00F3095E" w:rsidRDefault="00DA12CB" w:rsidP="00707AC9">
            <w:pPr>
              <w:numPr>
                <w:ilvl w:val="0"/>
                <w:numId w:val="29"/>
              </w:numPr>
              <w:shd w:val="clear" w:color="auto" w:fill="FFFFFF"/>
              <w:spacing w:after="200"/>
              <w:ind w:right="284" w:firstLine="567"/>
              <w:contextualSpacing/>
              <w:jc w:val="both"/>
              <w:rPr>
                <w:color w:val="auto"/>
                <w:sz w:val="24"/>
                <w:szCs w:val="24"/>
                <w:lang w:val="bg-BG"/>
              </w:rPr>
            </w:pPr>
            <w:r w:rsidRPr="00F3095E">
              <w:rPr>
                <w:color w:val="auto"/>
                <w:sz w:val="24"/>
                <w:szCs w:val="24"/>
                <w:lang w:val="bg-BG"/>
              </w:rPr>
              <w:t>между 3 и 4 години  включително - 2 точки;</w:t>
            </w:r>
          </w:p>
          <w:p w:rsidR="00DA12CB" w:rsidRPr="00F3095E" w:rsidRDefault="00DA12CB" w:rsidP="00707AC9">
            <w:pPr>
              <w:numPr>
                <w:ilvl w:val="0"/>
                <w:numId w:val="29"/>
              </w:numPr>
              <w:shd w:val="clear" w:color="auto" w:fill="FFFFFF"/>
              <w:spacing w:after="200"/>
              <w:ind w:right="284" w:firstLine="567"/>
              <w:contextualSpacing/>
              <w:jc w:val="both"/>
              <w:rPr>
                <w:color w:val="auto"/>
                <w:sz w:val="24"/>
                <w:szCs w:val="24"/>
                <w:lang w:val="bg-BG"/>
              </w:rPr>
            </w:pPr>
            <w:r w:rsidRPr="00F3095E">
              <w:rPr>
                <w:color w:val="auto"/>
                <w:sz w:val="24"/>
                <w:szCs w:val="24"/>
                <w:lang w:val="bg-BG"/>
              </w:rPr>
              <w:t>над 4 години – 3 точки.</w:t>
            </w:r>
          </w:p>
          <w:p w:rsidR="00DA12CB" w:rsidRPr="00F3095E" w:rsidRDefault="00DA12CB" w:rsidP="00707AC9">
            <w:pPr>
              <w:numPr>
                <w:ilvl w:val="0"/>
                <w:numId w:val="22"/>
              </w:numPr>
              <w:shd w:val="clear" w:color="auto" w:fill="FFFFFF"/>
              <w:spacing w:after="200"/>
              <w:ind w:left="786" w:right="284"/>
              <w:contextualSpacing/>
              <w:jc w:val="both"/>
              <w:rPr>
                <w:color w:val="auto"/>
                <w:sz w:val="24"/>
                <w:szCs w:val="24"/>
                <w:lang w:val="bg-BG"/>
              </w:rPr>
            </w:pPr>
            <w:r w:rsidRPr="00F3095E">
              <w:rPr>
                <w:color w:val="auto"/>
                <w:sz w:val="24"/>
                <w:szCs w:val="24"/>
                <w:lang w:val="bg-BG"/>
              </w:rPr>
              <w:t>за брой Заявления и/или Формуляри за кандидат или екв., в изработването на които е участвал:</w:t>
            </w:r>
          </w:p>
          <w:p w:rsidR="00DA12CB" w:rsidRPr="00F3095E" w:rsidRDefault="00DA12CB" w:rsidP="00707AC9">
            <w:pPr>
              <w:numPr>
                <w:ilvl w:val="0"/>
                <w:numId w:val="29"/>
              </w:numPr>
              <w:shd w:val="clear" w:color="auto" w:fill="FFFFFF"/>
              <w:spacing w:after="200"/>
              <w:ind w:right="284" w:firstLine="567"/>
              <w:contextualSpacing/>
              <w:jc w:val="both"/>
              <w:rPr>
                <w:color w:val="auto"/>
                <w:sz w:val="24"/>
                <w:szCs w:val="24"/>
                <w:lang w:val="bg-BG"/>
              </w:rPr>
            </w:pPr>
            <w:r w:rsidRPr="00F3095E">
              <w:rPr>
                <w:color w:val="auto"/>
                <w:sz w:val="24"/>
                <w:szCs w:val="24"/>
                <w:lang w:val="bg-BG"/>
              </w:rPr>
              <w:t>2</w:t>
            </w:r>
            <w:r w:rsidR="006C4DA9" w:rsidRPr="00F3095E">
              <w:rPr>
                <w:color w:val="auto"/>
                <w:sz w:val="24"/>
                <w:szCs w:val="24"/>
                <w:lang w:val="bg-BG"/>
              </w:rPr>
              <w:t xml:space="preserve"> бр.</w:t>
            </w:r>
            <w:r w:rsidRPr="00F3095E">
              <w:rPr>
                <w:color w:val="auto"/>
                <w:sz w:val="24"/>
                <w:szCs w:val="24"/>
                <w:lang w:val="bg-BG"/>
              </w:rPr>
              <w:t xml:space="preserve"> Заявления и/или Формуляри за кандидат или екв.– 1 точка;</w:t>
            </w:r>
          </w:p>
          <w:p w:rsidR="00DA12CB" w:rsidRPr="00F3095E" w:rsidRDefault="006C4DA9" w:rsidP="00707AC9">
            <w:pPr>
              <w:numPr>
                <w:ilvl w:val="0"/>
                <w:numId w:val="29"/>
              </w:numPr>
              <w:shd w:val="clear" w:color="auto" w:fill="FFFFFF"/>
              <w:spacing w:after="200"/>
              <w:ind w:right="284" w:firstLine="567"/>
              <w:contextualSpacing/>
              <w:jc w:val="both"/>
              <w:rPr>
                <w:color w:val="auto"/>
                <w:sz w:val="24"/>
                <w:szCs w:val="24"/>
                <w:lang w:val="bg-BG"/>
              </w:rPr>
            </w:pPr>
            <w:r w:rsidRPr="00F3095E">
              <w:rPr>
                <w:color w:val="auto"/>
                <w:sz w:val="24"/>
                <w:szCs w:val="24"/>
                <w:lang w:val="bg-BG"/>
              </w:rPr>
              <w:t>3 бр. З</w:t>
            </w:r>
            <w:r w:rsidR="00DA12CB" w:rsidRPr="00F3095E">
              <w:rPr>
                <w:color w:val="auto"/>
                <w:sz w:val="24"/>
                <w:szCs w:val="24"/>
                <w:lang w:val="bg-BG"/>
              </w:rPr>
              <w:t>аявления и/или Формуляри за кандидат или екв. – 2 точки;</w:t>
            </w:r>
          </w:p>
          <w:p w:rsidR="00DA12CB" w:rsidRPr="00F3095E" w:rsidRDefault="00DA12CB" w:rsidP="00707AC9">
            <w:pPr>
              <w:numPr>
                <w:ilvl w:val="0"/>
                <w:numId w:val="29"/>
              </w:numPr>
              <w:shd w:val="clear" w:color="auto" w:fill="FFFFFF"/>
              <w:spacing w:after="200"/>
              <w:ind w:right="284" w:firstLine="567"/>
              <w:contextualSpacing/>
              <w:jc w:val="both"/>
              <w:rPr>
                <w:color w:val="auto"/>
                <w:sz w:val="24"/>
                <w:szCs w:val="24"/>
                <w:lang w:val="bg-BG"/>
              </w:rPr>
            </w:pPr>
            <w:r w:rsidRPr="00F3095E">
              <w:rPr>
                <w:color w:val="auto"/>
                <w:sz w:val="24"/>
                <w:szCs w:val="24"/>
                <w:lang w:val="bg-BG"/>
              </w:rPr>
              <w:t>над 3</w:t>
            </w:r>
            <w:r w:rsidR="006C4DA9" w:rsidRPr="00F3095E">
              <w:rPr>
                <w:color w:val="auto"/>
                <w:sz w:val="24"/>
                <w:szCs w:val="24"/>
                <w:lang w:val="bg-BG"/>
              </w:rPr>
              <w:t xml:space="preserve"> бр.</w:t>
            </w:r>
            <w:r w:rsidRPr="00F3095E">
              <w:rPr>
                <w:color w:val="auto"/>
                <w:sz w:val="24"/>
                <w:szCs w:val="24"/>
                <w:lang w:val="bg-BG"/>
              </w:rPr>
              <w:t xml:space="preserve"> Заявления и/или Формуляри за кандидат или екв.– 3 точки;</w:t>
            </w:r>
          </w:p>
          <w:p w:rsidR="00DA12CB" w:rsidRPr="00F3095E" w:rsidRDefault="00DA12CB" w:rsidP="00547092">
            <w:pPr>
              <w:shd w:val="clear" w:color="auto" w:fill="FFFFFF"/>
              <w:tabs>
                <w:tab w:val="left" w:pos="567"/>
              </w:tabs>
              <w:spacing w:after="200"/>
              <w:ind w:right="284"/>
              <w:contextualSpacing/>
              <w:jc w:val="both"/>
              <w:rPr>
                <w:rFonts w:eastAsiaTheme="minorHAnsi"/>
                <w:color w:val="auto"/>
                <w:sz w:val="22"/>
                <w:szCs w:val="22"/>
                <w:lang w:val="bg-BG"/>
              </w:rPr>
            </w:pPr>
            <w:r w:rsidRPr="00F3095E">
              <w:rPr>
                <w:color w:val="auto"/>
                <w:sz w:val="24"/>
                <w:szCs w:val="24"/>
                <w:lang w:val="bg-BG"/>
              </w:rPr>
              <w:t>ПК2.3  е сбор от точките, присъдени за професионален опит и брой Заявления и/или Формуляри за кандидат или екв., в изработването на които е участвал.</w:t>
            </w:r>
          </w:p>
        </w:tc>
      </w:tr>
    </w:tbl>
    <w:p w:rsidR="00DA12CB" w:rsidRPr="00F3095E" w:rsidRDefault="00DA12CB" w:rsidP="00547092">
      <w:pPr>
        <w:tabs>
          <w:tab w:val="left" w:pos="567"/>
          <w:tab w:val="left" w:pos="993"/>
        </w:tabs>
        <w:jc w:val="both"/>
        <w:rPr>
          <w:color w:val="auto"/>
          <w:sz w:val="24"/>
          <w:szCs w:val="24"/>
          <w:lang w:val="bg-BG" w:eastAsia="en-US"/>
        </w:rPr>
      </w:pPr>
    </w:p>
    <w:p w:rsidR="00DA12CB" w:rsidRPr="00F3095E" w:rsidRDefault="00DA12CB" w:rsidP="00547092">
      <w:pPr>
        <w:shd w:val="clear" w:color="auto" w:fill="FFFFFF"/>
        <w:spacing w:after="120"/>
        <w:jc w:val="both"/>
        <w:rPr>
          <w:b/>
          <w:color w:val="FF0000"/>
          <w:sz w:val="24"/>
          <w:szCs w:val="24"/>
          <w:lang w:val="bg-BG"/>
        </w:rPr>
      </w:pPr>
      <w:r w:rsidRPr="00F3095E">
        <w:rPr>
          <w:rFonts w:eastAsia="MS Mincho"/>
          <w:b/>
          <w:sz w:val="24"/>
          <w:szCs w:val="24"/>
          <w:lang w:val="bg-BG"/>
        </w:rPr>
        <w:t xml:space="preserve">1.2. Показател „Предложена цена ”(ПЦ) </w:t>
      </w:r>
      <w:r w:rsidRPr="00F3095E">
        <w:rPr>
          <w:b/>
          <w:color w:val="auto"/>
          <w:sz w:val="24"/>
          <w:szCs w:val="24"/>
          <w:lang w:val="bg-BG" w:eastAsia="en-US"/>
        </w:rPr>
        <w:t>– максимален брой точки 50 т.</w:t>
      </w:r>
    </w:p>
    <w:p w:rsidR="00DA12CB" w:rsidRPr="00F3095E" w:rsidRDefault="00DA12CB" w:rsidP="00547092">
      <w:pPr>
        <w:tabs>
          <w:tab w:val="left" w:pos="450"/>
          <w:tab w:val="left" w:pos="567"/>
          <w:tab w:val="left" w:pos="851"/>
        </w:tabs>
        <w:ind w:firstLine="567"/>
        <w:jc w:val="both"/>
        <w:rPr>
          <w:color w:val="auto"/>
          <w:sz w:val="24"/>
          <w:szCs w:val="24"/>
          <w:lang w:val="bg-BG" w:eastAsia="en-US"/>
        </w:rPr>
      </w:pPr>
      <w:r w:rsidRPr="00F3095E">
        <w:rPr>
          <w:b/>
          <w:color w:val="auto"/>
          <w:sz w:val="24"/>
          <w:szCs w:val="24"/>
          <w:lang w:val="bg-BG" w:eastAsia="en-US"/>
        </w:rPr>
        <w:t xml:space="preserve">ПЦ </w:t>
      </w:r>
      <w:r w:rsidRPr="00F3095E">
        <w:rPr>
          <w:color w:val="auto"/>
          <w:sz w:val="24"/>
          <w:szCs w:val="24"/>
          <w:lang w:val="bg-BG" w:eastAsia="en-US"/>
        </w:rPr>
        <w:t xml:space="preserve">- е показател, отразяващ тежестта на предлаганата цена на съответната оферта. </w:t>
      </w:r>
    </w:p>
    <w:p w:rsidR="00DA12CB" w:rsidRPr="00F3095E" w:rsidRDefault="00DA12CB" w:rsidP="00707AC9">
      <w:pPr>
        <w:numPr>
          <w:ilvl w:val="0"/>
          <w:numId w:val="26"/>
        </w:numPr>
        <w:tabs>
          <w:tab w:val="num" w:pos="426"/>
          <w:tab w:val="left" w:pos="567"/>
          <w:tab w:val="left" w:pos="851"/>
        </w:tabs>
        <w:spacing w:after="200"/>
        <w:ind w:left="426"/>
        <w:jc w:val="both"/>
        <w:rPr>
          <w:color w:val="auto"/>
          <w:sz w:val="24"/>
          <w:szCs w:val="24"/>
          <w:lang w:val="bg-BG" w:eastAsia="en-US"/>
        </w:rPr>
      </w:pPr>
      <w:r w:rsidRPr="00F3095E">
        <w:rPr>
          <w:color w:val="auto"/>
          <w:sz w:val="24"/>
          <w:szCs w:val="24"/>
          <w:lang w:val="bg-BG" w:eastAsia="en-US"/>
        </w:rPr>
        <w:t xml:space="preserve">За нуждите на настоящата методика максималната стойност на ПЦ е 50 точки; </w:t>
      </w:r>
    </w:p>
    <w:p w:rsidR="00DA12CB" w:rsidRPr="00F3095E" w:rsidRDefault="00DA12CB" w:rsidP="00707AC9">
      <w:pPr>
        <w:numPr>
          <w:ilvl w:val="0"/>
          <w:numId w:val="26"/>
        </w:numPr>
        <w:tabs>
          <w:tab w:val="num" w:pos="426"/>
          <w:tab w:val="left" w:pos="567"/>
          <w:tab w:val="left" w:pos="851"/>
        </w:tabs>
        <w:spacing w:after="200"/>
        <w:ind w:left="426"/>
        <w:jc w:val="both"/>
        <w:rPr>
          <w:color w:val="auto"/>
          <w:sz w:val="24"/>
          <w:szCs w:val="24"/>
          <w:lang w:val="bg-BG" w:eastAsia="en-US"/>
        </w:rPr>
      </w:pPr>
      <w:r w:rsidRPr="00F3095E">
        <w:rPr>
          <w:color w:val="auto"/>
          <w:sz w:val="24"/>
          <w:szCs w:val="24"/>
          <w:lang w:val="bg-BG" w:eastAsia="en-US"/>
        </w:rPr>
        <w:t xml:space="preserve">Максимален брой точки получава офертата с предложена </w:t>
      </w:r>
      <w:r w:rsidRPr="00F3095E">
        <w:rPr>
          <w:color w:val="auto"/>
          <w:sz w:val="24"/>
          <w:szCs w:val="24"/>
          <w:u w:val="single"/>
          <w:lang w:val="bg-BG" w:eastAsia="en-US"/>
        </w:rPr>
        <w:t>най-ниска цена;</w:t>
      </w:r>
    </w:p>
    <w:p w:rsidR="00DA12CB" w:rsidRPr="00F3095E" w:rsidRDefault="00DA12CB" w:rsidP="00707AC9">
      <w:pPr>
        <w:numPr>
          <w:ilvl w:val="0"/>
          <w:numId w:val="26"/>
        </w:numPr>
        <w:tabs>
          <w:tab w:val="num" w:pos="426"/>
          <w:tab w:val="left" w:pos="567"/>
          <w:tab w:val="left" w:pos="851"/>
        </w:tabs>
        <w:spacing w:after="200"/>
        <w:ind w:left="426"/>
        <w:jc w:val="both"/>
        <w:rPr>
          <w:color w:val="auto"/>
          <w:sz w:val="24"/>
          <w:szCs w:val="24"/>
          <w:lang w:val="bg-BG" w:eastAsia="en-US"/>
        </w:rPr>
      </w:pPr>
      <w:r w:rsidRPr="00F3095E">
        <w:rPr>
          <w:color w:val="auto"/>
          <w:sz w:val="24"/>
          <w:szCs w:val="24"/>
          <w:lang w:val="bg-BG" w:eastAsia="en-US"/>
        </w:rPr>
        <w:t>Точките на останалите участници се определят в съотношение към най-ниската предложена цена по следната формула:</w:t>
      </w:r>
    </w:p>
    <w:p w:rsidR="00DA12CB" w:rsidRPr="00F3095E" w:rsidRDefault="00DA12CB" w:rsidP="00547092">
      <w:pPr>
        <w:tabs>
          <w:tab w:val="num" w:pos="426"/>
          <w:tab w:val="left" w:pos="567"/>
          <w:tab w:val="left" w:pos="851"/>
        </w:tabs>
        <w:ind w:left="426"/>
        <w:jc w:val="both"/>
        <w:rPr>
          <w:b/>
          <w:color w:val="auto"/>
          <w:sz w:val="24"/>
          <w:szCs w:val="24"/>
          <w:lang w:val="bg-BG" w:eastAsia="en-US"/>
        </w:rPr>
      </w:pPr>
      <w:r w:rsidRPr="00F3095E">
        <w:rPr>
          <w:b/>
          <w:color w:val="auto"/>
          <w:sz w:val="24"/>
          <w:szCs w:val="24"/>
          <w:lang w:val="bg-BG" w:eastAsia="en-US"/>
        </w:rPr>
        <w:t>ПЦ = (Amin / Ai) х 50, където:</w:t>
      </w:r>
    </w:p>
    <w:p w:rsidR="00DA12CB" w:rsidRPr="00F3095E" w:rsidRDefault="00DA12CB" w:rsidP="00547092">
      <w:pPr>
        <w:tabs>
          <w:tab w:val="num" w:pos="426"/>
          <w:tab w:val="left" w:pos="567"/>
          <w:tab w:val="left" w:pos="851"/>
        </w:tabs>
        <w:ind w:left="426"/>
        <w:jc w:val="both"/>
        <w:rPr>
          <w:color w:val="auto"/>
          <w:sz w:val="24"/>
          <w:szCs w:val="24"/>
          <w:lang w:val="bg-BG" w:eastAsia="en-US"/>
        </w:rPr>
      </w:pPr>
      <w:r w:rsidRPr="00F3095E">
        <w:rPr>
          <w:color w:val="auto"/>
          <w:sz w:val="24"/>
          <w:szCs w:val="24"/>
          <w:lang w:val="bg-BG" w:eastAsia="en-US"/>
        </w:rPr>
        <w:t>Amin – представлява предложената най-ниска цена за изпълнение на поръчката;</w:t>
      </w:r>
    </w:p>
    <w:p w:rsidR="00DA12CB" w:rsidRPr="00F3095E" w:rsidRDefault="00DA12CB" w:rsidP="00547092">
      <w:pPr>
        <w:tabs>
          <w:tab w:val="num" w:pos="426"/>
          <w:tab w:val="left" w:pos="567"/>
          <w:tab w:val="left" w:pos="851"/>
        </w:tabs>
        <w:ind w:left="426"/>
        <w:jc w:val="both"/>
        <w:rPr>
          <w:color w:val="auto"/>
          <w:sz w:val="24"/>
          <w:szCs w:val="24"/>
          <w:lang w:val="bg-BG" w:eastAsia="en-US"/>
        </w:rPr>
      </w:pPr>
      <w:r w:rsidRPr="00F3095E">
        <w:rPr>
          <w:color w:val="auto"/>
          <w:sz w:val="24"/>
          <w:szCs w:val="24"/>
          <w:lang w:val="bg-BG" w:eastAsia="en-US"/>
        </w:rPr>
        <w:t xml:space="preserve">Ai – представлява цената, предложена от i - тия  участник; </w:t>
      </w:r>
    </w:p>
    <w:p w:rsidR="00DA12CB" w:rsidRPr="00F3095E" w:rsidRDefault="00DA12CB" w:rsidP="00547092">
      <w:pPr>
        <w:tabs>
          <w:tab w:val="left" w:pos="450"/>
          <w:tab w:val="left" w:pos="567"/>
          <w:tab w:val="left" w:pos="851"/>
        </w:tabs>
        <w:ind w:firstLine="567"/>
        <w:jc w:val="both"/>
        <w:rPr>
          <w:color w:val="auto"/>
          <w:sz w:val="24"/>
          <w:szCs w:val="24"/>
          <w:lang w:val="bg-BG" w:eastAsia="en-US"/>
        </w:rPr>
      </w:pPr>
    </w:p>
    <w:p w:rsidR="00DA12CB" w:rsidRPr="00F3095E" w:rsidRDefault="00DA12CB" w:rsidP="00D57F62">
      <w:pPr>
        <w:tabs>
          <w:tab w:val="left" w:pos="450"/>
          <w:tab w:val="left" w:pos="567"/>
          <w:tab w:val="left" w:pos="851"/>
        </w:tabs>
        <w:jc w:val="both"/>
        <w:rPr>
          <w:b/>
          <w:bCs/>
          <w:color w:val="auto"/>
          <w:sz w:val="24"/>
          <w:szCs w:val="24"/>
          <w:lang w:val="bg-BG" w:eastAsia="en-US"/>
        </w:rPr>
      </w:pPr>
      <w:r w:rsidRPr="00F3095E">
        <w:rPr>
          <w:b/>
          <w:color w:val="auto"/>
          <w:sz w:val="24"/>
          <w:szCs w:val="24"/>
          <w:lang w:val="bg-BG" w:eastAsia="en-US"/>
        </w:rPr>
        <w:t>На първо място се класира участникът получил най-висока комплексна оценка</w:t>
      </w:r>
      <w:r w:rsidRPr="00F3095E">
        <w:rPr>
          <w:b/>
          <w:bCs/>
          <w:color w:val="auto"/>
          <w:sz w:val="24"/>
          <w:szCs w:val="24"/>
          <w:lang w:val="bg-BG" w:eastAsia="en-US"/>
        </w:rPr>
        <w:t>.</w:t>
      </w:r>
    </w:p>
    <w:p w:rsidR="00DA12CB" w:rsidRPr="00F3095E" w:rsidRDefault="00DA12CB" w:rsidP="00547092">
      <w:pPr>
        <w:keepNext/>
        <w:ind w:right="574"/>
        <w:jc w:val="center"/>
        <w:outlineLvl w:val="0"/>
        <w:rPr>
          <w:b/>
          <w:bCs/>
          <w:color w:val="auto"/>
          <w:sz w:val="24"/>
          <w:szCs w:val="24"/>
          <w:lang w:val="bg-BG" w:eastAsia="en-US"/>
        </w:rPr>
      </w:pPr>
    </w:p>
    <w:p w:rsidR="00C739AA" w:rsidRPr="00F3095E" w:rsidRDefault="00C739AA" w:rsidP="00547092">
      <w:pPr>
        <w:autoSpaceDE w:val="0"/>
        <w:autoSpaceDN w:val="0"/>
        <w:adjustRightInd w:val="0"/>
        <w:jc w:val="center"/>
        <w:rPr>
          <w:rFonts w:eastAsiaTheme="minorHAnsi"/>
          <w:sz w:val="24"/>
          <w:szCs w:val="24"/>
          <w:lang w:val="bg-BG" w:eastAsia="en-US"/>
        </w:rPr>
      </w:pPr>
      <w:r w:rsidRPr="00F3095E">
        <w:rPr>
          <w:rFonts w:eastAsiaTheme="minorHAnsi"/>
          <w:b/>
          <w:bCs/>
          <w:sz w:val="24"/>
          <w:szCs w:val="24"/>
          <w:lang w:val="bg-BG" w:eastAsia="en-US"/>
        </w:rPr>
        <w:t>Раздел VІ</w:t>
      </w:r>
      <w:r w:rsidR="006D101D" w:rsidRPr="00F3095E">
        <w:rPr>
          <w:rFonts w:eastAsiaTheme="minorHAnsi"/>
          <w:b/>
          <w:bCs/>
          <w:sz w:val="24"/>
          <w:szCs w:val="24"/>
          <w:lang w:val="bg-BG" w:eastAsia="en-US"/>
        </w:rPr>
        <w:t>I</w:t>
      </w:r>
    </w:p>
    <w:p w:rsidR="00C739AA" w:rsidRPr="00F3095E" w:rsidRDefault="00C739AA" w:rsidP="00547092">
      <w:pPr>
        <w:autoSpaceDE w:val="0"/>
        <w:autoSpaceDN w:val="0"/>
        <w:adjustRightInd w:val="0"/>
        <w:jc w:val="center"/>
        <w:rPr>
          <w:rFonts w:eastAsiaTheme="minorHAnsi"/>
          <w:sz w:val="24"/>
          <w:szCs w:val="24"/>
          <w:lang w:val="bg-BG" w:eastAsia="en-US"/>
        </w:rPr>
      </w:pPr>
      <w:r w:rsidRPr="00F3095E">
        <w:rPr>
          <w:rFonts w:eastAsiaTheme="minorHAnsi"/>
          <w:b/>
          <w:bCs/>
          <w:sz w:val="24"/>
          <w:szCs w:val="24"/>
          <w:lang w:val="bg-BG" w:eastAsia="en-US"/>
        </w:rPr>
        <w:lastRenderedPageBreak/>
        <w:t>ДРУГИ УСЛОВИЯ</w:t>
      </w:r>
    </w:p>
    <w:p w:rsidR="00C739AA" w:rsidRPr="00F3095E" w:rsidRDefault="00C739AA" w:rsidP="00547092">
      <w:pPr>
        <w:autoSpaceDE w:val="0"/>
        <w:autoSpaceDN w:val="0"/>
        <w:adjustRightInd w:val="0"/>
        <w:rPr>
          <w:rFonts w:eastAsiaTheme="minorHAnsi"/>
          <w:sz w:val="24"/>
          <w:szCs w:val="24"/>
          <w:lang w:val="bg-BG" w:eastAsia="en-US"/>
        </w:rPr>
      </w:pPr>
    </w:p>
    <w:p w:rsidR="00E633A8" w:rsidRPr="00F3095E" w:rsidRDefault="00ED4366" w:rsidP="00547092">
      <w:pPr>
        <w:spacing w:before="240"/>
        <w:rPr>
          <w:b/>
          <w:bCs/>
          <w:noProof/>
          <w:color w:val="auto"/>
          <w:sz w:val="24"/>
          <w:szCs w:val="24"/>
          <w:lang w:val="bg-BG" w:eastAsia="en-US"/>
        </w:rPr>
      </w:pPr>
      <w:r w:rsidRPr="00F3095E">
        <w:rPr>
          <w:b/>
          <w:bCs/>
          <w:noProof/>
          <w:color w:val="auto"/>
          <w:sz w:val="24"/>
          <w:szCs w:val="24"/>
          <w:lang w:val="bg-BG" w:eastAsia="en-US"/>
        </w:rPr>
        <w:t>1. Изчисляване на срокове</w:t>
      </w:r>
    </w:p>
    <w:p w:rsidR="00E633A8" w:rsidRPr="00F3095E" w:rsidRDefault="00E633A8" w:rsidP="00547092">
      <w:pPr>
        <w:shd w:val="clear" w:color="auto" w:fill="FFFFFF"/>
        <w:ind w:firstLine="567"/>
        <w:jc w:val="both"/>
        <w:outlineLvl w:val="0"/>
        <w:rPr>
          <w:color w:val="auto"/>
          <w:sz w:val="24"/>
          <w:szCs w:val="24"/>
          <w:lang w:val="bg-BG"/>
        </w:rPr>
      </w:pPr>
      <w:r w:rsidRPr="00F3095E">
        <w:rPr>
          <w:b/>
          <w:color w:val="auto"/>
          <w:sz w:val="24"/>
          <w:szCs w:val="24"/>
          <w:lang w:val="bg-BG"/>
        </w:rPr>
        <w:t xml:space="preserve">1. </w:t>
      </w:r>
      <w:r w:rsidRPr="00F3095E">
        <w:rPr>
          <w:color w:val="auto"/>
          <w:sz w:val="24"/>
          <w:szCs w:val="24"/>
          <w:lang w:val="bg-BG"/>
        </w:rPr>
        <w:t>Сроковете, посочени в тази документация се изчисляват, както следва:</w:t>
      </w:r>
    </w:p>
    <w:p w:rsidR="00E633A8" w:rsidRPr="00F3095E" w:rsidRDefault="00E633A8" w:rsidP="00547092">
      <w:pPr>
        <w:ind w:firstLine="567"/>
        <w:jc w:val="both"/>
        <w:rPr>
          <w:sz w:val="24"/>
          <w:szCs w:val="24"/>
          <w:lang w:val="bg-BG" w:eastAsia="en-US"/>
        </w:rPr>
      </w:pPr>
      <w:r w:rsidRPr="00F3095E">
        <w:rPr>
          <w:sz w:val="24"/>
          <w:szCs w:val="24"/>
          <w:lang w:val="bg-BG" w:eastAsia="en-US"/>
        </w:rPr>
        <w:t xml:space="preserve">1.1. При определянето на срокове, които са в дни и се броят след определено действие или събитие, не се брои денят на настъпване на действието или на събитието. </w:t>
      </w:r>
    </w:p>
    <w:p w:rsidR="00E633A8" w:rsidRPr="00F3095E" w:rsidRDefault="00E633A8" w:rsidP="00547092">
      <w:pPr>
        <w:ind w:firstLine="567"/>
        <w:jc w:val="both"/>
        <w:rPr>
          <w:sz w:val="24"/>
          <w:szCs w:val="24"/>
          <w:lang w:val="bg-BG" w:eastAsia="en-US"/>
        </w:rPr>
      </w:pPr>
      <w:r w:rsidRPr="00F3095E">
        <w:rPr>
          <w:iCs/>
          <w:sz w:val="24"/>
          <w:szCs w:val="24"/>
          <w:lang w:val="bg-BG" w:eastAsia="en-US"/>
        </w:rPr>
        <w:t xml:space="preserve">1.2. </w:t>
      </w:r>
      <w:r w:rsidRPr="00F3095E">
        <w:rPr>
          <w:sz w:val="24"/>
          <w:szCs w:val="24"/>
          <w:lang w:val="bg-BG" w:eastAsia="en-US"/>
        </w:rPr>
        <w:t xml:space="preserve">Когато срокът изтича определен брой дни преди известен ден, този ден се взема предвид при определяне на датата, до която се извършва съответното действие. </w:t>
      </w:r>
    </w:p>
    <w:p w:rsidR="00E633A8" w:rsidRPr="00F3095E" w:rsidRDefault="00E633A8" w:rsidP="00547092">
      <w:pPr>
        <w:ind w:firstLine="567"/>
        <w:jc w:val="both"/>
        <w:rPr>
          <w:sz w:val="24"/>
          <w:szCs w:val="24"/>
          <w:lang w:val="bg-BG" w:eastAsia="en-US"/>
        </w:rPr>
      </w:pPr>
      <w:r w:rsidRPr="00F3095E">
        <w:rPr>
          <w:iCs/>
          <w:sz w:val="24"/>
          <w:szCs w:val="24"/>
          <w:lang w:val="bg-BG" w:eastAsia="en-US"/>
        </w:rPr>
        <w:t xml:space="preserve">1.3. </w:t>
      </w:r>
      <w:r w:rsidRPr="00F3095E">
        <w:rPr>
          <w:sz w:val="24"/>
          <w:szCs w:val="24"/>
          <w:lang w:val="bg-BG" w:eastAsia="en-US"/>
        </w:rPr>
        <w:t xml:space="preserve">Когато последният ден от срока по т. 1.1. е неприсъствен, срокът изтича в първия присъствен ден. </w:t>
      </w:r>
    </w:p>
    <w:p w:rsidR="00E633A8" w:rsidRPr="00F3095E" w:rsidRDefault="00E633A8" w:rsidP="00547092">
      <w:pPr>
        <w:ind w:firstLine="567"/>
        <w:jc w:val="both"/>
        <w:rPr>
          <w:sz w:val="24"/>
          <w:szCs w:val="24"/>
          <w:lang w:val="bg-BG" w:eastAsia="en-US"/>
        </w:rPr>
      </w:pPr>
      <w:r w:rsidRPr="00F3095E">
        <w:rPr>
          <w:iCs/>
          <w:sz w:val="24"/>
          <w:szCs w:val="24"/>
          <w:lang w:val="bg-BG" w:eastAsia="en-US"/>
        </w:rPr>
        <w:t>1.4.</w:t>
      </w:r>
      <w:r w:rsidRPr="00F3095E">
        <w:rPr>
          <w:sz w:val="24"/>
          <w:szCs w:val="24"/>
          <w:lang w:val="bg-BG" w:eastAsia="en-US"/>
        </w:rPr>
        <w:t xml:space="preserve"> Последният ден на срока изтича в момента на приключване на работното време на възложителя. </w:t>
      </w:r>
    </w:p>
    <w:p w:rsidR="00E633A8" w:rsidRPr="00F3095E" w:rsidRDefault="00E633A8" w:rsidP="00547092">
      <w:pPr>
        <w:shd w:val="clear" w:color="auto" w:fill="FFFFFF"/>
        <w:ind w:firstLine="567"/>
        <w:jc w:val="both"/>
        <w:outlineLvl w:val="0"/>
        <w:rPr>
          <w:color w:val="auto"/>
          <w:sz w:val="24"/>
          <w:szCs w:val="24"/>
          <w:lang w:val="bg-BG"/>
        </w:rPr>
      </w:pPr>
      <w:r w:rsidRPr="00F3095E">
        <w:rPr>
          <w:b/>
          <w:color w:val="auto"/>
          <w:sz w:val="24"/>
          <w:szCs w:val="24"/>
          <w:lang w:val="bg-BG"/>
        </w:rPr>
        <w:t xml:space="preserve">2. </w:t>
      </w:r>
      <w:r w:rsidRPr="00F3095E">
        <w:rPr>
          <w:color w:val="auto"/>
          <w:sz w:val="24"/>
          <w:szCs w:val="24"/>
          <w:lang w:val="bg-BG"/>
        </w:rPr>
        <w:t xml:space="preserve">Сроковете в документацията са в календарни дни. Когато срокът е в работни дни, това е изрично указано при посочването на съответния срок. </w:t>
      </w:r>
    </w:p>
    <w:p w:rsidR="00E633A8" w:rsidRPr="00F3095E" w:rsidRDefault="00E633A8" w:rsidP="00547092">
      <w:pPr>
        <w:shd w:val="clear" w:color="auto" w:fill="FFFFFF"/>
        <w:ind w:firstLine="720"/>
        <w:jc w:val="both"/>
        <w:outlineLvl w:val="0"/>
        <w:rPr>
          <w:color w:val="auto"/>
          <w:sz w:val="24"/>
          <w:szCs w:val="24"/>
          <w:lang w:val="bg-BG"/>
        </w:rPr>
      </w:pPr>
    </w:p>
    <w:p w:rsidR="00763A9B" w:rsidRPr="00F3095E" w:rsidRDefault="00ED4366" w:rsidP="00547092">
      <w:pPr>
        <w:autoSpaceDE w:val="0"/>
        <w:autoSpaceDN w:val="0"/>
        <w:adjustRightInd w:val="0"/>
        <w:rPr>
          <w:rFonts w:eastAsiaTheme="minorHAnsi"/>
          <w:sz w:val="24"/>
          <w:szCs w:val="24"/>
          <w:lang w:val="bg-BG" w:eastAsia="en-US"/>
        </w:rPr>
      </w:pPr>
      <w:r w:rsidRPr="00F3095E">
        <w:rPr>
          <w:rFonts w:eastAsiaTheme="minorHAnsi"/>
          <w:b/>
          <w:bCs/>
          <w:sz w:val="24"/>
          <w:szCs w:val="24"/>
          <w:lang w:val="bg-BG" w:eastAsia="en-US"/>
        </w:rPr>
        <w:t>2. Комуникация между участниците и възложителя</w:t>
      </w:r>
    </w:p>
    <w:p w:rsidR="00E633A8" w:rsidRPr="00F3095E" w:rsidRDefault="00E633A8" w:rsidP="00547092">
      <w:pPr>
        <w:shd w:val="clear" w:color="auto" w:fill="FFFFFF"/>
        <w:ind w:firstLine="567"/>
        <w:jc w:val="both"/>
        <w:rPr>
          <w:color w:val="auto"/>
          <w:spacing w:val="-1"/>
          <w:sz w:val="24"/>
          <w:szCs w:val="24"/>
          <w:lang w:val="bg-BG"/>
        </w:rPr>
      </w:pPr>
      <w:r w:rsidRPr="00F3095E">
        <w:rPr>
          <w:color w:val="auto"/>
          <w:spacing w:val="-1"/>
          <w:sz w:val="24"/>
          <w:szCs w:val="24"/>
          <w:lang w:val="bg-BG"/>
        </w:rPr>
        <w:t xml:space="preserve">Всички комуникации и действия между Възложителя и участниците, свързани с настоящата процедура са в писмен вид и само на </w:t>
      </w:r>
      <w:r w:rsidRPr="00F3095E">
        <w:rPr>
          <w:b/>
          <w:color w:val="auto"/>
          <w:spacing w:val="-1"/>
          <w:sz w:val="24"/>
          <w:szCs w:val="24"/>
          <w:lang w:val="bg-BG"/>
        </w:rPr>
        <w:t>Български език</w:t>
      </w:r>
      <w:r w:rsidRPr="00F3095E">
        <w:rPr>
          <w:color w:val="auto"/>
          <w:spacing w:val="-1"/>
          <w:sz w:val="24"/>
          <w:szCs w:val="24"/>
          <w:lang w:val="bg-BG"/>
        </w:rPr>
        <w:t xml:space="preserve">. Писма/кореспонденция представени на чужд език се представят задължително в превод на </w:t>
      </w:r>
      <w:r w:rsidRPr="00F3095E">
        <w:rPr>
          <w:b/>
          <w:color w:val="auto"/>
          <w:spacing w:val="-1"/>
          <w:sz w:val="24"/>
          <w:szCs w:val="24"/>
          <w:lang w:val="bg-BG"/>
        </w:rPr>
        <w:t>Български език</w:t>
      </w:r>
      <w:r w:rsidRPr="00F3095E">
        <w:rPr>
          <w:color w:val="auto"/>
          <w:spacing w:val="-1"/>
          <w:sz w:val="24"/>
          <w:szCs w:val="24"/>
          <w:lang w:val="bg-BG"/>
        </w:rPr>
        <w:t xml:space="preserve">. Работния език за изпълнение на поръчката е български.  </w:t>
      </w:r>
    </w:p>
    <w:p w:rsidR="00E633A8" w:rsidRPr="00F3095E" w:rsidRDefault="00E633A8" w:rsidP="00547092">
      <w:pPr>
        <w:shd w:val="clear" w:color="auto" w:fill="FFFFFF"/>
        <w:ind w:firstLine="567"/>
        <w:jc w:val="both"/>
        <w:rPr>
          <w:color w:val="auto"/>
          <w:spacing w:val="-1"/>
          <w:sz w:val="24"/>
          <w:szCs w:val="24"/>
          <w:lang w:val="bg-BG"/>
        </w:rPr>
      </w:pPr>
      <w:r w:rsidRPr="00F3095E">
        <w:rPr>
          <w:color w:val="auto"/>
          <w:spacing w:val="-1"/>
          <w:sz w:val="24"/>
          <w:szCs w:val="24"/>
          <w:lang w:val="bg-BG"/>
        </w:rPr>
        <w:t>Обменът на информация между Възложителя и участника може да се извършва по един от следните допустими начини:</w:t>
      </w:r>
    </w:p>
    <w:p w:rsidR="00E633A8" w:rsidRPr="00F3095E" w:rsidRDefault="00E633A8" w:rsidP="00547092">
      <w:pPr>
        <w:shd w:val="clear" w:color="auto" w:fill="FFFFFF"/>
        <w:jc w:val="both"/>
        <w:rPr>
          <w:color w:val="auto"/>
          <w:spacing w:val="-1"/>
          <w:sz w:val="24"/>
          <w:szCs w:val="24"/>
          <w:lang w:val="bg-BG"/>
        </w:rPr>
      </w:pPr>
      <w:r w:rsidRPr="00F3095E">
        <w:rPr>
          <w:color w:val="auto"/>
          <w:spacing w:val="-1"/>
          <w:sz w:val="24"/>
          <w:szCs w:val="24"/>
          <w:lang w:val="bg-BG"/>
        </w:rPr>
        <w:tab/>
      </w:r>
      <w:r w:rsidRPr="00F3095E">
        <w:rPr>
          <w:b/>
          <w:color w:val="auto"/>
          <w:spacing w:val="-1"/>
          <w:sz w:val="24"/>
          <w:szCs w:val="24"/>
          <w:lang w:val="bg-BG"/>
        </w:rPr>
        <w:t>а)</w:t>
      </w:r>
      <w:r w:rsidRPr="00F3095E">
        <w:rPr>
          <w:color w:val="auto"/>
          <w:spacing w:val="-1"/>
          <w:sz w:val="24"/>
          <w:szCs w:val="24"/>
          <w:lang w:val="bg-BG"/>
        </w:rPr>
        <w:t xml:space="preserve"> лично – срещу подпис;</w:t>
      </w:r>
    </w:p>
    <w:p w:rsidR="00E633A8" w:rsidRPr="00F3095E" w:rsidRDefault="00E633A8" w:rsidP="00547092">
      <w:pPr>
        <w:shd w:val="clear" w:color="auto" w:fill="FFFFFF"/>
        <w:jc w:val="both"/>
        <w:rPr>
          <w:color w:val="auto"/>
          <w:spacing w:val="-1"/>
          <w:sz w:val="24"/>
          <w:szCs w:val="24"/>
          <w:lang w:val="bg-BG"/>
        </w:rPr>
      </w:pPr>
      <w:r w:rsidRPr="00F3095E">
        <w:rPr>
          <w:color w:val="auto"/>
          <w:spacing w:val="-1"/>
          <w:sz w:val="24"/>
          <w:szCs w:val="24"/>
          <w:lang w:val="bg-BG"/>
        </w:rPr>
        <w:tab/>
      </w:r>
      <w:r w:rsidRPr="00F3095E">
        <w:rPr>
          <w:b/>
          <w:color w:val="auto"/>
          <w:spacing w:val="-1"/>
          <w:sz w:val="24"/>
          <w:szCs w:val="24"/>
          <w:lang w:val="bg-BG"/>
        </w:rPr>
        <w:t>б)</w:t>
      </w:r>
      <w:r w:rsidRPr="00F3095E">
        <w:rPr>
          <w:color w:val="auto"/>
          <w:spacing w:val="-1"/>
          <w:sz w:val="24"/>
          <w:szCs w:val="24"/>
          <w:lang w:val="bg-BG"/>
        </w:rPr>
        <w:t xml:space="preserve"> по пощата - чрез препоръчано писмо с обратна разписка, изпратено на посочения от участника адрес;</w:t>
      </w:r>
    </w:p>
    <w:p w:rsidR="00E633A8" w:rsidRPr="00F3095E" w:rsidRDefault="00E633A8" w:rsidP="00547092">
      <w:pPr>
        <w:shd w:val="clear" w:color="auto" w:fill="FFFFFF"/>
        <w:jc w:val="both"/>
        <w:rPr>
          <w:color w:val="auto"/>
          <w:spacing w:val="-1"/>
          <w:sz w:val="24"/>
          <w:szCs w:val="24"/>
          <w:lang w:val="bg-BG"/>
        </w:rPr>
      </w:pPr>
      <w:r w:rsidRPr="00F3095E">
        <w:rPr>
          <w:color w:val="auto"/>
          <w:spacing w:val="-1"/>
          <w:sz w:val="24"/>
          <w:szCs w:val="24"/>
          <w:lang w:val="bg-BG"/>
        </w:rPr>
        <w:tab/>
      </w:r>
      <w:r w:rsidRPr="00F3095E">
        <w:rPr>
          <w:b/>
          <w:color w:val="auto"/>
          <w:spacing w:val="-1"/>
          <w:sz w:val="24"/>
          <w:szCs w:val="24"/>
          <w:lang w:val="bg-BG"/>
        </w:rPr>
        <w:t>в)</w:t>
      </w:r>
      <w:r w:rsidRPr="00F3095E">
        <w:rPr>
          <w:color w:val="auto"/>
          <w:spacing w:val="-1"/>
          <w:sz w:val="24"/>
          <w:szCs w:val="24"/>
          <w:lang w:val="bg-BG"/>
        </w:rPr>
        <w:t xml:space="preserve"> чрез куриерска служба;</w:t>
      </w:r>
    </w:p>
    <w:p w:rsidR="00E633A8" w:rsidRPr="00F3095E" w:rsidRDefault="00E633A8" w:rsidP="00547092">
      <w:pPr>
        <w:shd w:val="clear" w:color="auto" w:fill="FFFFFF"/>
        <w:jc w:val="both"/>
        <w:rPr>
          <w:color w:val="auto"/>
          <w:spacing w:val="-1"/>
          <w:sz w:val="24"/>
          <w:szCs w:val="24"/>
          <w:lang w:val="bg-BG"/>
        </w:rPr>
      </w:pPr>
      <w:r w:rsidRPr="00F3095E">
        <w:rPr>
          <w:color w:val="auto"/>
          <w:spacing w:val="-1"/>
          <w:sz w:val="24"/>
          <w:szCs w:val="24"/>
          <w:lang w:val="bg-BG"/>
        </w:rPr>
        <w:tab/>
      </w:r>
      <w:r w:rsidRPr="00F3095E">
        <w:rPr>
          <w:b/>
          <w:color w:val="auto"/>
          <w:spacing w:val="-1"/>
          <w:sz w:val="24"/>
          <w:szCs w:val="24"/>
          <w:lang w:val="bg-BG"/>
        </w:rPr>
        <w:t>г)</w:t>
      </w:r>
      <w:r w:rsidRPr="00F3095E">
        <w:rPr>
          <w:color w:val="auto"/>
          <w:spacing w:val="-1"/>
          <w:sz w:val="24"/>
          <w:szCs w:val="24"/>
          <w:lang w:val="bg-BG"/>
        </w:rPr>
        <w:t xml:space="preserve"> по факс;</w:t>
      </w:r>
    </w:p>
    <w:p w:rsidR="00E633A8" w:rsidRPr="00F3095E" w:rsidRDefault="00E633A8" w:rsidP="00547092">
      <w:pPr>
        <w:shd w:val="clear" w:color="auto" w:fill="FFFFFF"/>
        <w:jc w:val="both"/>
        <w:rPr>
          <w:color w:val="auto"/>
          <w:sz w:val="24"/>
          <w:szCs w:val="24"/>
          <w:lang w:val="bg-BG"/>
        </w:rPr>
      </w:pPr>
      <w:r w:rsidRPr="00F3095E">
        <w:rPr>
          <w:color w:val="auto"/>
          <w:spacing w:val="-1"/>
          <w:sz w:val="24"/>
          <w:szCs w:val="24"/>
          <w:lang w:val="bg-BG"/>
        </w:rPr>
        <w:tab/>
      </w:r>
      <w:r w:rsidRPr="00F3095E">
        <w:rPr>
          <w:b/>
          <w:color w:val="auto"/>
          <w:spacing w:val="-1"/>
          <w:sz w:val="24"/>
          <w:szCs w:val="24"/>
          <w:lang w:val="bg-BG"/>
        </w:rPr>
        <w:t>д)</w:t>
      </w:r>
      <w:r w:rsidRPr="00F3095E">
        <w:rPr>
          <w:color w:val="auto"/>
          <w:spacing w:val="-1"/>
          <w:sz w:val="24"/>
          <w:szCs w:val="24"/>
          <w:lang w:val="bg-BG"/>
        </w:rPr>
        <w:t xml:space="preserve"> по електронен път – по електронна поща. </w:t>
      </w:r>
      <w:r w:rsidRPr="00F3095E">
        <w:rPr>
          <w:color w:val="auto"/>
          <w:sz w:val="24"/>
          <w:szCs w:val="24"/>
          <w:lang w:val="bg-BG"/>
        </w:rPr>
        <w:t>В с</w:t>
      </w:r>
      <w:r w:rsidRPr="00F3095E">
        <w:rPr>
          <w:color w:val="auto"/>
          <w:spacing w:val="-1"/>
          <w:sz w:val="24"/>
          <w:szCs w:val="24"/>
          <w:lang w:val="bg-BG"/>
        </w:rPr>
        <w:t>л</w:t>
      </w:r>
      <w:r w:rsidRPr="00F3095E">
        <w:rPr>
          <w:color w:val="auto"/>
          <w:sz w:val="24"/>
          <w:szCs w:val="24"/>
          <w:lang w:val="bg-BG"/>
        </w:rPr>
        <w:t>учай,при</w:t>
      </w:r>
      <w:r w:rsidRPr="00F3095E">
        <w:rPr>
          <w:color w:val="auto"/>
          <w:spacing w:val="2"/>
          <w:sz w:val="24"/>
          <w:szCs w:val="24"/>
          <w:lang w:val="bg-BG"/>
        </w:rPr>
        <w:t>у</w:t>
      </w:r>
      <w:r w:rsidRPr="00F3095E">
        <w:rPr>
          <w:color w:val="auto"/>
          <w:spacing w:val="-1"/>
          <w:sz w:val="24"/>
          <w:szCs w:val="24"/>
          <w:lang w:val="bg-BG"/>
        </w:rPr>
        <w:t>в</w:t>
      </w:r>
      <w:r w:rsidRPr="00F3095E">
        <w:rPr>
          <w:color w:val="auto"/>
          <w:sz w:val="24"/>
          <w:szCs w:val="24"/>
          <w:lang w:val="bg-BG"/>
        </w:rPr>
        <w:t>ед</w:t>
      </w:r>
      <w:r w:rsidRPr="00F3095E">
        <w:rPr>
          <w:color w:val="auto"/>
          <w:spacing w:val="-1"/>
          <w:sz w:val="24"/>
          <w:szCs w:val="24"/>
          <w:lang w:val="bg-BG"/>
        </w:rPr>
        <w:t>о</w:t>
      </w:r>
      <w:r w:rsidRPr="00F3095E">
        <w:rPr>
          <w:color w:val="auto"/>
          <w:sz w:val="24"/>
          <w:szCs w:val="24"/>
          <w:lang w:val="bg-BG"/>
        </w:rPr>
        <w:t>мяванепоелектроннапоща(вкл.итакавапосоченанаофициален</w:t>
      </w:r>
      <w:r w:rsidRPr="00F3095E">
        <w:rPr>
          <w:color w:val="auto"/>
          <w:spacing w:val="1"/>
          <w:sz w:val="24"/>
          <w:szCs w:val="24"/>
          <w:lang w:val="bg-BG"/>
        </w:rPr>
        <w:t>у</w:t>
      </w:r>
      <w:r w:rsidRPr="00F3095E">
        <w:rPr>
          <w:color w:val="auto"/>
          <w:sz w:val="24"/>
          <w:szCs w:val="24"/>
          <w:lang w:val="bg-BG"/>
        </w:rPr>
        <w:t>ебсайт на</w:t>
      </w:r>
      <w:r w:rsidRPr="00F3095E">
        <w:rPr>
          <w:color w:val="auto"/>
          <w:spacing w:val="2"/>
          <w:sz w:val="24"/>
          <w:szCs w:val="24"/>
          <w:lang w:val="bg-BG"/>
        </w:rPr>
        <w:t>у</w:t>
      </w:r>
      <w:r w:rsidRPr="00F3095E">
        <w:rPr>
          <w:color w:val="auto"/>
          <w:spacing w:val="-1"/>
          <w:sz w:val="24"/>
          <w:szCs w:val="24"/>
          <w:lang w:val="bg-BG"/>
        </w:rPr>
        <w:t>ч</w:t>
      </w:r>
      <w:r w:rsidRPr="00F3095E">
        <w:rPr>
          <w:color w:val="auto"/>
          <w:sz w:val="24"/>
          <w:szCs w:val="24"/>
          <w:lang w:val="bg-BG"/>
        </w:rPr>
        <w:t>астника),момен</w:t>
      </w:r>
      <w:r w:rsidRPr="00F3095E">
        <w:rPr>
          <w:color w:val="auto"/>
          <w:spacing w:val="-2"/>
          <w:sz w:val="24"/>
          <w:szCs w:val="24"/>
          <w:lang w:val="bg-BG"/>
        </w:rPr>
        <w:t>т</w:t>
      </w:r>
      <w:r w:rsidRPr="00F3095E">
        <w:rPr>
          <w:color w:val="auto"/>
          <w:sz w:val="24"/>
          <w:szCs w:val="24"/>
          <w:lang w:val="bg-BG"/>
        </w:rPr>
        <w:t>ътнапол</w:t>
      </w:r>
      <w:r w:rsidRPr="00F3095E">
        <w:rPr>
          <w:color w:val="auto"/>
          <w:spacing w:val="1"/>
          <w:sz w:val="24"/>
          <w:szCs w:val="24"/>
          <w:lang w:val="bg-BG"/>
        </w:rPr>
        <w:t>у</w:t>
      </w:r>
      <w:r w:rsidRPr="00F3095E">
        <w:rPr>
          <w:color w:val="auto"/>
          <w:sz w:val="24"/>
          <w:szCs w:val="24"/>
          <w:lang w:val="bg-BG"/>
        </w:rPr>
        <w:t>чаванетоот</w:t>
      </w:r>
      <w:r w:rsidRPr="00F3095E">
        <w:rPr>
          <w:color w:val="auto"/>
          <w:spacing w:val="2"/>
          <w:sz w:val="24"/>
          <w:szCs w:val="24"/>
          <w:lang w:val="bg-BG"/>
        </w:rPr>
        <w:t>у</w:t>
      </w:r>
      <w:r w:rsidRPr="00F3095E">
        <w:rPr>
          <w:color w:val="auto"/>
          <w:spacing w:val="1"/>
          <w:sz w:val="24"/>
          <w:szCs w:val="24"/>
          <w:lang w:val="bg-BG"/>
        </w:rPr>
        <w:t>ч</w:t>
      </w:r>
      <w:r w:rsidRPr="00F3095E">
        <w:rPr>
          <w:color w:val="auto"/>
          <w:sz w:val="24"/>
          <w:szCs w:val="24"/>
          <w:lang w:val="bg-BG"/>
        </w:rPr>
        <w:t>астника</w:t>
      </w:r>
      <w:r w:rsidRPr="00F3095E">
        <w:rPr>
          <w:color w:val="auto"/>
          <w:spacing w:val="-1"/>
          <w:sz w:val="24"/>
          <w:szCs w:val="24"/>
          <w:lang w:val="bg-BG"/>
        </w:rPr>
        <w:t>/</w:t>
      </w:r>
      <w:r w:rsidRPr="00F3095E">
        <w:rPr>
          <w:color w:val="auto"/>
          <w:sz w:val="24"/>
          <w:szCs w:val="24"/>
          <w:lang w:val="bg-BG"/>
        </w:rPr>
        <w:t>заинтересованолице</w:t>
      </w:r>
      <w:r w:rsidRPr="00F3095E">
        <w:rPr>
          <w:color w:val="auto"/>
          <w:spacing w:val="1"/>
          <w:sz w:val="24"/>
          <w:szCs w:val="24"/>
          <w:lang w:val="bg-BG"/>
        </w:rPr>
        <w:t>/</w:t>
      </w:r>
      <w:r w:rsidRPr="00F3095E">
        <w:rPr>
          <w:color w:val="auto"/>
          <w:sz w:val="24"/>
          <w:szCs w:val="24"/>
          <w:lang w:val="bg-BG"/>
        </w:rPr>
        <w:t>изпълнителще сесчитаот датата на пол</w:t>
      </w:r>
      <w:r w:rsidRPr="00F3095E">
        <w:rPr>
          <w:color w:val="auto"/>
          <w:spacing w:val="2"/>
          <w:sz w:val="24"/>
          <w:szCs w:val="24"/>
          <w:lang w:val="bg-BG"/>
        </w:rPr>
        <w:t>у</w:t>
      </w:r>
      <w:r w:rsidRPr="00F3095E">
        <w:rPr>
          <w:color w:val="auto"/>
          <w:sz w:val="24"/>
          <w:szCs w:val="24"/>
          <w:lang w:val="bg-BG"/>
        </w:rPr>
        <w:t>чено при Възложит</w:t>
      </w:r>
      <w:r w:rsidRPr="00F3095E">
        <w:rPr>
          <w:color w:val="auto"/>
          <w:spacing w:val="1"/>
          <w:sz w:val="24"/>
          <w:szCs w:val="24"/>
          <w:lang w:val="bg-BG"/>
        </w:rPr>
        <w:t>е</w:t>
      </w:r>
      <w:r w:rsidRPr="00F3095E">
        <w:rPr>
          <w:color w:val="auto"/>
          <w:sz w:val="24"/>
          <w:szCs w:val="24"/>
          <w:lang w:val="bg-BG"/>
        </w:rPr>
        <w:t>ля потвъ</w:t>
      </w:r>
      <w:r w:rsidRPr="00F3095E">
        <w:rPr>
          <w:color w:val="auto"/>
          <w:spacing w:val="1"/>
          <w:sz w:val="24"/>
          <w:szCs w:val="24"/>
          <w:lang w:val="bg-BG"/>
        </w:rPr>
        <w:t>р</w:t>
      </w:r>
      <w:r w:rsidRPr="00F3095E">
        <w:rPr>
          <w:color w:val="auto"/>
          <w:sz w:val="24"/>
          <w:szCs w:val="24"/>
          <w:lang w:val="bg-BG"/>
        </w:rPr>
        <w:t>ждение от заинтересовано лице</w:t>
      </w:r>
      <w:r w:rsidRPr="00F3095E">
        <w:rPr>
          <w:color w:val="auto"/>
          <w:spacing w:val="-1"/>
          <w:sz w:val="24"/>
          <w:szCs w:val="24"/>
          <w:lang w:val="bg-BG"/>
        </w:rPr>
        <w:t>/</w:t>
      </w:r>
      <w:r w:rsidRPr="00F3095E">
        <w:rPr>
          <w:color w:val="auto"/>
          <w:spacing w:val="1"/>
          <w:sz w:val="24"/>
          <w:szCs w:val="24"/>
          <w:lang w:val="bg-BG"/>
        </w:rPr>
        <w:t>уч</w:t>
      </w:r>
      <w:r w:rsidRPr="00F3095E">
        <w:rPr>
          <w:color w:val="auto"/>
          <w:sz w:val="24"/>
          <w:szCs w:val="24"/>
          <w:lang w:val="bg-BG"/>
        </w:rPr>
        <w:t>астник</w:t>
      </w:r>
      <w:r w:rsidRPr="00F3095E">
        <w:rPr>
          <w:color w:val="auto"/>
          <w:spacing w:val="1"/>
          <w:sz w:val="24"/>
          <w:szCs w:val="24"/>
          <w:lang w:val="bg-BG"/>
        </w:rPr>
        <w:t>/</w:t>
      </w:r>
      <w:r w:rsidRPr="00F3095E">
        <w:rPr>
          <w:color w:val="auto"/>
          <w:sz w:val="24"/>
          <w:szCs w:val="24"/>
          <w:lang w:val="bg-BG"/>
        </w:rPr>
        <w:t>изпълнител за пол</w:t>
      </w:r>
      <w:r w:rsidRPr="00F3095E">
        <w:rPr>
          <w:color w:val="auto"/>
          <w:spacing w:val="1"/>
          <w:sz w:val="24"/>
          <w:szCs w:val="24"/>
          <w:lang w:val="bg-BG"/>
        </w:rPr>
        <w:t>у</w:t>
      </w:r>
      <w:r w:rsidRPr="00F3095E">
        <w:rPr>
          <w:color w:val="auto"/>
          <w:sz w:val="24"/>
          <w:szCs w:val="24"/>
          <w:lang w:val="bg-BG"/>
        </w:rPr>
        <w:t>чено от Възложителя електронно известяване</w:t>
      </w:r>
      <w:r w:rsidRPr="00F3095E">
        <w:rPr>
          <w:color w:val="auto"/>
          <w:spacing w:val="-1"/>
          <w:sz w:val="24"/>
          <w:szCs w:val="24"/>
          <w:lang w:val="bg-BG"/>
        </w:rPr>
        <w:t>/</w:t>
      </w:r>
      <w:r w:rsidRPr="00F3095E">
        <w:rPr>
          <w:color w:val="auto"/>
          <w:spacing w:val="2"/>
          <w:sz w:val="24"/>
          <w:szCs w:val="24"/>
          <w:lang w:val="bg-BG"/>
        </w:rPr>
        <w:t>у</w:t>
      </w:r>
      <w:r w:rsidRPr="00F3095E">
        <w:rPr>
          <w:color w:val="auto"/>
          <w:spacing w:val="-1"/>
          <w:sz w:val="24"/>
          <w:szCs w:val="24"/>
          <w:lang w:val="bg-BG"/>
        </w:rPr>
        <w:t>в</w:t>
      </w:r>
      <w:r w:rsidRPr="00F3095E">
        <w:rPr>
          <w:color w:val="auto"/>
          <w:sz w:val="24"/>
          <w:szCs w:val="24"/>
          <w:lang w:val="bg-BG"/>
        </w:rPr>
        <w:t>ед</w:t>
      </w:r>
      <w:r w:rsidRPr="00F3095E">
        <w:rPr>
          <w:color w:val="auto"/>
          <w:spacing w:val="-1"/>
          <w:sz w:val="24"/>
          <w:szCs w:val="24"/>
          <w:lang w:val="bg-BG"/>
        </w:rPr>
        <w:t>о</w:t>
      </w:r>
      <w:r w:rsidRPr="00F3095E">
        <w:rPr>
          <w:color w:val="auto"/>
          <w:sz w:val="24"/>
          <w:szCs w:val="24"/>
          <w:lang w:val="bg-BG"/>
        </w:rPr>
        <w:t>мяване</w:t>
      </w:r>
      <w:r w:rsidRPr="00F3095E">
        <w:rPr>
          <w:color w:val="auto"/>
          <w:spacing w:val="-1"/>
          <w:sz w:val="24"/>
          <w:szCs w:val="24"/>
          <w:lang w:val="bg-BG"/>
        </w:rPr>
        <w:t>;</w:t>
      </w:r>
    </w:p>
    <w:p w:rsidR="00E633A8" w:rsidRPr="00F3095E" w:rsidRDefault="00E633A8" w:rsidP="00547092">
      <w:pPr>
        <w:shd w:val="clear" w:color="auto" w:fill="FFFFFF"/>
        <w:jc w:val="both"/>
        <w:rPr>
          <w:color w:val="auto"/>
          <w:spacing w:val="-1"/>
          <w:sz w:val="24"/>
          <w:szCs w:val="24"/>
          <w:lang w:val="bg-BG"/>
        </w:rPr>
      </w:pPr>
      <w:r w:rsidRPr="00F3095E">
        <w:rPr>
          <w:color w:val="auto"/>
          <w:spacing w:val="-1"/>
          <w:sz w:val="24"/>
          <w:szCs w:val="24"/>
          <w:lang w:val="bg-BG"/>
        </w:rPr>
        <w:tab/>
      </w:r>
      <w:r w:rsidRPr="00F3095E">
        <w:rPr>
          <w:b/>
          <w:color w:val="auto"/>
          <w:spacing w:val="-1"/>
          <w:sz w:val="24"/>
          <w:szCs w:val="24"/>
          <w:lang w:val="bg-BG"/>
        </w:rPr>
        <w:t>е)</w:t>
      </w:r>
      <w:r w:rsidRPr="00F3095E">
        <w:rPr>
          <w:color w:val="auto"/>
          <w:spacing w:val="-1"/>
          <w:sz w:val="24"/>
          <w:szCs w:val="24"/>
          <w:lang w:val="bg-BG"/>
        </w:rPr>
        <w:t xml:space="preserve"> чрез комбинация от тези средства.</w:t>
      </w:r>
    </w:p>
    <w:p w:rsidR="00E633A8" w:rsidRPr="00F3095E" w:rsidRDefault="00E633A8" w:rsidP="00547092">
      <w:pPr>
        <w:shd w:val="clear" w:color="auto" w:fill="FFFFFF"/>
        <w:ind w:firstLine="720"/>
        <w:jc w:val="both"/>
        <w:rPr>
          <w:color w:val="auto"/>
          <w:spacing w:val="-1"/>
          <w:sz w:val="24"/>
          <w:szCs w:val="24"/>
          <w:lang w:val="bg-BG"/>
        </w:rPr>
      </w:pPr>
    </w:p>
    <w:p w:rsidR="00E633A8" w:rsidRPr="00F3095E" w:rsidRDefault="00E633A8" w:rsidP="00547092">
      <w:pPr>
        <w:shd w:val="clear" w:color="auto" w:fill="FFFFFF"/>
        <w:ind w:firstLine="720"/>
        <w:jc w:val="both"/>
        <w:rPr>
          <w:color w:val="auto"/>
          <w:sz w:val="24"/>
          <w:szCs w:val="24"/>
          <w:lang w:val="bg-BG"/>
        </w:rPr>
      </w:pPr>
      <w:r w:rsidRPr="00F3095E">
        <w:rPr>
          <w:color w:val="auto"/>
          <w:sz w:val="24"/>
          <w:szCs w:val="24"/>
          <w:lang w:val="bg-BG"/>
        </w:rPr>
        <w:t>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w:t>
      </w:r>
    </w:p>
    <w:p w:rsidR="00E633A8" w:rsidRPr="00F3095E" w:rsidRDefault="00E633A8" w:rsidP="00547092">
      <w:pPr>
        <w:ind w:firstLine="480"/>
        <w:jc w:val="both"/>
        <w:rPr>
          <w:sz w:val="24"/>
          <w:szCs w:val="24"/>
          <w:lang w:val="bg-BG" w:eastAsia="en-US"/>
        </w:rPr>
      </w:pPr>
    </w:p>
    <w:p w:rsidR="00E633A8" w:rsidRPr="00F3095E" w:rsidRDefault="00E633A8" w:rsidP="00547092">
      <w:pPr>
        <w:ind w:firstLine="480"/>
        <w:jc w:val="both"/>
        <w:rPr>
          <w:sz w:val="24"/>
          <w:szCs w:val="24"/>
          <w:lang w:val="bg-BG" w:eastAsia="en-US"/>
        </w:rPr>
      </w:pPr>
    </w:p>
    <w:p w:rsidR="00E633A8" w:rsidRPr="00F3095E" w:rsidRDefault="00E633A8" w:rsidP="00547092">
      <w:pPr>
        <w:shd w:val="clear" w:color="auto" w:fill="FFFFFF"/>
        <w:ind w:firstLine="567"/>
        <w:jc w:val="both"/>
        <w:textAlignment w:val="center"/>
        <w:rPr>
          <w:b/>
          <w:sz w:val="24"/>
          <w:szCs w:val="24"/>
          <w:lang w:val="bg-BG"/>
        </w:rPr>
      </w:pPr>
      <w:r w:rsidRPr="00F3095E">
        <w:rPr>
          <w:b/>
          <w:color w:val="auto"/>
          <w:sz w:val="24"/>
          <w:szCs w:val="24"/>
          <w:lang w:val="bg-BG"/>
        </w:rPr>
        <w:t>По неуредените въпроси от настоящата документация ще се прилагат разпоредбите на Закона за обществените поръчки, Правилника за прилагана на Закона за обществените поръчки и действащото българско законодателство.</w:t>
      </w:r>
    </w:p>
    <w:p w:rsidR="00E633A8" w:rsidRPr="00F3095E" w:rsidRDefault="00E633A8" w:rsidP="00547092">
      <w:pPr>
        <w:spacing w:before="240"/>
        <w:jc w:val="center"/>
        <w:rPr>
          <w:b/>
          <w:bCs/>
          <w:color w:val="auto"/>
          <w:sz w:val="24"/>
          <w:szCs w:val="24"/>
          <w:lang w:val="bg-BG" w:eastAsia="en-US"/>
        </w:rPr>
      </w:pPr>
    </w:p>
    <w:p w:rsidR="00AA1C97" w:rsidRPr="00F3095E" w:rsidRDefault="00AA1C97" w:rsidP="00AA1C97">
      <w:pPr>
        <w:pStyle w:val="Default"/>
        <w:jc w:val="center"/>
        <w:rPr>
          <w:b/>
          <w:bCs/>
        </w:rPr>
      </w:pPr>
    </w:p>
    <w:p w:rsidR="00AA1C97" w:rsidRPr="00F3095E" w:rsidRDefault="00AA1C97" w:rsidP="00547092">
      <w:pPr>
        <w:pStyle w:val="Default"/>
        <w:jc w:val="center"/>
        <w:rPr>
          <w:b/>
          <w:bCs/>
        </w:rPr>
      </w:pPr>
      <w:r w:rsidRPr="00F3095E">
        <w:rPr>
          <w:b/>
          <w:bCs/>
        </w:rPr>
        <w:t>ЧАСТ ТРЕТА</w:t>
      </w:r>
    </w:p>
    <w:p w:rsidR="00C739AA" w:rsidRPr="00F3095E" w:rsidRDefault="00C739AA" w:rsidP="00547092">
      <w:pPr>
        <w:autoSpaceDE w:val="0"/>
        <w:autoSpaceDN w:val="0"/>
        <w:adjustRightInd w:val="0"/>
        <w:jc w:val="center"/>
        <w:rPr>
          <w:rFonts w:eastAsiaTheme="minorHAnsi"/>
          <w:b/>
          <w:bCs/>
          <w:sz w:val="24"/>
          <w:szCs w:val="24"/>
          <w:lang w:val="bg-BG" w:eastAsia="en-US"/>
        </w:rPr>
      </w:pPr>
      <w:r w:rsidRPr="00F3095E">
        <w:rPr>
          <w:rFonts w:eastAsiaTheme="minorHAnsi"/>
          <w:b/>
          <w:bCs/>
          <w:sz w:val="24"/>
          <w:szCs w:val="24"/>
          <w:lang w:val="bg-BG" w:eastAsia="en-US"/>
        </w:rPr>
        <w:t>ОБРАЗЦИ НА ДОКУМЕНТИ И ПРИЛОЖЕНИЯ. ПРОЕКТ НА ДОГОВОР</w:t>
      </w:r>
    </w:p>
    <w:p w:rsidR="006D101D" w:rsidRPr="00F3095E" w:rsidRDefault="006D101D" w:rsidP="00547092">
      <w:pPr>
        <w:autoSpaceDE w:val="0"/>
        <w:autoSpaceDN w:val="0"/>
        <w:adjustRightInd w:val="0"/>
        <w:jc w:val="center"/>
        <w:rPr>
          <w:rFonts w:eastAsiaTheme="minorHAnsi"/>
          <w:sz w:val="24"/>
          <w:szCs w:val="24"/>
          <w:lang w:val="bg-BG" w:eastAsia="en-US"/>
        </w:rPr>
      </w:pPr>
    </w:p>
    <w:p w:rsidR="007C217F" w:rsidRPr="00F3095E" w:rsidRDefault="007C217F" w:rsidP="00547092">
      <w:pPr>
        <w:shd w:val="clear" w:color="auto" w:fill="FFFFFF"/>
        <w:rPr>
          <w:b/>
          <w:color w:val="auto"/>
          <w:sz w:val="24"/>
          <w:szCs w:val="24"/>
          <w:lang w:val="bg-BG"/>
        </w:rPr>
      </w:pPr>
    </w:p>
    <w:p w:rsidR="007C217F" w:rsidRPr="00F3095E" w:rsidRDefault="00CD1819" w:rsidP="00547092">
      <w:pPr>
        <w:shd w:val="clear" w:color="auto" w:fill="FFFFFF"/>
        <w:jc w:val="center"/>
        <w:outlineLvl w:val="0"/>
        <w:rPr>
          <w:b/>
          <w:color w:val="auto"/>
          <w:sz w:val="24"/>
          <w:szCs w:val="24"/>
          <w:lang w:val="bg-BG"/>
        </w:rPr>
      </w:pPr>
      <w:r w:rsidRPr="00F3095E">
        <w:rPr>
          <w:b/>
          <w:color w:val="auto"/>
          <w:sz w:val="24"/>
          <w:szCs w:val="24"/>
          <w:lang w:val="bg-BG"/>
        </w:rPr>
        <w:t>СПИСЪК</w:t>
      </w:r>
      <w:r w:rsidR="007C217F" w:rsidRPr="00F3095E">
        <w:rPr>
          <w:b/>
          <w:color w:val="auto"/>
          <w:sz w:val="24"/>
          <w:szCs w:val="24"/>
          <w:lang w:val="bg-BG"/>
        </w:rPr>
        <w:t xml:space="preserve"> НА ПРЕДСТАВЕНИТЕ ДОКУМЕНТИ, КОИТО СЪДЪРЖА </w:t>
      </w:r>
    </w:p>
    <w:p w:rsidR="007C217F" w:rsidRPr="00F3095E" w:rsidRDefault="007C217F" w:rsidP="00547092">
      <w:pPr>
        <w:shd w:val="clear" w:color="auto" w:fill="FFFFFF"/>
        <w:jc w:val="center"/>
        <w:outlineLvl w:val="0"/>
        <w:rPr>
          <w:b/>
          <w:color w:val="auto"/>
          <w:sz w:val="24"/>
          <w:szCs w:val="24"/>
          <w:lang w:val="bg-BG"/>
        </w:rPr>
      </w:pPr>
      <w:r w:rsidRPr="00F3095E">
        <w:rPr>
          <w:b/>
          <w:color w:val="auto"/>
          <w:sz w:val="24"/>
          <w:szCs w:val="24"/>
          <w:lang w:val="bg-BG"/>
        </w:rPr>
        <w:t>ОФЕРТАТА НА УЧАСТНИКА</w:t>
      </w:r>
    </w:p>
    <w:p w:rsidR="007C217F" w:rsidRPr="00F3095E" w:rsidRDefault="007C217F" w:rsidP="00547092">
      <w:pPr>
        <w:shd w:val="clear" w:color="auto" w:fill="FFFFFF"/>
        <w:jc w:val="center"/>
        <w:outlineLvl w:val="0"/>
        <w:rPr>
          <w:b/>
          <w:color w:val="auto"/>
          <w:sz w:val="24"/>
          <w:szCs w:val="24"/>
          <w:lang w:val="bg-BG"/>
        </w:rPr>
      </w:pPr>
    </w:p>
    <w:p w:rsidR="003B6C62" w:rsidRPr="00F3095E" w:rsidRDefault="001E317D" w:rsidP="00547092">
      <w:pPr>
        <w:ind w:firstLine="540"/>
        <w:jc w:val="both"/>
        <w:rPr>
          <w:b/>
          <w:sz w:val="24"/>
          <w:szCs w:val="24"/>
          <w:lang w:val="bg-BG"/>
        </w:rPr>
      </w:pPr>
      <w:r w:rsidRPr="00F3095E">
        <w:rPr>
          <w:b/>
          <w:sz w:val="24"/>
          <w:szCs w:val="24"/>
          <w:lang w:val="bg-BG"/>
        </w:rPr>
        <w:t xml:space="preserve">в обществена поръчка с публикуване на обява за събиране на оферти с предмет: </w:t>
      </w:r>
      <w:r w:rsidR="003B6C62" w:rsidRPr="00F3095E">
        <w:rPr>
          <w:b/>
          <w:bCs/>
          <w:sz w:val="24"/>
          <w:szCs w:val="24"/>
          <w:lang w:val="bg-BG"/>
        </w:rPr>
        <w:t>„Предоставяне на консултантски услуги при разработване и окомплектоване на проектни предложения за кандидатстване по подмярка 7.2 „Инвестиции в създаването, подобряването или разширяването на всички видове малка по мащаби инфраструктура“ към Програма за развитие на селските райони 2014-2020 г.</w:t>
      </w:r>
      <w:r w:rsidR="003B6C62" w:rsidRPr="00F3095E">
        <w:rPr>
          <w:b/>
          <w:sz w:val="24"/>
          <w:szCs w:val="24"/>
          <w:lang w:val="bg-BG"/>
        </w:rPr>
        <w:t xml:space="preserve"> и изготвяне на анализ „разходи-ползи“ за проекти, които след извършване на инвестицията ще генерират нетни приходи“</w:t>
      </w:r>
    </w:p>
    <w:p w:rsidR="007C217F" w:rsidRPr="00F3095E" w:rsidRDefault="007C217F" w:rsidP="00547092">
      <w:pPr>
        <w:ind w:firstLine="540"/>
        <w:jc w:val="both"/>
        <w:rPr>
          <w:b/>
          <w:color w:val="auto"/>
          <w:sz w:val="24"/>
          <w:szCs w:val="24"/>
          <w:lang w:val="bg-BG"/>
        </w:rPr>
      </w:pPr>
    </w:p>
    <w:tbl>
      <w:tblPr>
        <w:tblW w:w="102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6"/>
        <w:gridCol w:w="5892"/>
        <w:gridCol w:w="2076"/>
        <w:gridCol w:w="1476"/>
      </w:tblGrid>
      <w:tr w:rsidR="007C217F" w:rsidRPr="00F3095E" w:rsidTr="0064094A">
        <w:tc>
          <w:tcPr>
            <w:tcW w:w="816" w:type="dxa"/>
          </w:tcPr>
          <w:p w:rsidR="007C217F" w:rsidRPr="00F3095E" w:rsidRDefault="007C217F" w:rsidP="00547092">
            <w:pPr>
              <w:shd w:val="clear" w:color="auto" w:fill="FFFFFF"/>
              <w:jc w:val="center"/>
              <w:rPr>
                <w:color w:val="auto"/>
                <w:sz w:val="24"/>
                <w:szCs w:val="24"/>
                <w:lang w:val="bg-BG"/>
              </w:rPr>
            </w:pPr>
            <w:r w:rsidRPr="00F3095E">
              <w:rPr>
                <w:color w:val="auto"/>
                <w:sz w:val="22"/>
                <w:szCs w:val="22"/>
                <w:lang w:val="bg-BG"/>
              </w:rPr>
              <w:t>№</w:t>
            </w:r>
          </w:p>
        </w:tc>
        <w:tc>
          <w:tcPr>
            <w:tcW w:w="5892" w:type="dxa"/>
          </w:tcPr>
          <w:p w:rsidR="007C217F" w:rsidRPr="00F3095E" w:rsidRDefault="007C217F" w:rsidP="00547092">
            <w:pPr>
              <w:shd w:val="clear" w:color="auto" w:fill="FFFFFF"/>
              <w:jc w:val="center"/>
              <w:rPr>
                <w:color w:val="auto"/>
                <w:sz w:val="24"/>
                <w:szCs w:val="24"/>
                <w:lang w:val="bg-BG"/>
              </w:rPr>
            </w:pPr>
            <w:r w:rsidRPr="00F3095E">
              <w:rPr>
                <w:color w:val="auto"/>
                <w:sz w:val="22"/>
                <w:szCs w:val="22"/>
                <w:lang w:val="bg-BG"/>
              </w:rPr>
              <w:t>Съдържание</w:t>
            </w:r>
          </w:p>
        </w:tc>
        <w:tc>
          <w:tcPr>
            <w:tcW w:w="2076" w:type="dxa"/>
          </w:tcPr>
          <w:p w:rsidR="007C217F" w:rsidRPr="00F3095E" w:rsidRDefault="007C217F" w:rsidP="00547092">
            <w:pPr>
              <w:shd w:val="clear" w:color="auto" w:fill="FFFFFF"/>
              <w:jc w:val="center"/>
              <w:rPr>
                <w:color w:val="auto"/>
                <w:sz w:val="24"/>
                <w:szCs w:val="24"/>
                <w:lang w:val="bg-BG"/>
              </w:rPr>
            </w:pPr>
            <w:r w:rsidRPr="00F3095E">
              <w:rPr>
                <w:color w:val="auto"/>
                <w:sz w:val="22"/>
                <w:szCs w:val="22"/>
                <w:lang w:val="bg-BG"/>
              </w:rPr>
              <w:t>Вид на документа</w:t>
            </w:r>
          </w:p>
          <w:p w:rsidR="007C217F" w:rsidRPr="00F3095E" w:rsidRDefault="007C217F" w:rsidP="00547092">
            <w:pPr>
              <w:shd w:val="clear" w:color="auto" w:fill="FFFFFF"/>
              <w:jc w:val="center"/>
              <w:rPr>
                <w:color w:val="auto"/>
                <w:sz w:val="24"/>
                <w:szCs w:val="24"/>
                <w:lang w:val="bg-BG"/>
              </w:rPr>
            </w:pPr>
            <w:r w:rsidRPr="00F3095E">
              <w:rPr>
                <w:color w:val="auto"/>
                <w:sz w:val="22"/>
                <w:szCs w:val="22"/>
                <w:lang w:val="bg-BG"/>
              </w:rPr>
              <w:t>(</w:t>
            </w:r>
            <w:r w:rsidRPr="00F3095E">
              <w:rPr>
                <w:i/>
                <w:color w:val="auto"/>
                <w:sz w:val="22"/>
                <w:szCs w:val="22"/>
                <w:lang w:val="bg-BG"/>
              </w:rPr>
              <w:t>оригинал или заверено копие</w:t>
            </w:r>
            <w:r w:rsidRPr="00F3095E">
              <w:rPr>
                <w:color w:val="auto"/>
                <w:sz w:val="22"/>
                <w:szCs w:val="22"/>
                <w:lang w:val="bg-BG"/>
              </w:rPr>
              <w:t>)</w:t>
            </w:r>
          </w:p>
        </w:tc>
        <w:tc>
          <w:tcPr>
            <w:tcW w:w="1476" w:type="dxa"/>
          </w:tcPr>
          <w:p w:rsidR="007C217F" w:rsidRPr="00F3095E" w:rsidRDefault="007C217F" w:rsidP="00547092">
            <w:pPr>
              <w:shd w:val="clear" w:color="auto" w:fill="FFFFFF"/>
              <w:jc w:val="center"/>
              <w:rPr>
                <w:color w:val="auto"/>
                <w:sz w:val="24"/>
                <w:szCs w:val="24"/>
                <w:lang w:val="bg-BG"/>
              </w:rPr>
            </w:pPr>
            <w:r w:rsidRPr="00F3095E">
              <w:rPr>
                <w:color w:val="auto"/>
                <w:sz w:val="22"/>
                <w:szCs w:val="22"/>
                <w:lang w:val="bg-BG"/>
              </w:rPr>
              <w:t>Брой страници на всеки документ</w:t>
            </w:r>
          </w:p>
        </w:tc>
      </w:tr>
      <w:tr w:rsidR="007C217F" w:rsidRPr="00F3095E" w:rsidTr="0064094A">
        <w:tc>
          <w:tcPr>
            <w:tcW w:w="816" w:type="dxa"/>
          </w:tcPr>
          <w:p w:rsidR="007C217F" w:rsidRPr="00F3095E" w:rsidRDefault="007C217F" w:rsidP="00547092">
            <w:pPr>
              <w:shd w:val="clear" w:color="auto" w:fill="FFFFFF"/>
              <w:jc w:val="center"/>
              <w:rPr>
                <w:b/>
                <w:color w:val="auto"/>
                <w:sz w:val="24"/>
                <w:szCs w:val="24"/>
                <w:lang w:val="bg-BG"/>
              </w:rPr>
            </w:pPr>
            <w:r w:rsidRPr="00F3095E">
              <w:rPr>
                <w:b/>
                <w:color w:val="auto"/>
                <w:sz w:val="24"/>
                <w:szCs w:val="24"/>
                <w:lang w:val="bg-BG"/>
              </w:rPr>
              <w:t>1.</w:t>
            </w:r>
          </w:p>
        </w:tc>
        <w:tc>
          <w:tcPr>
            <w:tcW w:w="5892" w:type="dxa"/>
          </w:tcPr>
          <w:p w:rsidR="007C217F" w:rsidRPr="00F3095E" w:rsidRDefault="00CD1819" w:rsidP="00547092">
            <w:pPr>
              <w:shd w:val="clear" w:color="auto" w:fill="FFFFFF"/>
              <w:jc w:val="both"/>
              <w:rPr>
                <w:color w:val="auto"/>
                <w:sz w:val="24"/>
                <w:szCs w:val="24"/>
                <w:lang w:val="bg-BG"/>
              </w:rPr>
            </w:pPr>
            <w:r w:rsidRPr="00F3095E">
              <w:rPr>
                <w:color w:val="auto"/>
                <w:sz w:val="24"/>
                <w:szCs w:val="24"/>
                <w:lang w:val="bg-BG"/>
              </w:rPr>
              <w:t>Списък</w:t>
            </w:r>
            <w:r w:rsidR="007C217F" w:rsidRPr="00F3095E">
              <w:rPr>
                <w:color w:val="auto"/>
                <w:sz w:val="24"/>
                <w:szCs w:val="24"/>
                <w:lang w:val="bg-BG"/>
              </w:rPr>
              <w:t xml:space="preserve"> на представените документи, съдържащи се в офертата, под</w:t>
            </w:r>
            <w:r w:rsidR="0064094A" w:rsidRPr="00F3095E">
              <w:rPr>
                <w:color w:val="auto"/>
                <w:sz w:val="24"/>
                <w:szCs w:val="24"/>
                <w:lang w:val="bg-BG"/>
              </w:rPr>
              <w:t>писан от участника;</w:t>
            </w:r>
          </w:p>
        </w:tc>
        <w:tc>
          <w:tcPr>
            <w:tcW w:w="2076" w:type="dxa"/>
          </w:tcPr>
          <w:p w:rsidR="007C217F" w:rsidRPr="00F3095E" w:rsidRDefault="007C217F" w:rsidP="00547092">
            <w:pPr>
              <w:shd w:val="clear" w:color="auto" w:fill="FFFFFF"/>
              <w:jc w:val="both"/>
              <w:rPr>
                <w:color w:val="auto"/>
                <w:sz w:val="24"/>
                <w:szCs w:val="24"/>
                <w:lang w:val="bg-BG"/>
              </w:rPr>
            </w:pPr>
          </w:p>
        </w:tc>
        <w:tc>
          <w:tcPr>
            <w:tcW w:w="1476" w:type="dxa"/>
          </w:tcPr>
          <w:p w:rsidR="007C217F" w:rsidRPr="00F3095E" w:rsidRDefault="007C217F" w:rsidP="00547092">
            <w:pPr>
              <w:shd w:val="clear" w:color="auto" w:fill="FFFFFF"/>
              <w:jc w:val="both"/>
              <w:rPr>
                <w:color w:val="auto"/>
                <w:sz w:val="24"/>
                <w:szCs w:val="24"/>
                <w:lang w:val="bg-BG"/>
              </w:rPr>
            </w:pPr>
          </w:p>
        </w:tc>
      </w:tr>
      <w:tr w:rsidR="00386F19" w:rsidRPr="00F3095E" w:rsidTr="0064094A">
        <w:tc>
          <w:tcPr>
            <w:tcW w:w="816" w:type="dxa"/>
          </w:tcPr>
          <w:p w:rsidR="00386F19" w:rsidRPr="00F3095E" w:rsidRDefault="00386F19" w:rsidP="00547092">
            <w:pPr>
              <w:shd w:val="clear" w:color="auto" w:fill="FFFFFF"/>
              <w:jc w:val="center"/>
              <w:rPr>
                <w:b/>
                <w:color w:val="auto"/>
                <w:sz w:val="24"/>
                <w:szCs w:val="24"/>
                <w:lang w:val="bg-BG"/>
              </w:rPr>
            </w:pPr>
            <w:r w:rsidRPr="00F3095E">
              <w:rPr>
                <w:b/>
                <w:color w:val="auto"/>
                <w:sz w:val="24"/>
                <w:szCs w:val="24"/>
                <w:lang w:val="bg-BG"/>
              </w:rPr>
              <w:t>2.</w:t>
            </w:r>
          </w:p>
        </w:tc>
        <w:tc>
          <w:tcPr>
            <w:tcW w:w="5892" w:type="dxa"/>
          </w:tcPr>
          <w:p w:rsidR="00386F19" w:rsidRPr="00F3095E" w:rsidRDefault="00882015" w:rsidP="00547092">
            <w:pPr>
              <w:shd w:val="clear" w:color="auto" w:fill="FFFFFF"/>
              <w:jc w:val="both"/>
              <w:rPr>
                <w:b/>
                <w:color w:val="auto"/>
                <w:sz w:val="24"/>
                <w:szCs w:val="24"/>
                <w:lang w:val="bg-BG"/>
              </w:rPr>
            </w:pPr>
            <w:r w:rsidRPr="00F3095E">
              <w:rPr>
                <w:rFonts w:eastAsiaTheme="minorHAnsi"/>
                <w:color w:val="auto"/>
                <w:sz w:val="24"/>
                <w:szCs w:val="24"/>
                <w:lang w:val="bg-BG" w:eastAsia="en-US"/>
              </w:rPr>
              <w:t>Представяне на участника</w:t>
            </w:r>
            <w:r w:rsidR="00386F19" w:rsidRPr="00F3095E">
              <w:rPr>
                <w:color w:val="auto"/>
                <w:sz w:val="24"/>
                <w:szCs w:val="24"/>
                <w:lang w:val="bg-BG"/>
              </w:rPr>
              <w:t xml:space="preserve"> – попълва се </w:t>
            </w:r>
            <w:r w:rsidR="00386F19" w:rsidRPr="00F3095E">
              <w:rPr>
                <w:b/>
                <w:color w:val="auto"/>
                <w:sz w:val="24"/>
                <w:szCs w:val="24"/>
                <w:u w:val="single"/>
                <w:lang w:val="bg-BG"/>
              </w:rPr>
              <w:t>Образец № 1;</w:t>
            </w:r>
          </w:p>
        </w:tc>
        <w:tc>
          <w:tcPr>
            <w:tcW w:w="2076" w:type="dxa"/>
          </w:tcPr>
          <w:p w:rsidR="00386F19" w:rsidRPr="00F3095E" w:rsidRDefault="00386F19" w:rsidP="00547092">
            <w:pPr>
              <w:shd w:val="clear" w:color="auto" w:fill="FFFFFF"/>
              <w:jc w:val="both"/>
              <w:rPr>
                <w:color w:val="auto"/>
                <w:sz w:val="24"/>
                <w:szCs w:val="24"/>
                <w:lang w:val="bg-BG"/>
              </w:rPr>
            </w:pPr>
          </w:p>
        </w:tc>
        <w:tc>
          <w:tcPr>
            <w:tcW w:w="1476" w:type="dxa"/>
          </w:tcPr>
          <w:p w:rsidR="00386F19" w:rsidRPr="00F3095E" w:rsidRDefault="00386F19" w:rsidP="00547092">
            <w:pPr>
              <w:shd w:val="clear" w:color="auto" w:fill="FFFFFF"/>
              <w:jc w:val="both"/>
              <w:rPr>
                <w:color w:val="auto"/>
                <w:sz w:val="24"/>
                <w:szCs w:val="24"/>
                <w:lang w:val="bg-BG"/>
              </w:rPr>
            </w:pPr>
          </w:p>
        </w:tc>
      </w:tr>
      <w:tr w:rsidR="0064094A" w:rsidRPr="00F3095E" w:rsidTr="0064094A">
        <w:trPr>
          <w:trHeight w:val="439"/>
        </w:trPr>
        <w:tc>
          <w:tcPr>
            <w:tcW w:w="816" w:type="dxa"/>
          </w:tcPr>
          <w:p w:rsidR="0064094A" w:rsidRPr="00F3095E" w:rsidRDefault="008D33E2" w:rsidP="00547092">
            <w:pPr>
              <w:shd w:val="clear" w:color="auto" w:fill="FFFFFF"/>
              <w:jc w:val="center"/>
              <w:rPr>
                <w:b/>
                <w:color w:val="auto"/>
                <w:sz w:val="24"/>
                <w:szCs w:val="24"/>
                <w:lang w:val="bg-BG"/>
              </w:rPr>
            </w:pPr>
            <w:r w:rsidRPr="00F3095E">
              <w:rPr>
                <w:b/>
                <w:color w:val="auto"/>
                <w:sz w:val="24"/>
                <w:szCs w:val="24"/>
                <w:lang w:val="bg-BG"/>
              </w:rPr>
              <w:t>3.</w:t>
            </w:r>
          </w:p>
        </w:tc>
        <w:tc>
          <w:tcPr>
            <w:tcW w:w="5892" w:type="dxa"/>
          </w:tcPr>
          <w:p w:rsidR="0064094A" w:rsidRPr="00F3095E" w:rsidRDefault="0064094A" w:rsidP="00547092">
            <w:pPr>
              <w:shd w:val="clear" w:color="auto" w:fill="FFFFFF"/>
              <w:tabs>
                <w:tab w:val="left" w:pos="720"/>
              </w:tabs>
              <w:jc w:val="both"/>
              <w:rPr>
                <w:rFonts w:eastAsiaTheme="minorHAnsi"/>
                <w:color w:val="auto"/>
                <w:sz w:val="24"/>
                <w:szCs w:val="24"/>
                <w:lang w:val="bg-BG" w:eastAsia="en-US"/>
              </w:rPr>
            </w:pPr>
            <w:r w:rsidRPr="00F3095E">
              <w:rPr>
                <w:color w:val="auto"/>
                <w:sz w:val="24"/>
                <w:szCs w:val="24"/>
                <w:lang w:val="bg-BG"/>
              </w:rPr>
              <w:t>Документ, от който да е видно правното основание за създаване на обединението (когато е приложимо) - заверено от участника копие;</w:t>
            </w:r>
          </w:p>
        </w:tc>
        <w:tc>
          <w:tcPr>
            <w:tcW w:w="2076" w:type="dxa"/>
          </w:tcPr>
          <w:p w:rsidR="0064094A" w:rsidRPr="00F3095E" w:rsidRDefault="0064094A" w:rsidP="00547092">
            <w:pPr>
              <w:shd w:val="clear" w:color="auto" w:fill="FFFFFF"/>
              <w:jc w:val="both"/>
              <w:rPr>
                <w:color w:val="auto"/>
                <w:sz w:val="24"/>
                <w:szCs w:val="24"/>
                <w:lang w:val="bg-BG"/>
              </w:rPr>
            </w:pPr>
          </w:p>
        </w:tc>
        <w:tc>
          <w:tcPr>
            <w:tcW w:w="1476" w:type="dxa"/>
          </w:tcPr>
          <w:p w:rsidR="0064094A" w:rsidRPr="00F3095E" w:rsidRDefault="0064094A" w:rsidP="00547092">
            <w:pPr>
              <w:shd w:val="clear" w:color="auto" w:fill="FFFFFF"/>
              <w:jc w:val="both"/>
              <w:rPr>
                <w:color w:val="auto"/>
                <w:sz w:val="24"/>
                <w:szCs w:val="24"/>
                <w:lang w:val="bg-BG"/>
              </w:rPr>
            </w:pPr>
          </w:p>
        </w:tc>
      </w:tr>
      <w:tr w:rsidR="0064094A" w:rsidRPr="00F3095E" w:rsidTr="0064094A">
        <w:trPr>
          <w:trHeight w:val="439"/>
        </w:trPr>
        <w:tc>
          <w:tcPr>
            <w:tcW w:w="816" w:type="dxa"/>
          </w:tcPr>
          <w:p w:rsidR="0064094A" w:rsidRPr="00F3095E" w:rsidRDefault="008D33E2" w:rsidP="00547092">
            <w:pPr>
              <w:shd w:val="clear" w:color="auto" w:fill="FFFFFF"/>
              <w:jc w:val="center"/>
              <w:rPr>
                <w:b/>
                <w:color w:val="auto"/>
                <w:sz w:val="24"/>
                <w:szCs w:val="24"/>
                <w:lang w:val="bg-BG"/>
              </w:rPr>
            </w:pPr>
            <w:r w:rsidRPr="00F3095E">
              <w:rPr>
                <w:b/>
                <w:color w:val="auto"/>
                <w:sz w:val="24"/>
                <w:szCs w:val="24"/>
                <w:lang w:val="bg-BG"/>
              </w:rPr>
              <w:t>4.</w:t>
            </w:r>
          </w:p>
        </w:tc>
        <w:tc>
          <w:tcPr>
            <w:tcW w:w="5892" w:type="dxa"/>
          </w:tcPr>
          <w:p w:rsidR="0064094A" w:rsidRPr="00F3095E" w:rsidRDefault="0064094A" w:rsidP="00547092">
            <w:pPr>
              <w:autoSpaceDE w:val="0"/>
              <w:autoSpaceDN w:val="0"/>
              <w:adjustRightInd w:val="0"/>
              <w:jc w:val="both"/>
              <w:rPr>
                <w:rFonts w:eastAsiaTheme="minorHAnsi"/>
                <w:b/>
                <w:color w:val="auto"/>
                <w:sz w:val="24"/>
                <w:szCs w:val="24"/>
                <w:lang w:val="bg-BG" w:eastAsia="en-US"/>
              </w:rPr>
            </w:pPr>
            <w:r w:rsidRPr="00F3095E">
              <w:rPr>
                <w:rFonts w:eastAsiaTheme="minorHAnsi"/>
                <w:color w:val="auto"/>
                <w:sz w:val="24"/>
                <w:szCs w:val="24"/>
                <w:lang w:val="bg-BG" w:eastAsia="en-US"/>
              </w:rPr>
              <w:t xml:space="preserve">Декларация за липсата на обстоятелствата по чл. 54, ал. 1, т. 1, 2 и 7 от ЗОП – попълва се </w:t>
            </w:r>
            <w:r w:rsidRPr="00F3095E">
              <w:rPr>
                <w:rFonts w:eastAsiaTheme="minorHAnsi"/>
                <w:b/>
                <w:color w:val="auto"/>
                <w:sz w:val="24"/>
                <w:szCs w:val="24"/>
                <w:u w:val="single"/>
                <w:lang w:val="bg-BG" w:eastAsia="en-US"/>
              </w:rPr>
              <w:t xml:space="preserve">Образец </w:t>
            </w:r>
            <w:r w:rsidRPr="00F3095E">
              <w:rPr>
                <w:b/>
                <w:color w:val="auto"/>
                <w:sz w:val="24"/>
                <w:szCs w:val="24"/>
                <w:u w:val="single"/>
                <w:lang w:val="bg-BG"/>
              </w:rPr>
              <w:t xml:space="preserve">№ </w:t>
            </w:r>
            <w:r w:rsidRPr="00F3095E">
              <w:rPr>
                <w:rFonts w:eastAsiaTheme="minorHAnsi"/>
                <w:b/>
                <w:iCs/>
                <w:color w:val="auto"/>
                <w:sz w:val="24"/>
                <w:szCs w:val="24"/>
                <w:u w:val="single"/>
                <w:lang w:val="bg-BG" w:eastAsia="en-US"/>
              </w:rPr>
              <w:t>2</w:t>
            </w:r>
            <w:r w:rsidRPr="00F3095E">
              <w:rPr>
                <w:rFonts w:eastAsiaTheme="minorHAnsi"/>
                <w:color w:val="auto"/>
                <w:sz w:val="24"/>
                <w:szCs w:val="24"/>
                <w:lang w:val="bg-BG" w:eastAsia="en-US"/>
              </w:rPr>
              <w:t xml:space="preserve">; </w:t>
            </w:r>
          </w:p>
        </w:tc>
        <w:tc>
          <w:tcPr>
            <w:tcW w:w="2076" w:type="dxa"/>
          </w:tcPr>
          <w:p w:rsidR="0064094A" w:rsidRPr="00F3095E" w:rsidRDefault="0064094A" w:rsidP="00547092">
            <w:pPr>
              <w:shd w:val="clear" w:color="auto" w:fill="FFFFFF"/>
              <w:jc w:val="both"/>
              <w:rPr>
                <w:color w:val="auto"/>
                <w:sz w:val="24"/>
                <w:szCs w:val="24"/>
                <w:lang w:val="bg-BG"/>
              </w:rPr>
            </w:pPr>
          </w:p>
        </w:tc>
        <w:tc>
          <w:tcPr>
            <w:tcW w:w="1476" w:type="dxa"/>
          </w:tcPr>
          <w:p w:rsidR="0064094A" w:rsidRPr="00F3095E" w:rsidRDefault="0064094A" w:rsidP="00547092">
            <w:pPr>
              <w:shd w:val="clear" w:color="auto" w:fill="FFFFFF"/>
              <w:jc w:val="both"/>
              <w:rPr>
                <w:color w:val="auto"/>
                <w:sz w:val="24"/>
                <w:szCs w:val="24"/>
                <w:lang w:val="bg-BG"/>
              </w:rPr>
            </w:pPr>
          </w:p>
        </w:tc>
      </w:tr>
      <w:tr w:rsidR="0064094A" w:rsidRPr="00F3095E" w:rsidTr="0064094A">
        <w:trPr>
          <w:trHeight w:val="439"/>
        </w:trPr>
        <w:tc>
          <w:tcPr>
            <w:tcW w:w="816" w:type="dxa"/>
          </w:tcPr>
          <w:p w:rsidR="0064094A" w:rsidRPr="00F3095E" w:rsidRDefault="008D33E2" w:rsidP="00547092">
            <w:pPr>
              <w:shd w:val="clear" w:color="auto" w:fill="FFFFFF"/>
              <w:jc w:val="center"/>
              <w:rPr>
                <w:b/>
                <w:color w:val="auto"/>
                <w:sz w:val="24"/>
                <w:szCs w:val="24"/>
                <w:lang w:val="bg-BG"/>
              </w:rPr>
            </w:pPr>
            <w:r w:rsidRPr="00F3095E">
              <w:rPr>
                <w:b/>
                <w:color w:val="auto"/>
                <w:sz w:val="24"/>
                <w:szCs w:val="24"/>
                <w:lang w:val="bg-BG"/>
              </w:rPr>
              <w:t>5.</w:t>
            </w:r>
          </w:p>
        </w:tc>
        <w:tc>
          <w:tcPr>
            <w:tcW w:w="5892" w:type="dxa"/>
          </w:tcPr>
          <w:p w:rsidR="0064094A" w:rsidRPr="00F3095E" w:rsidRDefault="0064094A" w:rsidP="00547092">
            <w:pPr>
              <w:autoSpaceDE w:val="0"/>
              <w:autoSpaceDN w:val="0"/>
              <w:adjustRightInd w:val="0"/>
              <w:jc w:val="both"/>
              <w:rPr>
                <w:rFonts w:eastAsiaTheme="minorHAnsi"/>
                <w:b/>
                <w:color w:val="auto"/>
                <w:sz w:val="24"/>
                <w:szCs w:val="24"/>
                <w:lang w:val="bg-BG" w:eastAsia="en-US"/>
              </w:rPr>
            </w:pPr>
            <w:r w:rsidRPr="00F3095E">
              <w:rPr>
                <w:rFonts w:eastAsiaTheme="minorHAnsi"/>
                <w:color w:val="auto"/>
                <w:sz w:val="24"/>
                <w:szCs w:val="24"/>
                <w:lang w:val="bg-BG" w:eastAsia="en-US"/>
              </w:rPr>
              <w:t xml:space="preserve">Декларация за обстоятелствата по чл. 54, ал. 1, т. 3-5 от ЗОП – попълва се </w:t>
            </w:r>
            <w:r w:rsidRPr="00F3095E">
              <w:rPr>
                <w:rFonts w:eastAsiaTheme="minorHAnsi"/>
                <w:b/>
                <w:color w:val="auto"/>
                <w:sz w:val="24"/>
                <w:szCs w:val="24"/>
                <w:u w:val="single"/>
                <w:lang w:val="bg-BG" w:eastAsia="en-US"/>
              </w:rPr>
              <w:t xml:space="preserve">Образец </w:t>
            </w:r>
            <w:r w:rsidRPr="00F3095E">
              <w:rPr>
                <w:b/>
                <w:color w:val="auto"/>
                <w:sz w:val="24"/>
                <w:szCs w:val="24"/>
                <w:u w:val="single"/>
                <w:lang w:val="bg-BG"/>
              </w:rPr>
              <w:t xml:space="preserve">№ </w:t>
            </w:r>
            <w:r w:rsidRPr="00F3095E">
              <w:rPr>
                <w:rFonts w:eastAsiaTheme="minorHAnsi"/>
                <w:b/>
                <w:iCs/>
                <w:color w:val="auto"/>
                <w:sz w:val="24"/>
                <w:szCs w:val="24"/>
                <w:u w:val="single"/>
                <w:lang w:val="bg-BG" w:eastAsia="en-US"/>
              </w:rPr>
              <w:t>3</w:t>
            </w:r>
            <w:r w:rsidRPr="00F3095E">
              <w:rPr>
                <w:rFonts w:eastAsiaTheme="minorHAnsi"/>
                <w:color w:val="auto"/>
                <w:sz w:val="24"/>
                <w:szCs w:val="24"/>
                <w:lang w:val="bg-BG" w:eastAsia="en-US"/>
              </w:rPr>
              <w:t xml:space="preserve">; </w:t>
            </w:r>
          </w:p>
        </w:tc>
        <w:tc>
          <w:tcPr>
            <w:tcW w:w="2076" w:type="dxa"/>
          </w:tcPr>
          <w:p w:rsidR="0064094A" w:rsidRPr="00F3095E" w:rsidRDefault="0064094A" w:rsidP="00547092">
            <w:pPr>
              <w:shd w:val="clear" w:color="auto" w:fill="FFFFFF"/>
              <w:jc w:val="both"/>
              <w:rPr>
                <w:color w:val="auto"/>
                <w:sz w:val="24"/>
                <w:szCs w:val="24"/>
                <w:lang w:val="bg-BG"/>
              </w:rPr>
            </w:pPr>
          </w:p>
        </w:tc>
        <w:tc>
          <w:tcPr>
            <w:tcW w:w="1476" w:type="dxa"/>
          </w:tcPr>
          <w:p w:rsidR="0064094A" w:rsidRPr="00F3095E" w:rsidRDefault="0064094A" w:rsidP="00547092">
            <w:pPr>
              <w:shd w:val="clear" w:color="auto" w:fill="FFFFFF"/>
              <w:jc w:val="both"/>
              <w:rPr>
                <w:color w:val="auto"/>
                <w:sz w:val="24"/>
                <w:szCs w:val="24"/>
                <w:lang w:val="bg-BG"/>
              </w:rPr>
            </w:pPr>
          </w:p>
        </w:tc>
      </w:tr>
      <w:tr w:rsidR="0064094A" w:rsidRPr="00F3095E" w:rsidTr="0064094A">
        <w:trPr>
          <w:trHeight w:val="439"/>
        </w:trPr>
        <w:tc>
          <w:tcPr>
            <w:tcW w:w="816" w:type="dxa"/>
          </w:tcPr>
          <w:p w:rsidR="0064094A" w:rsidRPr="00F3095E" w:rsidRDefault="008D33E2" w:rsidP="00547092">
            <w:pPr>
              <w:shd w:val="clear" w:color="auto" w:fill="FFFFFF"/>
              <w:jc w:val="center"/>
              <w:rPr>
                <w:b/>
                <w:color w:val="auto"/>
                <w:sz w:val="24"/>
                <w:szCs w:val="24"/>
                <w:lang w:val="bg-BG"/>
              </w:rPr>
            </w:pPr>
            <w:r w:rsidRPr="00F3095E">
              <w:rPr>
                <w:b/>
                <w:color w:val="auto"/>
                <w:sz w:val="24"/>
                <w:szCs w:val="24"/>
                <w:lang w:val="bg-BG"/>
              </w:rPr>
              <w:t>6.</w:t>
            </w:r>
          </w:p>
        </w:tc>
        <w:tc>
          <w:tcPr>
            <w:tcW w:w="5892" w:type="dxa"/>
          </w:tcPr>
          <w:p w:rsidR="0064094A" w:rsidRPr="00F3095E" w:rsidRDefault="0064094A" w:rsidP="00547092">
            <w:pPr>
              <w:shd w:val="clear" w:color="auto" w:fill="FFFFFF"/>
              <w:jc w:val="both"/>
              <w:rPr>
                <w:rFonts w:eastAsiaTheme="minorHAnsi"/>
                <w:color w:val="auto"/>
                <w:sz w:val="24"/>
                <w:szCs w:val="24"/>
                <w:lang w:val="bg-BG" w:eastAsia="en-US"/>
              </w:rPr>
            </w:pPr>
            <w:r w:rsidRPr="00F3095E">
              <w:rPr>
                <w:color w:val="auto"/>
                <w:sz w:val="24"/>
                <w:szCs w:val="24"/>
                <w:lang w:val="bg-BG"/>
              </w:rPr>
              <w:t>Документи за доказване на предприетите мерки за надеждност (когато е приложимо)</w:t>
            </w:r>
            <w:r w:rsidR="008D33E2" w:rsidRPr="00F3095E">
              <w:rPr>
                <w:color w:val="auto"/>
                <w:sz w:val="24"/>
                <w:szCs w:val="24"/>
                <w:lang w:val="bg-BG"/>
              </w:rPr>
              <w:t>;</w:t>
            </w:r>
          </w:p>
        </w:tc>
        <w:tc>
          <w:tcPr>
            <w:tcW w:w="2076" w:type="dxa"/>
          </w:tcPr>
          <w:p w:rsidR="0064094A" w:rsidRPr="00F3095E" w:rsidRDefault="0064094A" w:rsidP="00547092">
            <w:pPr>
              <w:shd w:val="clear" w:color="auto" w:fill="FFFFFF"/>
              <w:jc w:val="both"/>
              <w:rPr>
                <w:color w:val="auto"/>
                <w:sz w:val="24"/>
                <w:szCs w:val="24"/>
                <w:lang w:val="bg-BG"/>
              </w:rPr>
            </w:pPr>
          </w:p>
        </w:tc>
        <w:tc>
          <w:tcPr>
            <w:tcW w:w="1476" w:type="dxa"/>
          </w:tcPr>
          <w:p w:rsidR="0064094A" w:rsidRPr="00F3095E" w:rsidRDefault="0064094A" w:rsidP="00547092">
            <w:pPr>
              <w:shd w:val="clear" w:color="auto" w:fill="FFFFFF"/>
              <w:jc w:val="both"/>
              <w:rPr>
                <w:color w:val="auto"/>
                <w:sz w:val="24"/>
                <w:szCs w:val="24"/>
                <w:lang w:val="bg-BG"/>
              </w:rPr>
            </w:pPr>
          </w:p>
        </w:tc>
      </w:tr>
      <w:tr w:rsidR="00401206" w:rsidRPr="00F3095E" w:rsidTr="0064094A">
        <w:trPr>
          <w:trHeight w:val="439"/>
        </w:trPr>
        <w:tc>
          <w:tcPr>
            <w:tcW w:w="816" w:type="dxa"/>
          </w:tcPr>
          <w:p w:rsidR="00401206" w:rsidRPr="00F3095E" w:rsidRDefault="0000582C" w:rsidP="00547092">
            <w:pPr>
              <w:shd w:val="clear" w:color="auto" w:fill="FFFFFF"/>
              <w:jc w:val="center"/>
              <w:rPr>
                <w:b/>
                <w:color w:val="auto"/>
                <w:sz w:val="24"/>
                <w:szCs w:val="24"/>
                <w:lang w:val="bg-BG"/>
              </w:rPr>
            </w:pPr>
            <w:r w:rsidRPr="00F3095E">
              <w:rPr>
                <w:b/>
                <w:color w:val="auto"/>
                <w:sz w:val="24"/>
                <w:szCs w:val="24"/>
                <w:lang w:val="bg-BG"/>
              </w:rPr>
              <w:t>7.</w:t>
            </w:r>
          </w:p>
        </w:tc>
        <w:tc>
          <w:tcPr>
            <w:tcW w:w="5892" w:type="dxa"/>
          </w:tcPr>
          <w:p w:rsidR="00401206" w:rsidRPr="00F3095E" w:rsidRDefault="0000582C" w:rsidP="00547092">
            <w:pPr>
              <w:autoSpaceDE w:val="0"/>
              <w:autoSpaceDN w:val="0"/>
              <w:adjustRightInd w:val="0"/>
              <w:jc w:val="both"/>
              <w:rPr>
                <w:color w:val="auto"/>
                <w:sz w:val="24"/>
                <w:szCs w:val="24"/>
                <w:highlight w:val="red"/>
                <w:lang w:val="bg-BG"/>
              </w:rPr>
            </w:pPr>
            <w:r w:rsidRPr="00F3095E">
              <w:rPr>
                <w:rFonts w:eastAsiaTheme="minorHAnsi"/>
                <w:sz w:val="24"/>
                <w:szCs w:val="24"/>
                <w:lang w:val="bg-BG" w:eastAsia="en-US"/>
              </w:rPr>
              <w:t xml:space="preserve">Декларация по чл. 65, ал. 3 от ЗОП за позоваване на капацитета, на трети лица, както и доказателство за поетите от третите лица задължения– попълва се </w:t>
            </w:r>
            <w:r w:rsidRPr="00F3095E">
              <w:rPr>
                <w:rFonts w:eastAsiaTheme="minorHAnsi"/>
                <w:b/>
                <w:sz w:val="24"/>
                <w:szCs w:val="24"/>
                <w:u w:val="single"/>
                <w:lang w:val="bg-BG" w:eastAsia="en-US"/>
              </w:rPr>
              <w:t xml:space="preserve">Образец </w:t>
            </w:r>
            <w:r w:rsidRPr="00F3095E">
              <w:rPr>
                <w:b/>
                <w:sz w:val="24"/>
                <w:szCs w:val="24"/>
                <w:u w:val="single"/>
                <w:lang w:val="bg-BG"/>
              </w:rPr>
              <w:t xml:space="preserve">№ </w:t>
            </w:r>
            <w:r w:rsidRPr="00F3095E">
              <w:rPr>
                <w:rFonts w:eastAsiaTheme="minorHAnsi"/>
                <w:b/>
                <w:iCs/>
                <w:sz w:val="24"/>
                <w:szCs w:val="24"/>
                <w:u w:val="single"/>
                <w:lang w:val="bg-BG" w:eastAsia="en-US"/>
              </w:rPr>
              <w:t>4</w:t>
            </w:r>
            <w:r w:rsidRPr="00F3095E">
              <w:rPr>
                <w:rFonts w:eastAsiaTheme="minorHAnsi"/>
                <w:sz w:val="24"/>
                <w:szCs w:val="24"/>
                <w:u w:val="single"/>
                <w:lang w:val="bg-BG" w:eastAsia="en-US"/>
              </w:rPr>
              <w:t>;</w:t>
            </w:r>
          </w:p>
        </w:tc>
        <w:tc>
          <w:tcPr>
            <w:tcW w:w="2076" w:type="dxa"/>
          </w:tcPr>
          <w:p w:rsidR="00401206" w:rsidRPr="00F3095E" w:rsidRDefault="00401206" w:rsidP="00547092">
            <w:pPr>
              <w:shd w:val="clear" w:color="auto" w:fill="FFFFFF"/>
              <w:jc w:val="both"/>
              <w:rPr>
                <w:color w:val="auto"/>
                <w:sz w:val="24"/>
                <w:szCs w:val="24"/>
                <w:lang w:val="bg-BG"/>
              </w:rPr>
            </w:pPr>
          </w:p>
        </w:tc>
        <w:tc>
          <w:tcPr>
            <w:tcW w:w="1476" w:type="dxa"/>
          </w:tcPr>
          <w:p w:rsidR="00401206" w:rsidRPr="00F3095E" w:rsidRDefault="00401206" w:rsidP="00547092">
            <w:pPr>
              <w:shd w:val="clear" w:color="auto" w:fill="FFFFFF"/>
              <w:jc w:val="both"/>
              <w:rPr>
                <w:color w:val="auto"/>
                <w:sz w:val="24"/>
                <w:szCs w:val="24"/>
                <w:lang w:val="bg-BG"/>
              </w:rPr>
            </w:pPr>
          </w:p>
        </w:tc>
      </w:tr>
      <w:tr w:rsidR="000772C4" w:rsidRPr="00F3095E" w:rsidTr="0064094A">
        <w:trPr>
          <w:trHeight w:val="439"/>
        </w:trPr>
        <w:tc>
          <w:tcPr>
            <w:tcW w:w="816" w:type="dxa"/>
          </w:tcPr>
          <w:p w:rsidR="000772C4" w:rsidRPr="00F3095E" w:rsidRDefault="0000582C" w:rsidP="00547092">
            <w:pPr>
              <w:shd w:val="clear" w:color="auto" w:fill="FFFFFF"/>
              <w:jc w:val="center"/>
              <w:rPr>
                <w:b/>
                <w:color w:val="auto"/>
                <w:sz w:val="24"/>
                <w:szCs w:val="24"/>
                <w:lang w:val="bg-BG"/>
              </w:rPr>
            </w:pPr>
            <w:r w:rsidRPr="00F3095E">
              <w:rPr>
                <w:b/>
                <w:color w:val="auto"/>
                <w:sz w:val="24"/>
                <w:szCs w:val="24"/>
                <w:lang w:val="bg-BG"/>
              </w:rPr>
              <w:t>8</w:t>
            </w:r>
            <w:r w:rsidR="00C60C81" w:rsidRPr="00F3095E">
              <w:rPr>
                <w:b/>
                <w:color w:val="auto"/>
                <w:sz w:val="24"/>
                <w:szCs w:val="24"/>
                <w:lang w:val="bg-BG"/>
              </w:rPr>
              <w:t>.</w:t>
            </w:r>
          </w:p>
        </w:tc>
        <w:tc>
          <w:tcPr>
            <w:tcW w:w="5892" w:type="dxa"/>
          </w:tcPr>
          <w:p w:rsidR="000772C4" w:rsidRPr="00F3095E" w:rsidRDefault="000772C4" w:rsidP="00547092">
            <w:pPr>
              <w:autoSpaceDE w:val="0"/>
              <w:autoSpaceDN w:val="0"/>
              <w:adjustRightInd w:val="0"/>
              <w:jc w:val="both"/>
              <w:rPr>
                <w:color w:val="auto"/>
                <w:sz w:val="24"/>
                <w:szCs w:val="24"/>
                <w:lang w:val="bg-BG"/>
              </w:rPr>
            </w:pPr>
            <w:r w:rsidRPr="00F3095E">
              <w:rPr>
                <w:rFonts w:eastAsiaTheme="minorHAnsi"/>
                <w:color w:val="auto"/>
                <w:sz w:val="24"/>
                <w:szCs w:val="24"/>
                <w:lang w:val="bg-BG" w:eastAsia="en-US"/>
              </w:rPr>
              <w:t>Декларация по чл. 66,</w:t>
            </w:r>
            <w:r w:rsidR="00D57F62">
              <w:rPr>
                <w:rFonts w:eastAsiaTheme="minorHAnsi"/>
                <w:color w:val="auto"/>
                <w:sz w:val="24"/>
                <w:szCs w:val="24"/>
                <w:lang w:val="bg-BG" w:eastAsia="en-US"/>
              </w:rPr>
              <w:t xml:space="preserve"> </w:t>
            </w:r>
            <w:r w:rsidRPr="00F3095E">
              <w:rPr>
                <w:rFonts w:eastAsiaTheme="minorHAnsi"/>
                <w:color w:val="auto"/>
                <w:sz w:val="24"/>
                <w:szCs w:val="24"/>
                <w:lang w:val="bg-BG" w:eastAsia="en-US"/>
              </w:rPr>
              <w:t xml:space="preserve">ал.1 от ЗОП за подизпълнителите и дела от поръчката, който ще им възложат, ако възнамеряват да използват такива – </w:t>
            </w:r>
            <w:r w:rsidR="00C60C81" w:rsidRPr="00F3095E">
              <w:rPr>
                <w:rFonts w:eastAsiaTheme="minorHAnsi"/>
                <w:color w:val="auto"/>
                <w:sz w:val="24"/>
                <w:szCs w:val="24"/>
                <w:lang w:val="bg-BG" w:eastAsia="en-US"/>
              </w:rPr>
              <w:t xml:space="preserve">попълва се </w:t>
            </w:r>
            <w:r w:rsidR="00C60C81" w:rsidRPr="00F3095E">
              <w:rPr>
                <w:rFonts w:eastAsiaTheme="minorHAnsi"/>
                <w:b/>
                <w:color w:val="auto"/>
                <w:sz w:val="24"/>
                <w:szCs w:val="24"/>
                <w:u w:val="single"/>
                <w:lang w:val="bg-BG" w:eastAsia="en-US"/>
              </w:rPr>
              <w:t xml:space="preserve">Образец </w:t>
            </w:r>
            <w:r w:rsidR="00C60C81" w:rsidRPr="00F3095E">
              <w:rPr>
                <w:b/>
                <w:color w:val="auto"/>
                <w:sz w:val="24"/>
                <w:szCs w:val="24"/>
                <w:u w:val="single"/>
                <w:lang w:val="bg-BG"/>
              </w:rPr>
              <w:t xml:space="preserve">№ </w:t>
            </w:r>
            <w:r w:rsidR="0000582C" w:rsidRPr="00F3095E">
              <w:rPr>
                <w:rFonts w:eastAsiaTheme="minorHAnsi"/>
                <w:b/>
                <w:iCs/>
                <w:color w:val="auto"/>
                <w:sz w:val="24"/>
                <w:szCs w:val="24"/>
                <w:u w:val="single"/>
                <w:lang w:val="bg-BG" w:eastAsia="en-US"/>
              </w:rPr>
              <w:t>5</w:t>
            </w:r>
            <w:r w:rsidR="00C60C81" w:rsidRPr="00F3095E">
              <w:rPr>
                <w:rFonts w:eastAsiaTheme="minorHAnsi"/>
                <w:color w:val="auto"/>
                <w:sz w:val="24"/>
                <w:szCs w:val="24"/>
                <w:lang w:val="bg-BG" w:eastAsia="en-US"/>
              </w:rPr>
              <w:t>;</w:t>
            </w:r>
          </w:p>
        </w:tc>
        <w:tc>
          <w:tcPr>
            <w:tcW w:w="2076" w:type="dxa"/>
          </w:tcPr>
          <w:p w:rsidR="000772C4" w:rsidRPr="00F3095E" w:rsidRDefault="000772C4" w:rsidP="00547092">
            <w:pPr>
              <w:shd w:val="clear" w:color="auto" w:fill="FFFFFF"/>
              <w:jc w:val="both"/>
              <w:rPr>
                <w:color w:val="auto"/>
                <w:sz w:val="24"/>
                <w:szCs w:val="24"/>
                <w:lang w:val="bg-BG"/>
              </w:rPr>
            </w:pPr>
          </w:p>
        </w:tc>
        <w:tc>
          <w:tcPr>
            <w:tcW w:w="1476" w:type="dxa"/>
          </w:tcPr>
          <w:p w:rsidR="000772C4" w:rsidRPr="00F3095E" w:rsidRDefault="000772C4" w:rsidP="00547092">
            <w:pPr>
              <w:shd w:val="clear" w:color="auto" w:fill="FFFFFF"/>
              <w:jc w:val="both"/>
              <w:rPr>
                <w:color w:val="auto"/>
                <w:sz w:val="24"/>
                <w:szCs w:val="24"/>
                <w:lang w:val="bg-BG"/>
              </w:rPr>
            </w:pPr>
          </w:p>
        </w:tc>
      </w:tr>
      <w:tr w:rsidR="00E7356C" w:rsidRPr="00F3095E" w:rsidTr="0064094A">
        <w:trPr>
          <w:trHeight w:val="439"/>
        </w:trPr>
        <w:tc>
          <w:tcPr>
            <w:tcW w:w="816" w:type="dxa"/>
          </w:tcPr>
          <w:p w:rsidR="00E7356C" w:rsidRPr="00F3095E" w:rsidRDefault="0000582C" w:rsidP="00547092">
            <w:pPr>
              <w:shd w:val="clear" w:color="auto" w:fill="FFFFFF"/>
              <w:jc w:val="center"/>
              <w:rPr>
                <w:b/>
                <w:color w:val="auto"/>
                <w:sz w:val="24"/>
                <w:szCs w:val="24"/>
                <w:lang w:val="bg-BG"/>
              </w:rPr>
            </w:pPr>
            <w:r w:rsidRPr="00F3095E">
              <w:rPr>
                <w:b/>
                <w:color w:val="auto"/>
                <w:sz w:val="24"/>
                <w:szCs w:val="24"/>
                <w:lang w:val="bg-BG"/>
              </w:rPr>
              <w:t>9</w:t>
            </w:r>
            <w:r w:rsidR="00E7356C" w:rsidRPr="00F3095E">
              <w:rPr>
                <w:b/>
                <w:color w:val="auto"/>
                <w:sz w:val="24"/>
                <w:szCs w:val="24"/>
                <w:lang w:val="bg-BG"/>
              </w:rPr>
              <w:t>.</w:t>
            </w:r>
          </w:p>
        </w:tc>
        <w:tc>
          <w:tcPr>
            <w:tcW w:w="5892" w:type="dxa"/>
          </w:tcPr>
          <w:p w:rsidR="00E7356C" w:rsidRPr="00F3095E" w:rsidRDefault="00FF02DA" w:rsidP="00547092">
            <w:pPr>
              <w:autoSpaceDE w:val="0"/>
              <w:autoSpaceDN w:val="0"/>
              <w:adjustRightInd w:val="0"/>
              <w:jc w:val="both"/>
              <w:rPr>
                <w:rFonts w:eastAsiaTheme="minorHAnsi"/>
                <w:color w:val="auto"/>
                <w:sz w:val="24"/>
                <w:szCs w:val="24"/>
                <w:lang w:val="bg-BG" w:eastAsia="en-US"/>
              </w:rPr>
            </w:pPr>
            <w:r w:rsidRPr="00F3095E">
              <w:rPr>
                <w:rFonts w:eastAsiaTheme="minorHAnsi"/>
                <w:sz w:val="24"/>
                <w:szCs w:val="24"/>
                <w:lang w:val="bg-BG" w:eastAsia="en-US"/>
              </w:rPr>
              <w:t xml:space="preserve">Декларация по чл. 101, ал. 11 от Закона за обществените поръчки – попълва се </w:t>
            </w:r>
            <w:r w:rsidRPr="00F3095E">
              <w:rPr>
                <w:rFonts w:eastAsiaTheme="minorHAnsi"/>
                <w:b/>
                <w:sz w:val="24"/>
                <w:szCs w:val="24"/>
                <w:u w:val="single"/>
                <w:lang w:val="bg-BG" w:eastAsia="en-US"/>
              </w:rPr>
              <w:t xml:space="preserve">Образец </w:t>
            </w:r>
            <w:r w:rsidRPr="00F3095E">
              <w:rPr>
                <w:b/>
                <w:sz w:val="24"/>
                <w:szCs w:val="24"/>
                <w:u w:val="single"/>
                <w:lang w:val="bg-BG"/>
              </w:rPr>
              <w:t xml:space="preserve">№ </w:t>
            </w:r>
            <w:r w:rsidR="0000582C" w:rsidRPr="00F3095E">
              <w:rPr>
                <w:rFonts w:eastAsiaTheme="minorHAnsi"/>
                <w:b/>
                <w:iCs/>
                <w:sz w:val="24"/>
                <w:szCs w:val="24"/>
                <w:u w:val="single"/>
                <w:lang w:val="bg-BG" w:eastAsia="en-US"/>
              </w:rPr>
              <w:t>6</w:t>
            </w:r>
            <w:r w:rsidRPr="00F3095E">
              <w:rPr>
                <w:rFonts w:eastAsiaTheme="minorHAnsi"/>
                <w:sz w:val="24"/>
                <w:szCs w:val="24"/>
                <w:u w:val="single"/>
                <w:lang w:val="bg-BG" w:eastAsia="en-US"/>
              </w:rPr>
              <w:t>;</w:t>
            </w:r>
          </w:p>
        </w:tc>
        <w:tc>
          <w:tcPr>
            <w:tcW w:w="2076" w:type="dxa"/>
          </w:tcPr>
          <w:p w:rsidR="00E7356C" w:rsidRPr="00F3095E" w:rsidRDefault="00E7356C" w:rsidP="00547092">
            <w:pPr>
              <w:shd w:val="clear" w:color="auto" w:fill="FFFFFF"/>
              <w:jc w:val="both"/>
              <w:rPr>
                <w:color w:val="auto"/>
                <w:sz w:val="24"/>
                <w:szCs w:val="24"/>
                <w:lang w:val="bg-BG"/>
              </w:rPr>
            </w:pPr>
          </w:p>
        </w:tc>
        <w:tc>
          <w:tcPr>
            <w:tcW w:w="1476" w:type="dxa"/>
          </w:tcPr>
          <w:p w:rsidR="00E7356C" w:rsidRPr="00F3095E" w:rsidRDefault="00E7356C" w:rsidP="00547092">
            <w:pPr>
              <w:shd w:val="clear" w:color="auto" w:fill="FFFFFF"/>
              <w:jc w:val="both"/>
              <w:rPr>
                <w:color w:val="auto"/>
                <w:sz w:val="24"/>
                <w:szCs w:val="24"/>
                <w:lang w:val="bg-BG"/>
              </w:rPr>
            </w:pPr>
          </w:p>
        </w:tc>
      </w:tr>
      <w:tr w:rsidR="00E7356C" w:rsidRPr="00F3095E" w:rsidTr="0064094A">
        <w:trPr>
          <w:trHeight w:val="789"/>
        </w:trPr>
        <w:tc>
          <w:tcPr>
            <w:tcW w:w="816" w:type="dxa"/>
          </w:tcPr>
          <w:p w:rsidR="00E7356C" w:rsidRPr="00F3095E" w:rsidRDefault="0000582C" w:rsidP="00547092">
            <w:pPr>
              <w:shd w:val="clear" w:color="auto" w:fill="FFFFFF"/>
              <w:jc w:val="center"/>
              <w:rPr>
                <w:b/>
                <w:color w:val="auto"/>
                <w:sz w:val="24"/>
                <w:szCs w:val="24"/>
                <w:lang w:val="bg-BG"/>
              </w:rPr>
            </w:pPr>
            <w:r w:rsidRPr="00F3095E">
              <w:rPr>
                <w:b/>
                <w:color w:val="auto"/>
                <w:sz w:val="24"/>
                <w:szCs w:val="24"/>
                <w:lang w:val="bg-BG"/>
              </w:rPr>
              <w:t>10</w:t>
            </w:r>
            <w:r w:rsidR="00E7356C" w:rsidRPr="00F3095E">
              <w:rPr>
                <w:b/>
                <w:color w:val="auto"/>
                <w:sz w:val="24"/>
                <w:szCs w:val="24"/>
                <w:lang w:val="bg-BG"/>
              </w:rPr>
              <w:t>.</w:t>
            </w:r>
          </w:p>
        </w:tc>
        <w:tc>
          <w:tcPr>
            <w:tcW w:w="5892" w:type="dxa"/>
          </w:tcPr>
          <w:p w:rsidR="00E7356C" w:rsidRPr="00F3095E" w:rsidRDefault="00E7356C" w:rsidP="00547092">
            <w:pPr>
              <w:shd w:val="clear" w:color="auto" w:fill="FFFFFF"/>
              <w:jc w:val="both"/>
              <w:rPr>
                <w:b/>
                <w:color w:val="auto"/>
                <w:sz w:val="24"/>
                <w:szCs w:val="24"/>
                <w:lang w:val="bg-BG"/>
              </w:rPr>
            </w:pPr>
            <w:r w:rsidRPr="00F3095E">
              <w:rPr>
                <w:color w:val="auto"/>
                <w:sz w:val="24"/>
                <w:szCs w:val="24"/>
                <w:lang w:val="bg-BG"/>
              </w:rPr>
              <w:t xml:space="preserve">Списък на услугите, които са идентични или сходни с предмета на обществената поръчка, с посочване на стойностите, датите и получателите, заедно с доказателство за извършената услуга </w:t>
            </w:r>
            <w:r w:rsidRPr="00F3095E">
              <w:rPr>
                <w:rFonts w:eastAsiaTheme="minorHAnsi"/>
                <w:sz w:val="24"/>
                <w:szCs w:val="24"/>
                <w:lang w:val="bg-BG" w:eastAsia="en-US"/>
              </w:rPr>
              <w:t xml:space="preserve">– попълва се </w:t>
            </w:r>
            <w:r w:rsidRPr="00F3095E">
              <w:rPr>
                <w:rFonts w:eastAsiaTheme="minorHAnsi"/>
                <w:b/>
                <w:sz w:val="24"/>
                <w:szCs w:val="24"/>
                <w:u w:val="single"/>
                <w:lang w:val="bg-BG" w:eastAsia="en-US"/>
              </w:rPr>
              <w:t xml:space="preserve">Образец </w:t>
            </w:r>
            <w:r w:rsidRPr="00F3095E">
              <w:rPr>
                <w:b/>
                <w:sz w:val="24"/>
                <w:szCs w:val="24"/>
                <w:u w:val="single"/>
                <w:lang w:val="bg-BG"/>
              </w:rPr>
              <w:t xml:space="preserve">№ </w:t>
            </w:r>
            <w:r w:rsidR="0000582C" w:rsidRPr="00F3095E">
              <w:rPr>
                <w:rFonts w:eastAsiaTheme="minorHAnsi"/>
                <w:b/>
                <w:iCs/>
                <w:sz w:val="24"/>
                <w:szCs w:val="24"/>
                <w:u w:val="single"/>
                <w:lang w:val="bg-BG" w:eastAsia="en-US"/>
              </w:rPr>
              <w:t>7</w:t>
            </w:r>
            <w:r w:rsidRPr="00F3095E">
              <w:rPr>
                <w:rFonts w:eastAsiaTheme="minorHAnsi"/>
                <w:sz w:val="24"/>
                <w:szCs w:val="24"/>
                <w:lang w:val="bg-BG" w:eastAsia="en-US"/>
              </w:rPr>
              <w:t>;</w:t>
            </w:r>
          </w:p>
        </w:tc>
        <w:tc>
          <w:tcPr>
            <w:tcW w:w="2076" w:type="dxa"/>
          </w:tcPr>
          <w:p w:rsidR="00E7356C" w:rsidRPr="00F3095E" w:rsidRDefault="00E7356C" w:rsidP="00547092">
            <w:pPr>
              <w:shd w:val="clear" w:color="auto" w:fill="FFFFFF"/>
              <w:jc w:val="both"/>
              <w:rPr>
                <w:color w:val="auto"/>
                <w:sz w:val="24"/>
                <w:szCs w:val="24"/>
                <w:lang w:val="bg-BG"/>
              </w:rPr>
            </w:pPr>
          </w:p>
        </w:tc>
        <w:tc>
          <w:tcPr>
            <w:tcW w:w="1476" w:type="dxa"/>
          </w:tcPr>
          <w:p w:rsidR="00E7356C" w:rsidRPr="00F3095E" w:rsidRDefault="00E7356C" w:rsidP="00547092">
            <w:pPr>
              <w:shd w:val="clear" w:color="auto" w:fill="FFFFFF"/>
              <w:jc w:val="both"/>
              <w:rPr>
                <w:color w:val="auto"/>
                <w:sz w:val="24"/>
                <w:szCs w:val="24"/>
                <w:lang w:val="bg-BG"/>
              </w:rPr>
            </w:pPr>
          </w:p>
        </w:tc>
      </w:tr>
      <w:tr w:rsidR="00E7356C" w:rsidRPr="00F3095E" w:rsidTr="0064094A">
        <w:trPr>
          <w:trHeight w:val="789"/>
        </w:trPr>
        <w:tc>
          <w:tcPr>
            <w:tcW w:w="816" w:type="dxa"/>
          </w:tcPr>
          <w:p w:rsidR="00E7356C" w:rsidRPr="00F3095E" w:rsidRDefault="0000582C" w:rsidP="00547092">
            <w:pPr>
              <w:shd w:val="clear" w:color="auto" w:fill="FFFFFF"/>
              <w:jc w:val="center"/>
              <w:rPr>
                <w:b/>
                <w:color w:val="auto"/>
                <w:sz w:val="24"/>
                <w:szCs w:val="24"/>
                <w:lang w:val="bg-BG"/>
              </w:rPr>
            </w:pPr>
            <w:r w:rsidRPr="00F3095E">
              <w:rPr>
                <w:b/>
                <w:color w:val="auto"/>
                <w:sz w:val="24"/>
                <w:szCs w:val="24"/>
                <w:lang w:val="bg-BG"/>
              </w:rPr>
              <w:t>11</w:t>
            </w:r>
            <w:r w:rsidR="00E7356C" w:rsidRPr="00F3095E">
              <w:rPr>
                <w:b/>
                <w:color w:val="auto"/>
                <w:sz w:val="24"/>
                <w:szCs w:val="24"/>
                <w:lang w:val="bg-BG"/>
              </w:rPr>
              <w:t>.</w:t>
            </w:r>
          </w:p>
        </w:tc>
        <w:tc>
          <w:tcPr>
            <w:tcW w:w="5892" w:type="dxa"/>
          </w:tcPr>
          <w:p w:rsidR="00E7356C" w:rsidRPr="00F3095E" w:rsidRDefault="00E7356C" w:rsidP="00547092">
            <w:pPr>
              <w:pStyle w:val="Default"/>
              <w:jc w:val="both"/>
              <w:rPr>
                <w:b/>
                <w:color w:val="auto"/>
              </w:rPr>
            </w:pPr>
            <w:r w:rsidRPr="00F3095E">
              <w:rPr>
                <w:color w:val="auto"/>
              </w:rPr>
              <w:t>Заверено от участника копие на сертификат за внедрена система за управление на качество ISO 9001:2008/ISO 9001:2015 или еквивалент, или еквивалентни мерки с обхват на сертифи</w:t>
            </w:r>
            <w:r w:rsidR="003B6C62" w:rsidRPr="00F3095E">
              <w:rPr>
                <w:color w:val="auto"/>
              </w:rPr>
              <w:t>кация – подготовка на проекти</w:t>
            </w:r>
            <w:r w:rsidRPr="00F3095E">
              <w:rPr>
                <w:color w:val="auto"/>
              </w:rPr>
              <w:t xml:space="preserve">; </w:t>
            </w:r>
          </w:p>
        </w:tc>
        <w:tc>
          <w:tcPr>
            <w:tcW w:w="2076" w:type="dxa"/>
          </w:tcPr>
          <w:p w:rsidR="00E7356C" w:rsidRPr="00F3095E" w:rsidRDefault="00E7356C" w:rsidP="00547092">
            <w:pPr>
              <w:shd w:val="clear" w:color="auto" w:fill="FFFFFF"/>
              <w:jc w:val="both"/>
              <w:rPr>
                <w:color w:val="auto"/>
                <w:sz w:val="24"/>
                <w:szCs w:val="24"/>
                <w:lang w:val="bg-BG"/>
              </w:rPr>
            </w:pPr>
          </w:p>
        </w:tc>
        <w:tc>
          <w:tcPr>
            <w:tcW w:w="1476" w:type="dxa"/>
          </w:tcPr>
          <w:p w:rsidR="00E7356C" w:rsidRPr="00F3095E" w:rsidRDefault="00E7356C" w:rsidP="00547092">
            <w:pPr>
              <w:shd w:val="clear" w:color="auto" w:fill="FFFFFF"/>
              <w:jc w:val="both"/>
              <w:rPr>
                <w:color w:val="auto"/>
                <w:sz w:val="24"/>
                <w:szCs w:val="24"/>
                <w:lang w:val="bg-BG"/>
              </w:rPr>
            </w:pPr>
          </w:p>
        </w:tc>
      </w:tr>
      <w:tr w:rsidR="00E7356C" w:rsidRPr="00F3095E" w:rsidTr="0064094A">
        <w:trPr>
          <w:trHeight w:val="789"/>
        </w:trPr>
        <w:tc>
          <w:tcPr>
            <w:tcW w:w="816" w:type="dxa"/>
          </w:tcPr>
          <w:p w:rsidR="00E7356C" w:rsidRPr="00F3095E" w:rsidRDefault="0000582C" w:rsidP="00547092">
            <w:pPr>
              <w:shd w:val="clear" w:color="auto" w:fill="FFFFFF"/>
              <w:jc w:val="center"/>
              <w:rPr>
                <w:b/>
                <w:color w:val="auto"/>
                <w:sz w:val="24"/>
                <w:szCs w:val="24"/>
                <w:lang w:val="bg-BG"/>
              </w:rPr>
            </w:pPr>
            <w:r w:rsidRPr="00F3095E">
              <w:rPr>
                <w:b/>
                <w:color w:val="auto"/>
                <w:sz w:val="24"/>
                <w:szCs w:val="24"/>
                <w:lang w:val="bg-BG"/>
              </w:rPr>
              <w:lastRenderedPageBreak/>
              <w:t>12</w:t>
            </w:r>
            <w:r w:rsidR="00E7356C" w:rsidRPr="00F3095E">
              <w:rPr>
                <w:b/>
                <w:color w:val="auto"/>
                <w:sz w:val="24"/>
                <w:szCs w:val="24"/>
                <w:lang w:val="bg-BG"/>
              </w:rPr>
              <w:t>.</w:t>
            </w:r>
          </w:p>
        </w:tc>
        <w:tc>
          <w:tcPr>
            <w:tcW w:w="5892" w:type="dxa"/>
          </w:tcPr>
          <w:p w:rsidR="00E7356C" w:rsidRPr="00F3095E" w:rsidRDefault="00E7356C" w:rsidP="00547092">
            <w:pPr>
              <w:autoSpaceDE w:val="0"/>
              <w:autoSpaceDN w:val="0"/>
              <w:adjustRightInd w:val="0"/>
              <w:jc w:val="both"/>
              <w:rPr>
                <w:b/>
                <w:color w:val="auto"/>
                <w:sz w:val="24"/>
                <w:szCs w:val="24"/>
                <w:lang w:val="bg-BG"/>
              </w:rPr>
            </w:pPr>
            <w:r w:rsidRPr="00F3095E">
              <w:rPr>
                <w:rFonts w:eastAsiaTheme="minorHAnsi"/>
                <w:sz w:val="24"/>
                <w:szCs w:val="24"/>
                <w:lang w:val="bg-BG" w:eastAsia="en-US"/>
              </w:rPr>
              <w:t xml:space="preserve">Декларацията по </w:t>
            </w:r>
            <w:r w:rsidR="00D57F62" w:rsidRPr="00D57F62">
              <w:rPr>
                <w:bCs/>
                <w:color w:val="auto"/>
                <w:sz w:val="24"/>
                <w:szCs w:val="24"/>
                <w:lang w:val="bg-BG"/>
              </w:rPr>
              <w:t>чл. 3, т. 8 и чл. 5, т. 3</w:t>
            </w:r>
            <w:r w:rsidR="00D57F62" w:rsidRPr="00F3095E">
              <w:rPr>
                <w:b/>
                <w:bCs/>
                <w:color w:val="auto"/>
                <w:sz w:val="24"/>
                <w:szCs w:val="24"/>
                <w:lang w:val="bg-BG"/>
              </w:rPr>
              <w:t xml:space="preserve"> </w:t>
            </w:r>
            <w:r w:rsidRPr="00F3095E">
              <w:rPr>
                <w:rFonts w:eastAsiaTheme="minorHAnsi"/>
                <w:sz w:val="24"/>
                <w:szCs w:val="24"/>
                <w:lang w:val="bg-BG" w:eastAsia="en-US"/>
              </w:rPr>
              <w:t xml:space="preserve">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w:t>
            </w:r>
            <w:r w:rsidRPr="00F3095E">
              <w:rPr>
                <w:rFonts w:eastAsiaTheme="minorHAnsi"/>
                <w:b/>
                <w:sz w:val="24"/>
                <w:szCs w:val="24"/>
                <w:lang w:val="bg-BG" w:eastAsia="en-US"/>
              </w:rPr>
              <w:t xml:space="preserve">попълва се </w:t>
            </w:r>
            <w:r w:rsidRPr="00F3095E">
              <w:rPr>
                <w:rFonts w:eastAsiaTheme="minorHAnsi"/>
                <w:b/>
                <w:sz w:val="24"/>
                <w:szCs w:val="24"/>
                <w:u w:val="single"/>
                <w:lang w:val="bg-BG" w:eastAsia="en-US"/>
              </w:rPr>
              <w:t>Образец № 8</w:t>
            </w:r>
            <w:r w:rsidRPr="00F3095E">
              <w:rPr>
                <w:rFonts w:eastAsiaTheme="minorHAnsi"/>
                <w:b/>
                <w:sz w:val="24"/>
                <w:szCs w:val="24"/>
                <w:lang w:val="bg-BG" w:eastAsia="en-US"/>
              </w:rPr>
              <w:t>;</w:t>
            </w:r>
          </w:p>
        </w:tc>
        <w:tc>
          <w:tcPr>
            <w:tcW w:w="2076" w:type="dxa"/>
          </w:tcPr>
          <w:p w:rsidR="00E7356C" w:rsidRPr="00F3095E" w:rsidRDefault="00E7356C" w:rsidP="00547092">
            <w:pPr>
              <w:shd w:val="clear" w:color="auto" w:fill="FFFFFF"/>
              <w:jc w:val="both"/>
              <w:rPr>
                <w:color w:val="auto"/>
                <w:sz w:val="24"/>
                <w:szCs w:val="24"/>
                <w:lang w:val="bg-BG"/>
              </w:rPr>
            </w:pPr>
          </w:p>
        </w:tc>
        <w:tc>
          <w:tcPr>
            <w:tcW w:w="1476" w:type="dxa"/>
          </w:tcPr>
          <w:p w:rsidR="00E7356C" w:rsidRPr="00F3095E" w:rsidRDefault="00E7356C" w:rsidP="00547092">
            <w:pPr>
              <w:shd w:val="clear" w:color="auto" w:fill="FFFFFF"/>
              <w:jc w:val="both"/>
              <w:rPr>
                <w:color w:val="auto"/>
                <w:sz w:val="24"/>
                <w:szCs w:val="24"/>
                <w:lang w:val="bg-BG"/>
              </w:rPr>
            </w:pPr>
          </w:p>
        </w:tc>
      </w:tr>
      <w:tr w:rsidR="00E7356C" w:rsidRPr="00F3095E" w:rsidTr="0064094A">
        <w:trPr>
          <w:trHeight w:val="863"/>
        </w:trPr>
        <w:tc>
          <w:tcPr>
            <w:tcW w:w="816" w:type="dxa"/>
          </w:tcPr>
          <w:p w:rsidR="00E7356C" w:rsidRPr="00F3095E" w:rsidRDefault="0000582C" w:rsidP="00547092">
            <w:pPr>
              <w:shd w:val="clear" w:color="auto" w:fill="FFFFFF"/>
              <w:jc w:val="center"/>
              <w:rPr>
                <w:b/>
                <w:color w:val="auto"/>
                <w:sz w:val="24"/>
                <w:szCs w:val="24"/>
                <w:lang w:val="bg-BG"/>
              </w:rPr>
            </w:pPr>
            <w:r w:rsidRPr="00F3095E">
              <w:rPr>
                <w:b/>
                <w:color w:val="auto"/>
                <w:sz w:val="24"/>
                <w:szCs w:val="24"/>
                <w:lang w:val="bg-BG"/>
              </w:rPr>
              <w:t>13</w:t>
            </w:r>
            <w:r w:rsidR="00E7356C" w:rsidRPr="00F3095E">
              <w:rPr>
                <w:b/>
                <w:color w:val="auto"/>
                <w:sz w:val="24"/>
                <w:szCs w:val="24"/>
                <w:lang w:val="bg-BG"/>
              </w:rPr>
              <w:t>.</w:t>
            </w:r>
          </w:p>
        </w:tc>
        <w:tc>
          <w:tcPr>
            <w:tcW w:w="5892" w:type="dxa"/>
          </w:tcPr>
          <w:p w:rsidR="00E7356C" w:rsidRPr="00F3095E" w:rsidRDefault="00E7356C" w:rsidP="00547092">
            <w:pPr>
              <w:shd w:val="clear" w:color="auto" w:fill="FFFFFF"/>
              <w:tabs>
                <w:tab w:val="left" w:pos="720"/>
              </w:tabs>
              <w:jc w:val="both"/>
              <w:rPr>
                <w:b/>
                <w:color w:val="auto"/>
                <w:sz w:val="24"/>
                <w:szCs w:val="24"/>
                <w:lang w:val="bg-BG"/>
              </w:rPr>
            </w:pPr>
            <w:r w:rsidRPr="00F3095E">
              <w:rPr>
                <w:b/>
                <w:color w:val="auto"/>
                <w:sz w:val="24"/>
                <w:szCs w:val="24"/>
                <w:lang w:val="bg-BG"/>
              </w:rPr>
              <w:t>Техническо предложение</w:t>
            </w:r>
            <w:r w:rsidR="0000582C" w:rsidRPr="00F3095E">
              <w:rPr>
                <w:b/>
                <w:color w:val="auto"/>
                <w:sz w:val="24"/>
                <w:szCs w:val="24"/>
                <w:lang w:val="bg-BG"/>
              </w:rPr>
              <w:t>,</w:t>
            </w:r>
            <w:r w:rsidRPr="00F3095E">
              <w:rPr>
                <w:b/>
                <w:color w:val="auto"/>
                <w:sz w:val="24"/>
                <w:szCs w:val="24"/>
                <w:lang w:val="bg-BG"/>
              </w:rPr>
              <w:t>съдържащо:</w:t>
            </w:r>
          </w:p>
          <w:p w:rsidR="00E7356C" w:rsidRPr="00F3095E" w:rsidRDefault="00E7356C" w:rsidP="00707AC9">
            <w:pPr>
              <w:numPr>
                <w:ilvl w:val="0"/>
                <w:numId w:val="16"/>
              </w:numPr>
              <w:shd w:val="clear" w:color="auto" w:fill="FFFFFF"/>
              <w:tabs>
                <w:tab w:val="left" w:pos="750"/>
              </w:tabs>
              <w:ind w:left="750" w:hanging="425"/>
              <w:jc w:val="both"/>
              <w:rPr>
                <w:color w:val="auto"/>
                <w:sz w:val="24"/>
                <w:szCs w:val="24"/>
                <w:lang w:val="bg-BG"/>
              </w:rPr>
            </w:pPr>
            <w:r w:rsidRPr="00F3095E">
              <w:rPr>
                <w:color w:val="auto"/>
                <w:sz w:val="24"/>
                <w:szCs w:val="24"/>
                <w:lang w:val="bg-BG"/>
              </w:rPr>
              <w:t xml:space="preserve">Документ за упълномощаване, когато лицето, което подава офертата, не е законният представител на участника – </w:t>
            </w:r>
            <w:r w:rsidRPr="00F3095E">
              <w:rPr>
                <w:b/>
                <w:color w:val="auto"/>
                <w:sz w:val="24"/>
                <w:szCs w:val="24"/>
                <w:lang w:val="bg-BG"/>
              </w:rPr>
              <w:t>оригинал илинотариално заверено копие</w:t>
            </w:r>
            <w:r w:rsidRPr="00F3095E">
              <w:rPr>
                <w:color w:val="auto"/>
                <w:sz w:val="24"/>
                <w:szCs w:val="24"/>
                <w:lang w:val="bg-BG"/>
              </w:rPr>
              <w:t>;</w:t>
            </w:r>
          </w:p>
          <w:p w:rsidR="00E7356C" w:rsidRPr="00F3095E" w:rsidRDefault="00E7356C" w:rsidP="00707AC9">
            <w:pPr>
              <w:numPr>
                <w:ilvl w:val="0"/>
                <w:numId w:val="16"/>
              </w:numPr>
              <w:shd w:val="clear" w:color="auto" w:fill="FFFFFF"/>
              <w:tabs>
                <w:tab w:val="left" w:pos="750"/>
              </w:tabs>
              <w:ind w:left="750" w:hanging="425"/>
              <w:jc w:val="both"/>
              <w:rPr>
                <w:color w:val="auto"/>
                <w:sz w:val="24"/>
                <w:szCs w:val="24"/>
                <w:lang w:val="bg-BG"/>
              </w:rPr>
            </w:pPr>
            <w:r w:rsidRPr="00F3095E">
              <w:rPr>
                <w:color w:val="auto"/>
                <w:sz w:val="24"/>
                <w:szCs w:val="24"/>
                <w:lang w:val="bg-BG"/>
              </w:rPr>
              <w:t>Предложение за изпълнение на поръчката в съответствие с техническите спецификации и изискванията на възложителя</w:t>
            </w:r>
            <w:r w:rsidR="0000582C" w:rsidRPr="00F3095E">
              <w:rPr>
                <w:color w:val="auto"/>
                <w:sz w:val="24"/>
                <w:szCs w:val="24"/>
                <w:lang w:val="bg-BG"/>
              </w:rPr>
              <w:t xml:space="preserve">, </w:t>
            </w:r>
            <w:r w:rsidRPr="00F3095E">
              <w:rPr>
                <w:color w:val="auto"/>
                <w:sz w:val="24"/>
                <w:szCs w:val="24"/>
                <w:lang w:val="bg-BG"/>
              </w:rPr>
              <w:t>съобр</w:t>
            </w:r>
            <w:r w:rsidR="0000582C" w:rsidRPr="00F3095E">
              <w:rPr>
                <w:color w:val="auto"/>
                <w:sz w:val="24"/>
                <w:szCs w:val="24"/>
                <w:lang w:val="bg-BG"/>
              </w:rPr>
              <w:t xml:space="preserve">азено с критериите за възлагане - </w:t>
            </w:r>
            <w:r w:rsidR="0000582C" w:rsidRPr="00F3095E">
              <w:rPr>
                <w:b/>
                <w:color w:val="auto"/>
                <w:sz w:val="24"/>
                <w:szCs w:val="24"/>
                <w:lang w:val="bg-BG"/>
              </w:rPr>
              <w:t xml:space="preserve">попълва се </w:t>
            </w:r>
            <w:r w:rsidR="0000582C" w:rsidRPr="00F3095E">
              <w:rPr>
                <w:b/>
                <w:color w:val="auto"/>
                <w:sz w:val="24"/>
                <w:szCs w:val="24"/>
                <w:u w:val="single"/>
                <w:lang w:val="bg-BG"/>
              </w:rPr>
              <w:t>Образец № 9</w:t>
            </w:r>
            <w:r w:rsidR="0000582C" w:rsidRPr="00F3095E">
              <w:rPr>
                <w:b/>
                <w:color w:val="auto"/>
                <w:sz w:val="24"/>
                <w:szCs w:val="24"/>
                <w:lang w:val="bg-BG"/>
              </w:rPr>
              <w:t>;</w:t>
            </w:r>
          </w:p>
          <w:p w:rsidR="00E7356C" w:rsidRPr="00F3095E" w:rsidRDefault="00E7356C" w:rsidP="00707AC9">
            <w:pPr>
              <w:numPr>
                <w:ilvl w:val="0"/>
                <w:numId w:val="16"/>
              </w:numPr>
              <w:shd w:val="clear" w:color="auto" w:fill="FFFFFF"/>
              <w:tabs>
                <w:tab w:val="left" w:pos="750"/>
              </w:tabs>
              <w:ind w:left="750" w:hanging="425"/>
              <w:jc w:val="both"/>
              <w:rPr>
                <w:b/>
                <w:color w:val="auto"/>
                <w:sz w:val="24"/>
                <w:szCs w:val="24"/>
                <w:lang w:val="bg-BG"/>
              </w:rPr>
            </w:pPr>
            <w:r w:rsidRPr="00F3095E">
              <w:rPr>
                <w:color w:val="auto"/>
                <w:sz w:val="24"/>
                <w:szCs w:val="24"/>
                <w:lang w:val="bg-BG"/>
              </w:rPr>
              <w:t xml:space="preserve">Декларация за съгласие с клаузите на приложения проект на договор - попълва се </w:t>
            </w:r>
            <w:r w:rsidRPr="00F3095E">
              <w:rPr>
                <w:b/>
                <w:color w:val="auto"/>
                <w:sz w:val="24"/>
                <w:szCs w:val="24"/>
                <w:u w:val="single"/>
                <w:lang w:val="bg-BG"/>
              </w:rPr>
              <w:t>Образец № 10</w:t>
            </w:r>
            <w:r w:rsidRPr="00F3095E">
              <w:rPr>
                <w:b/>
                <w:color w:val="auto"/>
                <w:sz w:val="24"/>
                <w:szCs w:val="24"/>
                <w:lang w:val="bg-BG"/>
              </w:rPr>
              <w:t>;</w:t>
            </w:r>
          </w:p>
          <w:p w:rsidR="00E7356C" w:rsidRPr="00F3095E" w:rsidRDefault="00E7356C" w:rsidP="00707AC9">
            <w:pPr>
              <w:numPr>
                <w:ilvl w:val="0"/>
                <w:numId w:val="16"/>
              </w:numPr>
              <w:shd w:val="clear" w:color="auto" w:fill="FFFFFF"/>
              <w:tabs>
                <w:tab w:val="left" w:pos="750"/>
              </w:tabs>
              <w:ind w:left="750" w:hanging="425"/>
              <w:jc w:val="both"/>
              <w:rPr>
                <w:color w:val="auto"/>
                <w:sz w:val="24"/>
                <w:szCs w:val="24"/>
                <w:lang w:val="bg-BG"/>
              </w:rPr>
            </w:pPr>
            <w:r w:rsidRPr="00F3095E">
              <w:rPr>
                <w:color w:val="auto"/>
                <w:sz w:val="24"/>
                <w:szCs w:val="24"/>
                <w:lang w:val="bg-BG"/>
              </w:rPr>
              <w:t xml:space="preserve">Декларация за срока на валидност на офертата - попълва се </w:t>
            </w:r>
            <w:r w:rsidRPr="00F3095E">
              <w:rPr>
                <w:b/>
                <w:color w:val="auto"/>
                <w:sz w:val="24"/>
                <w:szCs w:val="24"/>
                <w:u w:val="single"/>
                <w:lang w:val="bg-BG"/>
              </w:rPr>
              <w:t>Образец № 11</w:t>
            </w:r>
            <w:r w:rsidRPr="00F3095E">
              <w:rPr>
                <w:color w:val="auto"/>
                <w:sz w:val="24"/>
                <w:szCs w:val="24"/>
                <w:lang w:val="bg-BG"/>
              </w:rPr>
              <w:t>;</w:t>
            </w:r>
          </w:p>
          <w:p w:rsidR="00E7356C" w:rsidRPr="00F3095E" w:rsidRDefault="00E7356C" w:rsidP="00707AC9">
            <w:pPr>
              <w:numPr>
                <w:ilvl w:val="0"/>
                <w:numId w:val="16"/>
              </w:numPr>
              <w:shd w:val="clear" w:color="auto" w:fill="FFFFFF"/>
              <w:tabs>
                <w:tab w:val="left" w:pos="750"/>
              </w:tabs>
              <w:spacing w:after="240"/>
              <w:ind w:left="750" w:hanging="425"/>
              <w:jc w:val="both"/>
              <w:rPr>
                <w:color w:val="auto"/>
                <w:sz w:val="24"/>
                <w:szCs w:val="24"/>
                <w:lang w:val="bg-BG"/>
              </w:rPr>
            </w:pPr>
            <w:r w:rsidRPr="00F3095E">
              <w:rPr>
                <w:color w:val="auto"/>
                <w:sz w:val="24"/>
                <w:szCs w:val="24"/>
                <w:lang w:val="bg-BG"/>
              </w:rPr>
              <w:t xml:space="preserve">Декларация, че при изготвяне на офертата са спазени задълженията, свързани с данъци и осигуровки, закрила на заетостта и условията на труд - попълва се </w:t>
            </w:r>
            <w:r w:rsidRPr="00F3095E">
              <w:rPr>
                <w:b/>
                <w:color w:val="auto"/>
                <w:sz w:val="24"/>
                <w:szCs w:val="24"/>
                <w:u w:val="single"/>
                <w:lang w:val="bg-BG"/>
              </w:rPr>
              <w:t>Образец № 12</w:t>
            </w:r>
            <w:r w:rsidRPr="00F3095E">
              <w:rPr>
                <w:b/>
                <w:color w:val="auto"/>
                <w:sz w:val="24"/>
                <w:szCs w:val="24"/>
                <w:lang w:val="bg-BG"/>
              </w:rPr>
              <w:t>;</w:t>
            </w:r>
          </w:p>
        </w:tc>
        <w:tc>
          <w:tcPr>
            <w:tcW w:w="2076" w:type="dxa"/>
          </w:tcPr>
          <w:p w:rsidR="00E7356C" w:rsidRPr="00F3095E" w:rsidRDefault="00E7356C" w:rsidP="00547092">
            <w:pPr>
              <w:shd w:val="clear" w:color="auto" w:fill="FFFFFF"/>
              <w:jc w:val="both"/>
              <w:rPr>
                <w:color w:val="auto"/>
                <w:sz w:val="24"/>
                <w:szCs w:val="24"/>
                <w:lang w:val="bg-BG"/>
              </w:rPr>
            </w:pPr>
          </w:p>
        </w:tc>
        <w:tc>
          <w:tcPr>
            <w:tcW w:w="1476" w:type="dxa"/>
          </w:tcPr>
          <w:p w:rsidR="00E7356C" w:rsidRPr="00F3095E" w:rsidRDefault="00E7356C" w:rsidP="00547092">
            <w:pPr>
              <w:shd w:val="clear" w:color="auto" w:fill="FFFFFF"/>
              <w:jc w:val="both"/>
              <w:rPr>
                <w:color w:val="auto"/>
                <w:sz w:val="24"/>
                <w:szCs w:val="24"/>
                <w:lang w:val="bg-BG"/>
              </w:rPr>
            </w:pPr>
          </w:p>
        </w:tc>
      </w:tr>
      <w:tr w:rsidR="007C217F" w:rsidRPr="00F3095E" w:rsidTr="0064094A">
        <w:tc>
          <w:tcPr>
            <w:tcW w:w="816" w:type="dxa"/>
          </w:tcPr>
          <w:p w:rsidR="007C217F" w:rsidRPr="00F3095E" w:rsidRDefault="0000582C" w:rsidP="00547092">
            <w:pPr>
              <w:shd w:val="clear" w:color="auto" w:fill="FFFFFF"/>
              <w:jc w:val="center"/>
              <w:rPr>
                <w:b/>
                <w:color w:val="auto"/>
                <w:sz w:val="24"/>
                <w:szCs w:val="24"/>
                <w:lang w:val="bg-BG"/>
              </w:rPr>
            </w:pPr>
            <w:r w:rsidRPr="00F3095E">
              <w:rPr>
                <w:b/>
                <w:color w:val="auto"/>
                <w:sz w:val="24"/>
                <w:szCs w:val="24"/>
                <w:lang w:val="bg-BG"/>
              </w:rPr>
              <w:t>14</w:t>
            </w:r>
            <w:r w:rsidR="00E7356C" w:rsidRPr="00F3095E">
              <w:rPr>
                <w:b/>
                <w:color w:val="auto"/>
                <w:sz w:val="24"/>
                <w:szCs w:val="24"/>
                <w:lang w:val="bg-BG"/>
              </w:rPr>
              <w:t>.</w:t>
            </w:r>
          </w:p>
        </w:tc>
        <w:tc>
          <w:tcPr>
            <w:tcW w:w="5892" w:type="dxa"/>
          </w:tcPr>
          <w:p w:rsidR="007C217F" w:rsidRPr="00F3095E" w:rsidRDefault="007C217F" w:rsidP="00547092">
            <w:pPr>
              <w:shd w:val="clear" w:color="auto" w:fill="FFFFFF"/>
              <w:autoSpaceDE w:val="0"/>
              <w:autoSpaceDN w:val="0"/>
              <w:adjustRightInd w:val="0"/>
              <w:jc w:val="both"/>
              <w:rPr>
                <w:color w:val="auto"/>
                <w:sz w:val="24"/>
                <w:szCs w:val="24"/>
                <w:lang w:val="bg-BG"/>
              </w:rPr>
            </w:pPr>
            <w:r w:rsidRPr="00F3095E">
              <w:rPr>
                <w:b/>
                <w:color w:val="auto"/>
                <w:sz w:val="24"/>
                <w:szCs w:val="24"/>
                <w:lang w:val="bg-BG"/>
              </w:rPr>
              <w:t>„Ценово предложение”</w:t>
            </w:r>
            <w:r w:rsidRPr="00F3095E">
              <w:rPr>
                <w:color w:val="auto"/>
                <w:sz w:val="24"/>
                <w:szCs w:val="24"/>
                <w:lang w:val="bg-BG"/>
              </w:rPr>
              <w:t xml:space="preserve"> –попълва се</w:t>
            </w:r>
            <w:r w:rsidR="00E7356C" w:rsidRPr="00F3095E">
              <w:rPr>
                <w:b/>
                <w:color w:val="auto"/>
                <w:sz w:val="24"/>
                <w:szCs w:val="24"/>
                <w:u w:val="single"/>
                <w:lang w:val="bg-BG"/>
              </w:rPr>
              <w:t>Образец № 13</w:t>
            </w:r>
            <w:r w:rsidRPr="00F3095E">
              <w:rPr>
                <w:b/>
                <w:color w:val="auto"/>
                <w:sz w:val="24"/>
                <w:szCs w:val="24"/>
                <w:u w:val="single"/>
                <w:lang w:val="bg-BG"/>
              </w:rPr>
              <w:t>;</w:t>
            </w:r>
          </w:p>
        </w:tc>
        <w:tc>
          <w:tcPr>
            <w:tcW w:w="2076" w:type="dxa"/>
          </w:tcPr>
          <w:p w:rsidR="007C217F" w:rsidRPr="00F3095E" w:rsidRDefault="007C217F" w:rsidP="00547092">
            <w:pPr>
              <w:shd w:val="clear" w:color="auto" w:fill="FFFFFF"/>
              <w:jc w:val="both"/>
              <w:rPr>
                <w:color w:val="auto"/>
                <w:sz w:val="24"/>
                <w:szCs w:val="24"/>
                <w:lang w:val="bg-BG"/>
              </w:rPr>
            </w:pPr>
          </w:p>
        </w:tc>
        <w:tc>
          <w:tcPr>
            <w:tcW w:w="1476" w:type="dxa"/>
          </w:tcPr>
          <w:p w:rsidR="007C217F" w:rsidRPr="00F3095E" w:rsidRDefault="007C217F" w:rsidP="00547092">
            <w:pPr>
              <w:shd w:val="clear" w:color="auto" w:fill="FFFFFF"/>
              <w:jc w:val="both"/>
              <w:rPr>
                <w:color w:val="auto"/>
                <w:sz w:val="24"/>
                <w:szCs w:val="24"/>
                <w:lang w:val="bg-BG"/>
              </w:rPr>
            </w:pPr>
          </w:p>
        </w:tc>
      </w:tr>
    </w:tbl>
    <w:p w:rsidR="007C217F" w:rsidRPr="00F3095E" w:rsidRDefault="007C217F" w:rsidP="00547092">
      <w:pPr>
        <w:shd w:val="clear" w:color="auto" w:fill="FFFFFF"/>
        <w:jc w:val="both"/>
        <w:rPr>
          <w:color w:val="auto"/>
          <w:sz w:val="24"/>
          <w:szCs w:val="24"/>
          <w:lang w:val="bg-BG"/>
        </w:rPr>
      </w:pPr>
    </w:p>
    <w:p w:rsidR="007C217F" w:rsidRPr="00F3095E" w:rsidRDefault="007C217F" w:rsidP="00547092">
      <w:pPr>
        <w:shd w:val="clear" w:color="auto" w:fill="FFFFFF"/>
        <w:jc w:val="both"/>
        <w:rPr>
          <w:color w:val="auto"/>
          <w:sz w:val="24"/>
          <w:szCs w:val="24"/>
          <w:lang w:val="bg-BG"/>
        </w:rPr>
      </w:pPr>
    </w:p>
    <w:p w:rsidR="001E317D" w:rsidRPr="00F3095E" w:rsidRDefault="007C217F" w:rsidP="00547092">
      <w:pPr>
        <w:shd w:val="clear" w:color="auto" w:fill="FFFFFF"/>
        <w:jc w:val="both"/>
        <w:rPr>
          <w:b/>
          <w:color w:val="auto"/>
          <w:sz w:val="24"/>
          <w:szCs w:val="24"/>
          <w:lang w:val="bg-BG"/>
        </w:rPr>
      </w:pPr>
      <w:r w:rsidRPr="00F3095E">
        <w:rPr>
          <w:b/>
          <w:color w:val="auto"/>
          <w:sz w:val="24"/>
          <w:szCs w:val="24"/>
          <w:lang w:val="bg-BG"/>
        </w:rPr>
        <w:t>Дата.................</w:t>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t>ПОДПИС</w:t>
      </w:r>
    </w:p>
    <w:p w:rsidR="007C217F" w:rsidRPr="00F3095E" w:rsidRDefault="007C217F" w:rsidP="00547092">
      <w:pPr>
        <w:shd w:val="clear" w:color="auto" w:fill="FFFFFF"/>
        <w:ind w:left="4248" w:firstLine="708"/>
        <w:jc w:val="both"/>
        <w:rPr>
          <w:b/>
          <w:color w:val="auto"/>
          <w:sz w:val="24"/>
          <w:szCs w:val="24"/>
          <w:lang w:val="bg-BG"/>
        </w:rPr>
      </w:pPr>
      <w:r w:rsidRPr="00F3095E">
        <w:rPr>
          <w:b/>
          <w:color w:val="auto"/>
          <w:sz w:val="24"/>
          <w:szCs w:val="24"/>
          <w:lang w:val="bg-BG"/>
        </w:rPr>
        <w:t>И ПЕЧАТ:................................</w:t>
      </w:r>
    </w:p>
    <w:p w:rsidR="007C217F" w:rsidRPr="00F3095E" w:rsidRDefault="00C60C81" w:rsidP="00547092">
      <w:pPr>
        <w:shd w:val="clear" w:color="auto" w:fill="FFFFFF"/>
        <w:jc w:val="both"/>
        <w:rPr>
          <w:color w:val="auto"/>
          <w:sz w:val="24"/>
          <w:szCs w:val="24"/>
          <w:lang w:val="bg-BG"/>
        </w:rPr>
      </w:pPr>
      <w:r w:rsidRPr="00F3095E">
        <w:rPr>
          <w:color w:val="auto"/>
          <w:sz w:val="24"/>
          <w:szCs w:val="24"/>
          <w:lang w:val="bg-BG"/>
        </w:rPr>
        <w:t>(</w:t>
      </w:r>
      <w:r w:rsidR="007C217F" w:rsidRPr="00F3095E">
        <w:rPr>
          <w:color w:val="auto"/>
          <w:sz w:val="24"/>
          <w:szCs w:val="24"/>
          <w:lang w:val="bg-BG"/>
        </w:rPr>
        <w:t>Име и длъжност)</w:t>
      </w:r>
    </w:p>
    <w:p w:rsidR="006C4DA9" w:rsidRPr="00F3095E" w:rsidRDefault="006C4DA9" w:rsidP="00547092">
      <w:pPr>
        <w:shd w:val="clear" w:color="auto" w:fill="FFFFFF"/>
        <w:jc w:val="both"/>
        <w:rPr>
          <w:color w:val="auto"/>
          <w:sz w:val="24"/>
          <w:szCs w:val="24"/>
          <w:lang w:val="bg-BG"/>
        </w:rPr>
      </w:pPr>
    </w:p>
    <w:p w:rsidR="00087511" w:rsidRPr="00F3095E" w:rsidRDefault="00087511" w:rsidP="00547092">
      <w:pPr>
        <w:shd w:val="clear" w:color="auto" w:fill="FFFFFF"/>
        <w:jc w:val="both"/>
        <w:rPr>
          <w:color w:val="auto"/>
          <w:sz w:val="24"/>
          <w:szCs w:val="24"/>
          <w:lang w:val="bg-BG"/>
        </w:rPr>
      </w:pPr>
    </w:p>
    <w:p w:rsidR="00087511" w:rsidRPr="00F3095E" w:rsidRDefault="00087511" w:rsidP="00547092">
      <w:pPr>
        <w:shd w:val="clear" w:color="auto" w:fill="FFFFFF"/>
        <w:jc w:val="both"/>
        <w:rPr>
          <w:color w:val="auto"/>
          <w:sz w:val="24"/>
          <w:szCs w:val="24"/>
          <w:lang w:val="bg-BG"/>
        </w:rPr>
      </w:pPr>
    </w:p>
    <w:p w:rsidR="006C4DA9" w:rsidRPr="00F3095E" w:rsidRDefault="006C4DA9" w:rsidP="00547092">
      <w:pPr>
        <w:shd w:val="clear" w:color="auto" w:fill="FFFFFF"/>
        <w:jc w:val="both"/>
        <w:rPr>
          <w:color w:val="auto"/>
          <w:sz w:val="24"/>
          <w:szCs w:val="24"/>
          <w:lang w:val="bg-BG"/>
        </w:rPr>
      </w:pPr>
    </w:p>
    <w:p w:rsidR="007C217F" w:rsidRPr="00F3095E" w:rsidRDefault="007C217F" w:rsidP="00547092">
      <w:pPr>
        <w:shd w:val="clear" w:color="auto" w:fill="FFFFFF"/>
        <w:jc w:val="both"/>
        <w:rPr>
          <w:color w:val="auto"/>
          <w:sz w:val="24"/>
          <w:szCs w:val="24"/>
          <w:lang w:val="bg-BG"/>
        </w:rPr>
      </w:pPr>
    </w:p>
    <w:p w:rsidR="00835285" w:rsidRPr="00F3095E" w:rsidRDefault="00835285" w:rsidP="00547092">
      <w:pPr>
        <w:shd w:val="clear" w:color="auto" w:fill="FFFFFF"/>
        <w:jc w:val="both"/>
        <w:rPr>
          <w:color w:val="auto"/>
          <w:sz w:val="24"/>
          <w:szCs w:val="24"/>
          <w:lang w:val="bg-BG"/>
        </w:rPr>
      </w:pPr>
    </w:p>
    <w:p w:rsidR="00460204" w:rsidRDefault="00882015" w:rsidP="00547092">
      <w:pPr>
        <w:tabs>
          <w:tab w:val="left" w:pos="-600"/>
        </w:tabs>
        <w:jc w:val="center"/>
        <w:rPr>
          <w:b/>
          <w:color w:val="auto"/>
          <w:sz w:val="24"/>
          <w:szCs w:val="24"/>
          <w:lang w:val="bg-BG"/>
        </w:rPr>
      </w:pP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p>
    <w:p w:rsidR="00460204" w:rsidRDefault="00460204" w:rsidP="00547092">
      <w:pPr>
        <w:tabs>
          <w:tab w:val="left" w:pos="-600"/>
        </w:tabs>
        <w:jc w:val="center"/>
        <w:rPr>
          <w:b/>
          <w:color w:val="auto"/>
          <w:sz w:val="24"/>
          <w:szCs w:val="24"/>
          <w:lang w:val="bg-BG"/>
        </w:rPr>
      </w:pPr>
    </w:p>
    <w:p w:rsidR="008F0E94" w:rsidRDefault="00D57F62" w:rsidP="00547092">
      <w:pPr>
        <w:tabs>
          <w:tab w:val="left" w:pos="-600"/>
        </w:tabs>
        <w:jc w:val="center"/>
        <w:rPr>
          <w:b/>
          <w:color w:val="auto"/>
          <w:sz w:val="24"/>
          <w:szCs w:val="24"/>
          <w:lang w:val="bg-BG"/>
        </w:rPr>
      </w:pPr>
      <w:r>
        <w:rPr>
          <w:b/>
          <w:color w:val="auto"/>
          <w:sz w:val="24"/>
          <w:szCs w:val="24"/>
          <w:lang w:val="bg-BG"/>
        </w:rPr>
        <w:tab/>
      </w:r>
      <w:r>
        <w:rPr>
          <w:b/>
          <w:color w:val="auto"/>
          <w:sz w:val="24"/>
          <w:szCs w:val="24"/>
          <w:lang w:val="bg-BG"/>
        </w:rPr>
        <w:tab/>
      </w:r>
      <w:r>
        <w:rPr>
          <w:b/>
          <w:color w:val="auto"/>
          <w:sz w:val="24"/>
          <w:szCs w:val="24"/>
          <w:lang w:val="bg-BG"/>
        </w:rPr>
        <w:tab/>
      </w:r>
    </w:p>
    <w:p w:rsidR="008F0E94" w:rsidRDefault="008F0E94" w:rsidP="00547092">
      <w:pPr>
        <w:tabs>
          <w:tab w:val="left" w:pos="-600"/>
        </w:tabs>
        <w:jc w:val="center"/>
        <w:rPr>
          <w:b/>
          <w:color w:val="auto"/>
          <w:sz w:val="24"/>
          <w:szCs w:val="24"/>
          <w:lang w:val="bg-BG"/>
        </w:rPr>
      </w:pPr>
    </w:p>
    <w:p w:rsidR="008F0E94" w:rsidRDefault="008F0E94" w:rsidP="00547092">
      <w:pPr>
        <w:tabs>
          <w:tab w:val="left" w:pos="-600"/>
        </w:tabs>
        <w:jc w:val="center"/>
        <w:rPr>
          <w:b/>
          <w:color w:val="auto"/>
          <w:sz w:val="24"/>
          <w:szCs w:val="24"/>
          <w:lang w:val="bg-BG"/>
        </w:rPr>
      </w:pPr>
    </w:p>
    <w:p w:rsidR="008F0E94" w:rsidRDefault="008F0E94" w:rsidP="00547092">
      <w:pPr>
        <w:tabs>
          <w:tab w:val="left" w:pos="-600"/>
        </w:tabs>
        <w:jc w:val="center"/>
        <w:rPr>
          <w:b/>
          <w:color w:val="auto"/>
          <w:sz w:val="24"/>
          <w:szCs w:val="24"/>
          <w:lang w:val="bg-BG"/>
        </w:rPr>
      </w:pPr>
    </w:p>
    <w:p w:rsidR="008F0E94" w:rsidRDefault="008F0E94" w:rsidP="00547092">
      <w:pPr>
        <w:tabs>
          <w:tab w:val="left" w:pos="-600"/>
        </w:tabs>
        <w:jc w:val="center"/>
        <w:rPr>
          <w:b/>
          <w:color w:val="auto"/>
          <w:sz w:val="24"/>
          <w:szCs w:val="24"/>
          <w:lang w:val="bg-BG"/>
        </w:rPr>
      </w:pPr>
    </w:p>
    <w:p w:rsidR="008F0E94" w:rsidRDefault="008F0E94" w:rsidP="00547092">
      <w:pPr>
        <w:tabs>
          <w:tab w:val="left" w:pos="-600"/>
        </w:tabs>
        <w:jc w:val="center"/>
        <w:rPr>
          <w:b/>
          <w:color w:val="auto"/>
          <w:sz w:val="24"/>
          <w:szCs w:val="24"/>
          <w:lang w:val="bg-BG"/>
        </w:rPr>
      </w:pPr>
    </w:p>
    <w:p w:rsidR="008F0E94" w:rsidRDefault="008F0E94" w:rsidP="00547092">
      <w:pPr>
        <w:tabs>
          <w:tab w:val="left" w:pos="-600"/>
        </w:tabs>
        <w:jc w:val="center"/>
        <w:rPr>
          <w:b/>
          <w:color w:val="auto"/>
          <w:sz w:val="24"/>
          <w:szCs w:val="24"/>
          <w:lang w:val="bg-BG"/>
        </w:rPr>
      </w:pPr>
    </w:p>
    <w:p w:rsidR="008F0E94" w:rsidRDefault="008F0E94" w:rsidP="00547092">
      <w:pPr>
        <w:tabs>
          <w:tab w:val="left" w:pos="-600"/>
        </w:tabs>
        <w:jc w:val="center"/>
        <w:rPr>
          <w:b/>
          <w:color w:val="auto"/>
          <w:sz w:val="24"/>
          <w:szCs w:val="24"/>
          <w:lang w:val="bg-BG"/>
        </w:rPr>
      </w:pPr>
    </w:p>
    <w:p w:rsidR="008F0E94" w:rsidRDefault="008F0E94" w:rsidP="00547092">
      <w:pPr>
        <w:tabs>
          <w:tab w:val="left" w:pos="-600"/>
        </w:tabs>
        <w:jc w:val="center"/>
        <w:rPr>
          <w:b/>
          <w:color w:val="auto"/>
          <w:sz w:val="24"/>
          <w:szCs w:val="24"/>
          <w:lang w:val="bg-BG"/>
        </w:rPr>
      </w:pPr>
    </w:p>
    <w:p w:rsidR="008F0E94" w:rsidRDefault="008F0E94" w:rsidP="00547092">
      <w:pPr>
        <w:tabs>
          <w:tab w:val="left" w:pos="-600"/>
        </w:tabs>
        <w:jc w:val="center"/>
        <w:rPr>
          <w:b/>
          <w:color w:val="auto"/>
          <w:sz w:val="24"/>
          <w:szCs w:val="24"/>
          <w:lang w:val="bg-BG"/>
        </w:rPr>
      </w:pPr>
    </w:p>
    <w:p w:rsidR="00882015" w:rsidRPr="00F3095E" w:rsidRDefault="008F0E94" w:rsidP="00547092">
      <w:pPr>
        <w:tabs>
          <w:tab w:val="left" w:pos="-600"/>
        </w:tabs>
        <w:jc w:val="center"/>
        <w:rPr>
          <w:b/>
          <w:bCs/>
          <w:i/>
          <w:color w:val="auto"/>
          <w:sz w:val="24"/>
          <w:szCs w:val="24"/>
          <w:lang w:val="bg-BG"/>
        </w:rPr>
      </w:pPr>
      <w:r>
        <w:rPr>
          <w:b/>
          <w:color w:val="auto"/>
          <w:sz w:val="24"/>
          <w:szCs w:val="24"/>
          <w:lang w:val="bg-BG"/>
        </w:rPr>
        <w:lastRenderedPageBreak/>
        <w:tab/>
      </w:r>
      <w:r>
        <w:rPr>
          <w:b/>
          <w:color w:val="auto"/>
          <w:sz w:val="24"/>
          <w:szCs w:val="24"/>
          <w:lang w:val="bg-BG"/>
        </w:rPr>
        <w:tab/>
      </w:r>
      <w:r w:rsidR="00C60C81" w:rsidRPr="00F3095E">
        <w:rPr>
          <w:b/>
          <w:color w:val="auto"/>
          <w:sz w:val="24"/>
          <w:szCs w:val="24"/>
          <w:lang w:val="bg-BG"/>
        </w:rPr>
        <w:t>ОБРАЗЕЦ № 1</w:t>
      </w:r>
    </w:p>
    <w:p w:rsidR="00882015" w:rsidRPr="00F3095E" w:rsidRDefault="00882015" w:rsidP="00547092">
      <w:pPr>
        <w:tabs>
          <w:tab w:val="left" w:pos="-600"/>
        </w:tabs>
        <w:jc w:val="center"/>
        <w:rPr>
          <w:b/>
          <w:bCs/>
          <w:i/>
          <w:color w:val="auto"/>
          <w:sz w:val="24"/>
          <w:szCs w:val="24"/>
          <w:lang w:val="bg-BG"/>
        </w:rPr>
      </w:pPr>
    </w:p>
    <w:p w:rsidR="00882015" w:rsidRPr="00F3095E" w:rsidRDefault="00882015" w:rsidP="00547092">
      <w:pPr>
        <w:tabs>
          <w:tab w:val="left" w:pos="-600"/>
        </w:tabs>
        <w:jc w:val="center"/>
        <w:rPr>
          <w:b/>
          <w:bCs/>
          <w:color w:val="auto"/>
          <w:sz w:val="24"/>
          <w:szCs w:val="24"/>
          <w:lang w:val="bg-BG"/>
        </w:rPr>
      </w:pPr>
      <w:r w:rsidRPr="00F3095E">
        <w:rPr>
          <w:b/>
          <w:bCs/>
          <w:color w:val="auto"/>
          <w:sz w:val="24"/>
          <w:szCs w:val="24"/>
          <w:lang w:val="bg-BG"/>
        </w:rPr>
        <w:t>ПРЕДСТАВЯНЕ НА УЧАСТНИК</w:t>
      </w:r>
    </w:p>
    <w:p w:rsidR="00882015" w:rsidRPr="00F3095E" w:rsidRDefault="00882015" w:rsidP="00547092">
      <w:pPr>
        <w:tabs>
          <w:tab w:val="left" w:pos="-600"/>
        </w:tabs>
        <w:rPr>
          <w:b/>
          <w:bCs/>
          <w:color w:val="auto"/>
          <w:sz w:val="24"/>
          <w:szCs w:val="24"/>
          <w:lang w:val="bg-BG"/>
        </w:rPr>
      </w:pPr>
    </w:p>
    <w:p w:rsidR="00882015" w:rsidRPr="00F3095E" w:rsidRDefault="00882015" w:rsidP="00547092">
      <w:pPr>
        <w:tabs>
          <w:tab w:val="left" w:pos="-600"/>
        </w:tabs>
        <w:jc w:val="center"/>
        <w:rPr>
          <w:b/>
          <w:bCs/>
          <w:color w:val="auto"/>
          <w:sz w:val="24"/>
          <w:szCs w:val="24"/>
          <w:lang w:val="bg-BG"/>
        </w:rPr>
      </w:pPr>
      <w:r w:rsidRPr="00F3095E">
        <w:rPr>
          <w:b/>
          <w:bCs/>
          <w:color w:val="auto"/>
          <w:sz w:val="24"/>
          <w:szCs w:val="24"/>
          <w:lang w:val="bg-BG"/>
        </w:rPr>
        <w:t>Административни сведения</w:t>
      </w:r>
    </w:p>
    <w:p w:rsidR="00882015" w:rsidRPr="00F3095E" w:rsidRDefault="00882015" w:rsidP="00547092">
      <w:pPr>
        <w:tabs>
          <w:tab w:val="left" w:pos="-600"/>
        </w:tabs>
        <w:rPr>
          <w:b/>
          <w:bCs/>
          <w:color w:val="auto"/>
          <w:sz w:val="24"/>
          <w:szCs w:val="24"/>
          <w:lang w:val="bg-BG"/>
        </w:rPr>
      </w:pPr>
    </w:p>
    <w:p w:rsidR="00882015" w:rsidRPr="00F3095E" w:rsidRDefault="00882015" w:rsidP="00547092">
      <w:pPr>
        <w:tabs>
          <w:tab w:val="left" w:pos="-600"/>
        </w:tabs>
        <w:rPr>
          <w:bCs/>
          <w:color w:val="auto"/>
          <w:sz w:val="24"/>
          <w:szCs w:val="24"/>
          <w:lang w:val="bg-BG"/>
        </w:rPr>
      </w:pPr>
      <w:r w:rsidRPr="00F3095E">
        <w:rPr>
          <w:bCs/>
          <w:color w:val="auto"/>
          <w:sz w:val="24"/>
          <w:szCs w:val="24"/>
          <w:lang w:val="bg-BG"/>
        </w:rPr>
        <w:t>Наименование на участника:…………………………………………..…..</w:t>
      </w:r>
    </w:p>
    <w:p w:rsidR="00882015" w:rsidRPr="00F3095E" w:rsidRDefault="00882015" w:rsidP="00547092">
      <w:pPr>
        <w:tabs>
          <w:tab w:val="left" w:pos="-600"/>
        </w:tabs>
        <w:rPr>
          <w:bCs/>
          <w:color w:val="auto"/>
          <w:sz w:val="24"/>
          <w:szCs w:val="24"/>
          <w:lang w:val="bg-BG"/>
        </w:rPr>
      </w:pPr>
      <w:r w:rsidRPr="00F3095E">
        <w:rPr>
          <w:bCs/>
          <w:color w:val="auto"/>
          <w:sz w:val="24"/>
          <w:szCs w:val="24"/>
          <w:lang w:val="bg-BG"/>
        </w:rPr>
        <w:t>ЕИК/БУЛСТАТ/ЕГН:………………………………………………………</w:t>
      </w:r>
    </w:p>
    <w:p w:rsidR="00882015" w:rsidRPr="00F3095E" w:rsidRDefault="00882015" w:rsidP="00547092">
      <w:pPr>
        <w:tabs>
          <w:tab w:val="left" w:pos="-600"/>
        </w:tabs>
        <w:jc w:val="center"/>
        <w:rPr>
          <w:bCs/>
          <w:i/>
          <w:color w:val="auto"/>
          <w:sz w:val="20"/>
          <w:lang w:val="bg-BG"/>
        </w:rPr>
      </w:pPr>
      <w:r w:rsidRPr="00F3095E">
        <w:rPr>
          <w:bCs/>
          <w:i/>
          <w:color w:val="auto"/>
          <w:sz w:val="20"/>
          <w:lang w:val="bg-BG"/>
        </w:rPr>
        <w:t>(или друга идентифицираща информация в съответствие със законодателството на държавата, в която участникът е установен)</w:t>
      </w:r>
    </w:p>
    <w:p w:rsidR="00882015" w:rsidRPr="00F3095E" w:rsidRDefault="00882015" w:rsidP="00547092">
      <w:pPr>
        <w:tabs>
          <w:tab w:val="left" w:pos="-600"/>
        </w:tabs>
        <w:rPr>
          <w:bCs/>
          <w:color w:val="auto"/>
          <w:sz w:val="24"/>
          <w:szCs w:val="24"/>
          <w:lang w:val="bg-BG"/>
        </w:rPr>
      </w:pPr>
      <w:r w:rsidRPr="00F3095E">
        <w:rPr>
          <w:bCs/>
          <w:color w:val="auto"/>
          <w:sz w:val="24"/>
          <w:szCs w:val="24"/>
          <w:lang w:val="bg-BG"/>
        </w:rPr>
        <w:t xml:space="preserve">Седалище:…………………………………………………………………..  </w:t>
      </w:r>
    </w:p>
    <w:p w:rsidR="00882015" w:rsidRPr="00F3095E" w:rsidRDefault="00882015" w:rsidP="00547092">
      <w:pPr>
        <w:tabs>
          <w:tab w:val="left" w:pos="-600"/>
        </w:tabs>
        <w:rPr>
          <w:bCs/>
          <w:color w:val="auto"/>
          <w:sz w:val="24"/>
          <w:szCs w:val="24"/>
          <w:lang w:val="bg-BG"/>
        </w:rPr>
      </w:pPr>
      <w:r w:rsidRPr="00F3095E">
        <w:rPr>
          <w:bCs/>
          <w:color w:val="auto"/>
          <w:sz w:val="24"/>
          <w:szCs w:val="24"/>
          <w:lang w:val="bg-BG"/>
        </w:rPr>
        <w:t xml:space="preserve">- пощенски код, населено място: ………………………………………... </w:t>
      </w:r>
    </w:p>
    <w:p w:rsidR="00882015" w:rsidRPr="00F3095E" w:rsidRDefault="00882015" w:rsidP="00547092">
      <w:pPr>
        <w:tabs>
          <w:tab w:val="left" w:pos="-600"/>
        </w:tabs>
        <w:rPr>
          <w:bCs/>
          <w:color w:val="auto"/>
          <w:sz w:val="24"/>
          <w:szCs w:val="24"/>
          <w:lang w:val="bg-BG"/>
        </w:rPr>
      </w:pPr>
      <w:r w:rsidRPr="00F3095E">
        <w:rPr>
          <w:bCs/>
          <w:color w:val="auto"/>
          <w:sz w:val="24"/>
          <w:szCs w:val="24"/>
          <w:lang w:val="bg-BG"/>
        </w:rPr>
        <w:t xml:space="preserve">- ул./бул. №, блок №, вход, етаж:…………………………………………  </w:t>
      </w:r>
    </w:p>
    <w:p w:rsidR="00882015" w:rsidRPr="00F3095E" w:rsidRDefault="00882015" w:rsidP="00547092">
      <w:pPr>
        <w:tabs>
          <w:tab w:val="left" w:pos="-600"/>
        </w:tabs>
        <w:rPr>
          <w:bCs/>
          <w:color w:val="auto"/>
          <w:sz w:val="24"/>
          <w:szCs w:val="24"/>
          <w:lang w:val="bg-BG"/>
        </w:rPr>
      </w:pPr>
      <w:r w:rsidRPr="00F3095E">
        <w:rPr>
          <w:bCs/>
          <w:color w:val="auto"/>
          <w:sz w:val="24"/>
          <w:szCs w:val="24"/>
          <w:lang w:val="bg-BG"/>
        </w:rPr>
        <w:t xml:space="preserve">Адрес за кореспонденция:…………………………………………………  </w:t>
      </w:r>
    </w:p>
    <w:p w:rsidR="00882015" w:rsidRPr="00F3095E" w:rsidRDefault="00882015" w:rsidP="00547092">
      <w:pPr>
        <w:tabs>
          <w:tab w:val="left" w:pos="-600"/>
        </w:tabs>
        <w:rPr>
          <w:bCs/>
          <w:color w:val="auto"/>
          <w:sz w:val="24"/>
          <w:szCs w:val="24"/>
          <w:lang w:val="bg-BG"/>
        </w:rPr>
      </w:pPr>
      <w:r w:rsidRPr="00F3095E">
        <w:rPr>
          <w:bCs/>
          <w:color w:val="auto"/>
          <w:sz w:val="24"/>
          <w:szCs w:val="24"/>
          <w:lang w:val="bg-BG"/>
        </w:rPr>
        <w:t>- пощенски код, населено място:………………………………………….</w:t>
      </w:r>
    </w:p>
    <w:p w:rsidR="00882015" w:rsidRPr="00F3095E" w:rsidRDefault="00882015" w:rsidP="00547092">
      <w:pPr>
        <w:tabs>
          <w:tab w:val="left" w:pos="-600"/>
        </w:tabs>
        <w:rPr>
          <w:bCs/>
          <w:color w:val="auto"/>
          <w:sz w:val="24"/>
          <w:szCs w:val="24"/>
          <w:lang w:val="bg-BG"/>
        </w:rPr>
      </w:pPr>
      <w:r w:rsidRPr="00F3095E">
        <w:rPr>
          <w:bCs/>
          <w:color w:val="auto"/>
          <w:sz w:val="24"/>
          <w:szCs w:val="24"/>
          <w:lang w:val="bg-BG"/>
        </w:rPr>
        <w:t xml:space="preserve">- ул./бул. №, блок №, вход, етаж:………………………………………….  </w:t>
      </w:r>
    </w:p>
    <w:p w:rsidR="00882015" w:rsidRPr="00F3095E" w:rsidRDefault="00882015" w:rsidP="00547092">
      <w:pPr>
        <w:tabs>
          <w:tab w:val="left" w:pos="-600"/>
        </w:tabs>
        <w:rPr>
          <w:bCs/>
          <w:color w:val="auto"/>
          <w:sz w:val="24"/>
          <w:szCs w:val="24"/>
          <w:lang w:val="bg-BG"/>
        </w:rPr>
      </w:pPr>
      <w:r w:rsidRPr="00F3095E">
        <w:rPr>
          <w:bCs/>
          <w:color w:val="auto"/>
          <w:sz w:val="24"/>
          <w:szCs w:val="24"/>
          <w:lang w:val="bg-BG"/>
        </w:rPr>
        <w:t>Телефон:…………………………………</w:t>
      </w:r>
    </w:p>
    <w:p w:rsidR="00882015" w:rsidRPr="00F3095E" w:rsidRDefault="00882015" w:rsidP="00547092">
      <w:pPr>
        <w:tabs>
          <w:tab w:val="left" w:pos="-600"/>
        </w:tabs>
        <w:rPr>
          <w:bCs/>
          <w:color w:val="auto"/>
          <w:sz w:val="24"/>
          <w:szCs w:val="24"/>
          <w:lang w:val="bg-BG"/>
        </w:rPr>
      </w:pPr>
      <w:r w:rsidRPr="00F3095E">
        <w:rPr>
          <w:bCs/>
          <w:color w:val="auto"/>
          <w:sz w:val="24"/>
          <w:szCs w:val="24"/>
          <w:lang w:val="bg-BG"/>
        </w:rPr>
        <w:t xml:space="preserve">Факс:…………………………………….. </w:t>
      </w:r>
    </w:p>
    <w:p w:rsidR="00882015" w:rsidRPr="00F3095E" w:rsidRDefault="00882015" w:rsidP="00547092">
      <w:pPr>
        <w:tabs>
          <w:tab w:val="left" w:pos="-600"/>
        </w:tabs>
        <w:rPr>
          <w:bCs/>
          <w:color w:val="auto"/>
          <w:sz w:val="24"/>
          <w:szCs w:val="24"/>
          <w:lang w:val="bg-BG"/>
        </w:rPr>
      </w:pPr>
      <w:r w:rsidRPr="00F3095E">
        <w:rPr>
          <w:bCs/>
          <w:color w:val="auto"/>
          <w:sz w:val="24"/>
          <w:szCs w:val="24"/>
          <w:lang w:val="bg-BG"/>
        </w:rPr>
        <w:t>E-mail адрес:…………………………….</w:t>
      </w:r>
    </w:p>
    <w:p w:rsidR="00882015" w:rsidRPr="00F3095E" w:rsidRDefault="00882015" w:rsidP="00547092">
      <w:pPr>
        <w:tabs>
          <w:tab w:val="left" w:pos="-600"/>
        </w:tabs>
        <w:jc w:val="center"/>
        <w:rPr>
          <w:bCs/>
          <w:i/>
          <w:color w:val="auto"/>
          <w:sz w:val="20"/>
          <w:lang w:val="bg-BG"/>
        </w:rPr>
      </w:pPr>
      <w:r w:rsidRPr="00F3095E">
        <w:rPr>
          <w:bCs/>
          <w:i/>
          <w:color w:val="auto"/>
          <w:sz w:val="20"/>
          <w:lang w:val="bg-BG"/>
        </w:rPr>
        <w:t>(в случай че участникът е обединение, информацията се попълва за всеки участник в обединението, като се добавя необходимият брой полета)</w:t>
      </w:r>
    </w:p>
    <w:p w:rsidR="00882015" w:rsidRPr="00F3095E" w:rsidRDefault="00882015" w:rsidP="00547092">
      <w:pPr>
        <w:tabs>
          <w:tab w:val="left" w:pos="-600"/>
        </w:tabs>
        <w:rPr>
          <w:bCs/>
          <w:color w:val="auto"/>
          <w:sz w:val="24"/>
          <w:szCs w:val="24"/>
          <w:lang w:val="bg-BG"/>
        </w:rPr>
      </w:pPr>
    </w:p>
    <w:p w:rsidR="00882015" w:rsidRPr="00F3095E" w:rsidRDefault="00882015" w:rsidP="00547092">
      <w:pPr>
        <w:tabs>
          <w:tab w:val="left" w:pos="-600"/>
        </w:tabs>
        <w:rPr>
          <w:bCs/>
          <w:color w:val="auto"/>
          <w:sz w:val="24"/>
          <w:szCs w:val="24"/>
          <w:lang w:val="bg-BG"/>
        </w:rPr>
      </w:pPr>
      <w:r w:rsidRPr="00F3095E">
        <w:rPr>
          <w:bCs/>
          <w:color w:val="auto"/>
          <w:sz w:val="24"/>
          <w:szCs w:val="24"/>
          <w:lang w:val="bg-BG"/>
        </w:rPr>
        <w:t>Лица, представляващи участника: …………………………………</w:t>
      </w:r>
    </w:p>
    <w:p w:rsidR="00882015" w:rsidRPr="00F3095E" w:rsidRDefault="00882015" w:rsidP="00547092">
      <w:pPr>
        <w:tabs>
          <w:tab w:val="left" w:pos="-600"/>
        </w:tabs>
        <w:jc w:val="center"/>
        <w:rPr>
          <w:bCs/>
          <w:i/>
          <w:color w:val="auto"/>
          <w:sz w:val="20"/>
          <w:lang w:val="bg-BG"/>
        </w:rPr>
      </w:pPr>
      <w:r w:rsidRPr="00F3095E">
        <w:rPr>
          <w:bCs/>
          <w:i/>
          <w:color w:val="auto"/>
          <w:sz w:val="20"/>
          <w:lang w:val="bg-BG"/>
        </w:rPr>
        <w:t>(ако лицата са повече от едно, се добавя необходимият брой полета)</w:t>
      </w:r>
    </w:p>
    <w:p w:rsidR="00882015" w:rsidRPr="00F3095E" w:rsidRDefault="00882015" w:rsidP="00547092">
      <w:pPr>
        <w:tabs>
          <w:tab w:val="left" w:pos="-600"/>
        </w:tabs>
        <w:jc w:val="center"/>
        <w:rPr>
          <w:bCs/>
          <w:color w:val="auto"/>
          <w:sz w:val="24"/>
          <w:szCs w:val="24"/>
          <w:lang w:val="bg-BG"/>
        </w:rPr>
      </w:pPr>
    </w:p>
    <w:p w:rsidR="00882015" w:rsidRPr="00F3095E" w:rsidRDefault="00882015" w:rsidP="00547092">
      <w:pPr>
        <w:tabs>
          <w:tab w:val="left" w:pos="-600"/>
        </w:tabs>
        <w:rPr>
          <w:bCs/>
          <w:color w:val="auto"/>
          <w:sz w:val="24"/>
          <w:szCs w:val="24"/>
          <w:lang w:val="bg-BG"/>
        </w:rPr>
      </w:pPr>
      <w:r w:rsidRPr="00F3095E">
        <w:rPr>
          <w:bCs/>
          <w:color w:val="auto"/>
          <w:sz w:val="24"/>
          <w:szCs w:val="24"/>
          <w:lang w:val="bg-BG"/>
        </w:rPr>
        <w:t>Трите имена, ЕГН, лична карта №, адрес</w:t>
      </w:r>
    </w:p>
    <w:p w:rsidR="00882015" w:rsidRPr="00F3095E" w:rsidRDefault="00882015" w:rsidP="00547092">
      <w:pPr>
        <w:tabs>
          <w:tab w:val="left" w:pos="-600"/>
        </w:tabs>
        <w:rPr>
          <w:bCs/>
          <w:color w:val="auto"/>
          <w:sz w:val="24"/>
          <w:szCs w:val="24"/>
          <w:lang w:val="bg-BG"/>
        </w:rPr>
      </w:pPr>
    </w:p>
    <w:p w:rsidR="00882015" w:rsidRPr="00F3095E" w:rsidRDefault="00882015" w:rsidP="00547092">
      <w:pPr>
        <w:tabs>
          <w:tab w:val="left" w:pos="-600"/>
        </w:tabs>
        <w:rPr>
          <w:bCs/>
          <w:color w:val="auto"/>
          <w:sz w:val="24"/>
          <w:szCs w:val="24"/>
          <w:lang w:val="bg-BG"/>
        </w:rPr>
      </w:pPr>
      <w:r w:rsidRPr="00F3095E">
        <w:rPr>
          <w:bCs/>
          <w:color w:val="auto"/>
          <w:sz w:val="24"/>
          <w:szCs w:val="24"/>
          <w:lang w:val="bg-BG"/>
        </w:rPr>
        <w:t>Трите имена, ЕГН, лична карта №, адрес</w:t>
      </w:r>
    </w:p>
    <w:p w:rsidR="00882015" w:rsidRPr="00F3095E" w:rsidRDefault="00882015" w:rsidP="00547092">
      <w:pPr>
        <w:tabs>
          <w:tab w:val="left" w:pos="-600"/>
        </w:tabs>
        <w:rPr>
          <w:bCs/>
          <w:color w:val="auto"/>
          <w:sz w:val="24"/>
          <w:szCs w:val="24"/>
          <w:lang w:val="bg-BG"/>
        </w:rPr>
      </w:pPr>
    </w:p>
    <w:p w:rsidR="00882015" w:rsidRPr="00F3095E" w:rsidRDefault="00882015" w:rsidP="00547092">
      <w:pPr>
        <w:tabs>
          <w:tab w:val="left" w:pos="-600"/>
        </w:tabs>
        <w:rPr>
          <w:bCs/>
          <w:color w:val="auto"/>
          <w:sz w:val="24"/>
          <w:szCs w:val="24"/>
          <w:lang w:val="bg-BG"/>
        </w:rPr>
      </w:pPr>
    </w:p>
    <w:p w:rsidR="00882015" w:rsidRPr="00F3095E" w:rsidRDefault="00882015" w:rsidP="00547092">
      <w:pPr>
        <w:tabs>
          <w:tab w:val="left" w:pos="-600"/>
        </w:tabs>
        <w:jc w:val="both"/>
        <w:rPr>
          <w:bCs/>
          <w:color w:val="auto"/>
          <w:sz w:val="24"/>
          <w:szCs w:val="24"/>
          <w:lang w:val="bg-BG"/>
        </w:rPr>
      </w:pPr>
      <w:r w:rsidRPr="00F3095E">
        <w:rPr>
          <w:bCs/>
          <w:color w:val="auto"/>
          <w:sz w:val="24"/>
          <w:szCs w:val="24"/>
          <w:lang w:val="bg-BG"/>
        </w:rPr>
        <w:t>Участникът се представлява заедно или поотделно или заедно и поотделно</w:t>
      </w:r>
      <w:r w:rsidRPr="00F3095E">
        <w:rPr>
          <w:bCs/>
          <w:i/>
          <w:color w:val="auto"/>
          <w:sz w:val="24"/>
          <w:szCs w:val="24"/>
          <w:lang w:val="bg-BG"/>
        </w:rPr>
        <w:t xml:space="preserve"> (невярното се зачертава) </w:t>
      </w:r>
      <w:r w:rsidRPr="00F3095E">
        <w:rPr>
          <w:bCs/>
          <w:color w:val="auto"/>
          <w:sz w:val="24"/>
          <w:szCs w:val="24"/>
          <w:lang w:val="bg-BG"/>
        </w:rPr>
        <w:t>от следните лица:</w:t>
      </w:r>
    </w:p>
    <w:p w:rsidR="00882015" w:rsidRPr="00F3095E" w:rsidRDefault="00882015" w:rsidP="00547092">
      <w:pPr>
        <w:tabs>
          <w:tab w:val="left" w:pos="-600"/>
        </w:tabs>
        <w:rPr>
          <w:bCs/>
          <w:color w:val="auto"/>
          <w:sz w:val="24"/>
          <w:szCs w:val="24"/>
          <w:lang w:val="bg-BG"/>
        </w:rPr>
      </w:pPr>
      <w:r w:rsidRPr="00F3095E">
        <w:rPr>
          <w:bCs/>
          <w:color w:val="auto"/>
          <w:sz w:val="24"/>
          <w:szCs w:val="24"/>
          <w:lang w:val="bg-BG"/>
        </w:rPr>
        <w:t>1. ...........................................................</w:t>
      </w:r>
    </w:p>
    <w:p w:rsidR="00882015" w:rsidRPr="00F3095E" w:rsidRDefault="00882015" w:rsidP="00547092">
      <w:pPr>
        <w:tabs>
          <w:tab w:val="left" w:pos="-600"/>
        </w:tabs>
        <w:rPr>
          <w:bCs/>
          <w:color w:val="auto"/>
          <w:sz w:val="24"/>
          <w:szCs w:val="24"/>
          <w:lang w:val="bg-BG"/>
        </w:rPr>
      </w:pPr>
      <w:r w:rsidRPr="00F3095E">
        <w:rPr>
          <w:bCs/>
          <w:color w:val="auto"/>
          <w:sz w:val="24"/>
          <w:szCs w:val="24"/>
          <w:lang w:val="bg-BG"/>
        </w:rPr>
        <w:t>2. ...........................................................</w:t>
      </w:r>
    </w:p>
    <w:p w:rsidR="00882015" w:rsidRPr="00F3095E" w:rsidRDefault="00882015" w:rsidP="00547092">
      <w:pPr>
        <w:tabs>
          <w:tab w:val="left" w:pos="-600"/>
        </w:tabs>
        <w:rPr>
          <w:bCs/>
          <w:color w:val="auto"/>
          <w:sz w:val="24"/>
          <w:szCs w:val="24"/>
          <w:lang w:val="bg-BG"/>
        </w:rPr>
      </w:pPr>
    </w:p>
    <w:p w:rsidR="00882015" w:rsidRPr="00F3095E" w:rsidRDefault="00882015" w:rsidP="00547092">
      <w:pPr>
        <w:tabs>
          <w:tab w:val="left" w:pos="-600"/>
        </w:tabs>
        <w:rPr>
          <w:bCs/>
          <w:color w:val="auto"/>
          <w:sz w:val="24"/>
          <w:szCs w:val="24"/>
          <w:lang w:val="bg-BG"/>
        </w:rPr>
      </w:pPr>
      <w:r w:rsidRPr="00F3095E">
        <w:rPr>
          <w:bCs/>
          <w:color w:val="auto"/>
          <w:sz w:val="24"/>
          <w:szCs w:val="24"/>
          <w:lang w:val="bg-BG"/>
        </w:rPr>
        <w:t>Данни за банковата сметка:</w:t>
      </w:r>
    </w:p>
    <w:p w:rsidR="00882015" w:rsidRPr="00F3095E" w:rsidRDefault="00882015" w:rsidP="00547092">
      <w:pPr>
        <w:tabs>
          <w:tab w:val="left" w:pos="-600"/>
        </w:tabs>
        <w:rPr>
          <w:bCs/>
          <w:color w:val="auto"/>
          <w:sz w:val="24"/>
          <w:szCs w:val="24"/>
          <w:lang w:val="bg-BG"/>
        </w:rPr>
      </w:pPr>
      <w:r w:rsidRPr="00F3095E">
        <w:rPr>
          <w:bCs/>
          <w:color w:val="auto"/>
          <w:sz w:val="24"/>
          <w:szCs w:val="24"/>
          <w:lang w:val="bg-BG"/>
        </w:rPr>
        <w:t>Обслужваща банка:............................</w:t>
      </w:r>
    </w:p>
    <w:p w:rsidR="00882015" w:rsidRPr="00F3095E" w:rsidRDefault="00882015" w:rsidP="00547092">
      <w:pPr>
        <w:tabs>
          <w:tab w:val="left" w:pos="-600"/>
        </w:tabs>
        <w:rPr>
          <w:bCs/>
          <w:color w:val="auto"/>
          <w:sz w:val="24"/>
          <w:szCs w:val="24"/>
          <w:lang w:val="bg-BG"/>
        </w:rPr>
      </w:pPr>
      <w:r w:rsidRPr="00F3095E">
        <w:rPr>
          <w:bCs/>
          <w:color w:val="auto"/>
          <w:sz w:val="24"/>
          <w:szCs w:val="24"/>
          <w:lang w:val="bg-BG"/>
        </w:rPr>
        <w:t>IBAN....................................................</w:t>
      </w:r>
    </w:p>
    <w:p w:rsidR="00882015" w:rsidRPr="00F3095E" w:rsidRDefault="00882015" w:rsidP="00547092">
      <w:pPr>
        <w:tabs>
          <w:tab w:val="left" w:pos="-600"/>
        </w:tabs>
        <w:rPr>
          <w:bCs/>
          <w:color w:val="auto"/>
          <w:sz w:val="24"/>
          <w:szCs w:val="24"/>
          <w:lang w:val="bg-BG"/>
        </w:rPr>
      </w:pPr>
      <w:r w:rsidRPr="00F3095E">
        <w:rPr>
          <w:bCs/>
          <w:color w:val="auto"/>
          <w:sz w:val="24"/>
          <w:szCs w:val="24"/>
          <w:lang w:val="bg-BG"/>
        </w:rPr>
        <w:t>BIC.......................................................</w:t>
      </w:r>
    </w:p>
    <w:p w:rsidR="00882015" w:rsidRPr="00F3095E" w:rsidRDefault="00882015" w:rsidP="00547092">
      <w:pPr>
        <w:tabs>
          <w:tab w:val="left" w:pos="-600"/>
        </w:tabs>
        <w:rPr>
          <w:bCs/>
          <w:color w:val="auto"/>
          <w:sz w:val="24"/>
          <w:szCs w:val="24"/>
          <w:lang w:val="bg-BG"/>
        </w:rPr>
      </w:pPr>
      <w:r w:rsidRPr="00F3095E">
        <w:rPr>
          <w:bCs/>
          <w:color w:val="auto"/>
          <w:sz w:val="24"/>
          <w:szCs w:val="24"/>
          <w:lang w:val="bg-BG"/>
        </w:rPr>
        <w:t>Титуляр на сметката:..........................</w:t>
      </w:r>
    </w:p>
    <w:p w:rsidR="00882015" w:rsidRPr="00F3095E" w:rsidRDefault="00882015" w:rsidP="00547092">
      <w:pPr>
        <w:tabs>
          <w:tab w:val="left" w:pos="-600"/>
        </w:tabs>
        <w:jc w:val="both"/>
        <w:rPr>
          <w:bCs/>
          <w:color w:val="auto"/>
          <w:sz w:val="24"/>
          <w:szCs w:val="24"/>
          <w:lang w:val="bg-BG"/>
        </w:rPr>
      </w:pPr>
    </w:p>
    <w:p w:rsidR="00882015" w:rsidRPr="00F3095E" w:rsidRDefault="00882015" w:rsidP="00547092">
      <w:pPr>
        <w:tabs>
          <w:tab w:val="left" w:pos="-600"/>
        </w:tabs>
        <w:jc w:val="both"/>
        <w:rPr>
          <w:bCs/>
          <w:color w:val="auto"/>
          <w:sz w:val="24"/>
          <w:szCs w:val="24"/>
          <w:lang w:val="bg-BG"/>
        </w:rPr>
      </w:pPr>
      <w:r w:rsidRPr="00F3095E">
        <w:rPr>
          <w:bCs/>
          <w:color w:val="auto"/>
          <w:sz w:val="24"/>
          <w:szCs w:val="24"/>
          <w:lang w:val="bg-BG"/>
        </w:rPr>
        <w:t>Приложения:</w:t>
      </w:r>
    </w:p>
    <w:p w:rsidR="00882015" w:rsidRPr="00F3095E" w:rsidRDefault="00882015" w:rsidP="00707AC9">
      <w:pPr>
        <w:numPr>
          <w:ilvl w:val="0"/>
          <w:numId w:val="20"/>
        </w:numPr>
        <w:tabs>
          <w:tab w:val="left" w:pos="-600"/>
        </w:tabs>
        <w:spacing w:after="200"/>
        <w:contextualSpacing/>
        <w:jc w:val="both"/>
        <w:rPr>
          <w:rFonts w:ascii="Calibri" w:eastAsia="Calibri" w:hAnsi="Calibri"/>
          <w:bCs/>
          <w:color w:val="auto"/>
          <w:sz w:val="22"/>
          <w:szCs w:val="22"/>
          <w:lang w:val="bg-BG" w:eastAsia="en-US"/>
        </w:rPr>
      </w:pPr>
      <w:r w:rsidRPr="00F3095E">
        <w:rPr>
          <w:rFonts w:ascii="Calibri" w:eastAsia="Calibri" w:hAnsi="Calibri"/>
          <w:bCs/>
          <w:color w:val="auto"/>
          <w:sz w:val="22"/>
          <w:szCs w:val="22"/>
          <w:lang w:val="bg-BG" w:eastAsia="en-US"/>
        </w:rPr>
        <w:t>………………………………….</w:t>
      </w:r>
    </w:p>
    <w:p w:rsidR="00882015" w:rsidRPr="00F3095E" w:rsidRDefault="00882015" w:rsidP="00707AC9">
      <w:pPr>
        <w:numPr>
          <w:ilvl w:val="0"/>
          <w:numId w:val="20"/>
        </w:numPr>
        <w:tabs>
          <w:tab w:val="left" w:pos="-600"/>
        </w:tabs>
        <w:spacing w:after="200"/>
        <w:contextualSpacing/>
        <w:jc w:val="both"/>
        <w:rPr>
          <w:rFonts w:eastAsia="Calibri"/>
          <w:bCs/>
          <w:color w:val="auto"/>
          <w:sz w:val="22"/>
          <w:szCs w:val="24"/>
          <w:lang w:val="bg-BG" w:eastAsia="en-US"/>
        </w:rPr>
      </w:pPr>
      <w:r w:rsidRPr="00F3095E">
        <w:rPr>
          <w:rFonts w:ascii="Calibri" w:eastAsia="Calibri" w:hAnsi="Calibri"/>
          <w:bCs/>
          <w:color w:val="auto"/>
          <w:sz w:val="22"/>
          <w:szCs w:val="22"/>
          <w:lang w:val="bg-BG" w:eastAsia="en-US"/>
        </w:rPr>
        <w:t>………………………………….</w:t>
      </w:r>
    </w:p>
    <w:p w:rsidR="00882015" w:rsidRPr="00F3095E" w:rsidRDefault="00882015" w:rsidP="00547092">
      <w:pPr>
        <w:tabs>
          <w:tab w:val="left" w:pos="-600"/>
        </w:tabs>
        <w:rPr>
          <w:bCs/>
          <w:color w:val="auto"/>
          <w:sz w:val="24"/>
          <w:szCs w:val="24"/>
          <w:lang w:val="bg-BG"/>
        </w:rPr>
      </w:pPr>
    </w:p>
    <w:p w:rsidR="007C217F" w:rsidRPr="00F3095E" w:rsidRDefault="00882015" w:rsidP="00547092">
      <w:pPr>
        <w:shd w:val="clear" w:color="auto" w:fill="FFFFFF"/>
        <w:jc w:val="both"/>
        <w:rPr>
          <w:b/>
          <w:bCs/>
          <w:color w:val="auto"/>
          <w:sz w:val="24"/>
          <w:szCs w:val="24"/>
          <w:lang w:val="bg-BG"/>
        </w:rPr>
      </w:pPr>
      <w:r w:rsidRPr="00F3095E">
        <w:rPr>
          <w:b/>
          <w:bCs/>
          <w:color w:val="auto"/>
          <w:sz w:val="24"/>
          <w:szCs w:val="24"/>
          <w:lang w:val="bg-BG"/>
        </w:rPr>
        <w:t>Дата: .....................</w:t>
      </w:r>
      <w:r w:rsidRPr="00F3095E">
        <w:rPr>
          <w:b/>
          <w:bCs/>
          <w:color w:val="auto"/>
          <w:sz w:val="24"/>
          <w:szCs w:val="24"/>
          <w:lang w:val="bg-BG"/>
        </w:rPr>
        <w:tab/>
      </w:r>
      <w:r w:rsidRPr="00F3095E">
        <w:rPr>
          <w:b/>
          <w:bCs/>
          <w:color w:val="auto"/>
          <w:sz w:val="24"/>
          <w:szCs w:val="24"/>
          <w:lang w:val="bg-BG"/>
        </w:rPr>
        <w:tab/>
      </w:r>
      <w:r w:rsidRPr="00F3095E">
        <w:rPr>
          <w:b/>
          <w:bCs/>
          <w:color w:val="auto"/>
          <w:sz w:val="24"/>
          <w:szCs w:val="24"/>
          <w:lang w:val="bg-BG"/>
        </w:rPr>
        <w:tab/>
      </w:r>
      <w:r w:rsidRPr="00F3095E">
        <w:rPr>
          <w:b/>
          <w:bCs/>
          <w:color w:val="auto"/>
          <w:sz w:val="24"/>
          <w:szCs w:val="24"/>
          <w:lang w:val="bg-BG"/>
        </w:rPr>
        <w:tab/>
      </w:r>
      <w:r w:rsidRPr="00F3095E">
        <w:rPr>
          <w:b/>
          <w:bCs/>
          <w:color w:val="auto"/>
          <w:sz w:val="24"/>
          <w:szCs w:val="24"/>
          <w:lang w:val="bg-BG"/>
        </w:rPr>
        <w:tab/>
      </w:r>
      <w:r w:rsidRPr="00F3095E">
        <w:rPr>
          <w:b/>
          <w:bCs/>
          <w:color w:val="auto"/>
          <w:sz w:val="24"/>
          <w:szCs w:val="24"/>
          <w:lang w:val="bg-BG"/>
        </w:rPr>
        <w:tab/>
      </w:r>
      <w:r w:rsidRPr="00F3095E">
        <w:rPr>
          <w:b/>
          <w:bCs/>
          <w:color w:val="auto"/>
          <w:sz w:val="24"/>
          <w:szCs w:val="24"/>
          <w:lang w:val="bg-BG"/>
        </w:rPr>
        <w:tab/>
        <w:t>Подпис:</w:t>
      </w:r>
    </w:p>
    <w:p w:rsidR="003D5BAC" w:rsidRPr="00F3095E" w:rsidRDefault="003D5BAC" w:rsidP="00547092">
      <w:pPr>
        <w:shd w:val="clear" w:color="auto" w:fill="FFFFFF"/>
        <w:jc w:val="both"/>
        <w:rPr>
          <w:b/>
          <w:bCs/>
          <w:color w:val="auto"/>
          <w:sz w:val="26"/>
          <w:szCs w:val="26"/>
          <w:lang w:val="bg-BG"/>
        </w:rPr>
      </w:pPr>
    </w:p>
    <w:p w:rsidR="003D5BAC" w:rsidRPr="00F3095E" w:rsidRDefault="003D5BAC" w:rsidP="00547092">
      <w:pPr>
        <w:shd w:val="clear" w:color="auto" w:fill="FFFFFF"/>
        <w:jc w:val="both"/>
        <w:rPr>
          <w:b/>
          <w:bCs/>
          <w:color w:val="auto"/>
          <w:sz w:val="26"/>
          <w:szCs w:val="26"/>
          <w:lang w:val="bg-BG"/>
        </w:rPr>
      </w:pPr>
    </w:p>
    <w:p w:rsidR="003D5BAC" w:rsidRPr="00F3095E" w:rsidRDefault="003D5BAC" w:rsidP="00547092">
      <w:pPr>
        <w:shd w:val="clear" w:color="auto" w:fill="FFFFFF"/>
        <w:jc w:val="both"/>
        <w:rPr>
          <w:b/>
          <w:bCs/>
          <w:color w:val="auto"/>
          <w:sz w:val="26"/>
          <w:szCs w:val="26"/>
          <w:lang w:val="bg-BG"/>
        </w:rPr>
      </w:pPr>
    </w:p>
    <w:p w:rsidR="00460204" w:rsidRDefault="001F2D2D" w:rsidP="00547092">
      <w:pPr>
        <w:jc w:val="right"/>
        <w:rPr>
          <w:b/>
          <w:color w:val="auto"/>
          <w:sz w:val="24"/>
          <w:szCs w:val="24"/>
          <w:lang w:val="bg-BG"/>
        </w:rPr>
      </w:pP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p>
    <w:p w:rsidR="00123A37" w:rsidRDefault="00123A37" w:rsidP="00547092">
      <w:pPr>
        <w:jc w:val="right"/>
        <w:rPr>
          <w:b/>
          <w:color w:val="auto"/>
          <w:sz w:val="26"/>
          <w:szCs w:val="26"/>
          <w:lang w:val="bg-BG"/>
        </w:rPr>
      </w:pPr>
    </w:p>
    <w:p w:rsidR="008B71A1" w:rsidRPr="00F3095E" w:rsidRDefault="008B71A1" w:rsidP="00D57F62">
      <w:pPr>
        <w:ind w:left="1416" w:firstLine="708"/>
        <w:jc w:val="right"/>
        <w:rPr>
          <w:b/>
          <w:color w:val="auto"/>
          <w:spacing w:val="60"/>
          <w:sz w:val="32"/>
          <w:szCs w:val="32"/>
          <w:lang w:val="bg-BG"/>
        </w:rPr>
      </w:pPr>
      <w:r w:rsidRPr="00F3095E">
        <w:rPr>
          <w:b/>
          <w:color w:val="auto"/>
          <w:sz w:val="26"/>
          <w:szCs w:val="26"/>
          <w:lang w:val="bg-BG"/>
        </w:rPr>
        <w:lastRenderedPageBreak/>
        <w:t>ОБРАЗЕЦ № 2</w:t>
      </w:r>
    </w:p>
    <w:p w:rsidR="008B71A1" w:rsidRPr="00F3095E" w:rsidRDefault="008B71A1" w:rsidP="00547092">
      <w:pPr>
        <w:jc w:val="center"/>
        <w:rPr>
          <w:b/>
          <w:color w:val="auto"/>
          <w:spacing w:val="60"/>
          <w:szCs w:val="28"/>
          <w:lang w:val="bg-BG"/>
        </w:rPr>
      </w:pPr>
      <w:r w:rsidRPr="00F3095E">
        <w:rPr>
          <w:b/>
          <w:color w:val="auto"/>
          <w:spacing w:val="60"/>
          <w:szCs w:val="28"/>
          <w:lang w:val="bg-BG"/>
        </w:rPr>
        <w:t>ДЕКЛАРАЦИЯ</w:t>
      </w:r>
    </w:p>
    <w:p w:rsidR="008B71A1" w:rsidRPr="00F3095E" w:rsidRDefault="008B71A1" w:rsidP="00547092">
      <w:pPr>
        <w:jc w:val="center"/>
        <w:rPr>
          <w:b/>
          <w:color w:val="auto"/>
          <w:sz w:val="24"/>
          <w:szCs w:val="24"/>
          <w:lang w:val="bg-BG"/>
        </w:rPr>
      </w:pPr>
      <w:r w:rsidRPr="00F3095E">
        <w:rPr>
          <w:b/>
          <w:color w:val="auto"/>
          <w:sz w:val="24"/>
          <w:szCs w:val="24"/>
          <w:lang w:val="bg-BG"/>
        </w:rPr>
        <w:t xml:space="preserve">по чл. 97, ал. </w:t>
      </w:r>
      <w:r w:rsidR="00F530BC">
        <w:rPr>
          <w:b/>
          <w:color w:val="auto"/>
          <w:sz w:val="24"/>
          <w:szCs w:val="24"/>
          <w:lang w:val="bg-BG"/>
        </w:rPr>
        <w:t>5</w:t>
      </w:r>
      <w:r w:rsidRPr="00F3095E">
        <w:rPr>
          <w:b/>
          <w:color w:val="auto"/>
          <w:sz w:val="24"/>
          <w:szCs w:val="24"/>
          <w:lang w:val="bg-BG"/>
        </w:rPr>
        <w:t xml:space="preserve"> от ППЗОП</w:t>
      </w:r>
    </w:p>
    <w:p w:rsidR="008B71A1" w:rsidRPr="00F3095E" w:rsidRDefault="008B71A1" w:rsidP="00547092">
      <w:pPr>
        <w:jc w:val="center"/>
        <w:rPr>
          <w:color w:val="auto"/>
          <w:sz w:val="24"/>
          <w:szCs w:val="24"/>
          <w:lang w:val="bg-BG"/>
        </w:rPr>
      </w:pPr>
      <w:r w:rsidRPr="00F3095E">
        <w:rPr>
          <w:color w:val="auto"/>
          <w:sz w:val="24"/>
          <w:szCs w:val="24"/>
          <w:lang w:val="bg-BG"/>
        </w:rPr>
        <w:t>(за обстоятелствата по чл. 54, ал. 1, т. 1, 2 и 7 от ЗОП)</w:t>
      </w:r>
    </w:p>
    <w:p w:rsidR="008B71A1" w:rsidRPr="00F3095E" w:rsidRDefault="008B71A1" w:rsidP="00547092">
      <w:pPr>
        <w:jc w:val="center"/>
        <w:rPr>
          <w:color w:val="auto"/>
          <w:sz w:val="24"/>
          <w:szCs w:val="24"/>
          <w:lang w:val="bg-BG"/>
        </w:rPr>
      </w:pPr>
    </w:p>
    <w:p w:rsidR="008B71A1" w:rsidRPr="00F3095E" w:rsidRDefault="008B71A1" w:rsidP="00547092">
      <w:pPr>
        <w:rPr>
          <w:color w:val="auto"/>
          <w:sz w:val="24"/>
          <w:szCs w:val="24"/>
          <w:lang w:val="bg-BG"/>
        </w:rPr>
      </w:pPr>
      <w:r w:rsidRPr="00F3095E">
        <w:rPr>
          <w:color w:val="auto"/>
          <w:sz w:val="24"/>
          <w:szCs w:val="24"/>
          <w:lang w:val="bg-BG"/>
        </w:rPr>
        <w:t>Подписаният/ата ………………………………………………………………………..</w:t>
      </w:r>
    </w:p>
    <w:p w:rsidR="008B71A1" w:rsidRPr="00F3095E" w:rsidRDefault="008B71A1" w:rsidP="00547092">
      <w:pPr>
        <w:ind w:left="3540" w:firstLine="708"/>
        <w:rPr>
          <w:i/>
          <w:color w:val="auto"/>
          <w:sz w:val="24"/>
          <w:szCs w:val="24"/>
          <w:lang w:val="bg-BG"/>
        </w:rPr>
      </w:pPr>
      <w:r w:rsidRPr="00F3095E">
        <w:rPr>
          <w:i/>
          <w:color w:val="auto"/>
          <w:sz w:val="24"/>
          <w:szCs w:val="24"/>
          <w:lang w:val="bg-BG"/>
        </w:rPr>
        <w:t>(трите имена)</w:t>
      </w:r>
    </w:p>
    <w:p w:rsidR="008B71A1" w:rsidRPr="00F3095E" w:rsidRDefault="008B71A1" w:rsidP="00547092">
      <w:pPr>
        <w:rPr>
          <w:color w:val="auto"/>
          <w:sz w:val="24"/>
          <w:szCs w:val="24"/>
          <w:lang w:val="bg-BG"/>
        </w:rPr>
      </w:pPr>
      <w:r w:rsidRPr="00F3095E">
        <w:rPr>
          <w:color w:val="auto"/>
          <w:sz w:val="24"/>
          <w:szCs w:val="24"/>
          <w:lang w:val="bg-BG"/>
        </w:rPr>
        <w:t>данни по документ за самоличност ……………………………………………………</w:t>
      </w:r>
    </w:p>
    <w:p w:rsidR="008B71A1" w:rsidRPr="00F3095E" w:rsidRDefault="008B71A1" w:rsidP="00547092">
      <w:pPr>
        <w:ind w:left="1416" w:firstLine="708"/>
        <w:rPr>
          <w:i/>
          <w:color w:val="auto"/>
          <w:sz w:val="24"/>
          <w:szCs w:val="24"/>
          <w:lang w:val="bg-BG"/>
        </w:rPr>
      </w:pPr>
      <w:r w:rsidRPr="00F3095E">
        <w:rPr>
          <w:i/>
          <w:color w:val="auto"/>
          <w:sz w:val="24"/>
          <w:szCs w:val="24"/>
          <w:lang w:val="bg-BG"/>
        </w:rPr>
        <w:t>(номер на лична карта, дата, орган и място на издаването)</w:t>
      </w:r>
    </w:p>
    <w:p w:rsidR="008B71A1" w:rsidRPr="00F3095E" w:rsidRDefault="008B71A1" w:rsidP="00547092">
      <w:pPr>
        <w:rPr>
          <w:color w:val="auto"/>
          <w:sz w:val="24"/>
          <w:szCs w:val="24"/>
          <w:lang w:val="bg-BG"/>
        </w:rPr>
      </w:pPr>
    </w:p>
    <w:p w:rsidR="008B71A1" w:rsidRPr="00F3095E" w:rsidRDefault="008B71A1" w:rsidP="00547092">
      <w:pPr>
        <w:rPr>
          <w:color w:val="auto"/>
          <w:sz w:val="24"/>
          <w:szCs w:val="24"/>
          <w:lang w:val="bg-BG"/>
        </w:rPr>
      </w:pPr>
      <w:r w:rsidRPr="00F3095E">
        <w:rPr>
          <w:color w:val="auto"/>
          <w:sz w:val="24"/>
          <w:szCs w:val="24"/>
          <w:lang w:val="bg-BG"/>
        </w:rPr>
        <w:t>в качеството си на ……………………… на …………………………………………….</w:t>
      </w:r>
    </w:p>
    <w:p w:rsidR="008B71A1" w:rsidRPr="00F3095E" w:rsidRDefault="008B71A1" w:rsidP="00547092">
      <w:pPr>
        <w:ind w:left="1416" w:firstLine="708"/>
        <w:rPr>
          <w:i/>
          <w:color w:val="auto"/>
          <w:sz w:val="24"/>
          <w:szCs w:val="24"/>
          <w:lang w:val="bg-BG"/>
        </w:rPr>
      </w:pPr>
      <w:r w:rsidRPr="00F3095E">
        <w:rPr>
          <w:i/>
          <w:color w:val="auto"/>
          <w:sz w:val="24"/>
          <w:szCs w:val="24"/>
          <w:lang w:val="bg-BG"/>
        </w:rPr>
        <w:t>(длъжност)</w:t>
      </w:r>
      <w:r w:rsidRPr="00F3095E">
        <w:rPr>
          <w:i/>
          <w:color w:val="auto"/>
          <w:sz w:val="24"/>
          <w:szCs w:val="24"/>
          <w:lang w:val="bg-BG"/>
        </w:rPr>
        <w:tab/>
      </w:r>
      <w:r w:rsidRPr="00F3095E">
        <w:rPr>
          <w:i/>
          <w:color w:val="auto"/>
          <w:sz w:val="24"/>
          <w:szCs w:val="24"/>
          <w:lang w:val="bg-BG"/>
        </w:rPr>
        <w:tab/>
      </w:r>
      <w:r w:rsidRPr="00F3095E">
        <w:rPr>
          <w:i/>
          <w:color w:val="auto"/>
          <w:sz w:val="24"/>
          <w:szCs w:val="24"/>
          <w:lang w:val="bg-BG"/>
        </w:rPr>
        <w:tab/>
        <w:t>(наименование на участника)</w:t>
      </w:r>
    </w:p>
    <w:p w:rsidR="00CE15E2" w:rsidRPr="00F3095E" w:rsidRDefault="008B71A1" w:rsidP="00547092">
      <w:pPr>
        <w:ind w:firstLine="540"/>
        <w:jc w:val="both"/>
        <w:rPr>
          <w:b/>
          <w:sz w:val="24"/>
          <w:szCs w:val="24"/>
          <w:lang w:val="bg-BG"/>
        </w:rPr>
      </w:pPr>
      <w:r w:rsidRPr="00F3095E">
        <w:rPr>
          <w:color w:val="auto"/>
          <w:sz w:val="24"/>
          <w:szCs w:val="24"/>
          <w:lang w:val="bg-BG"/>
        </w:rPr>
        <w:t xml:space="preserve">ЕИК/БУЛСТАТ ……………….…, в съответствие с изискванията на възложителя при възлагане на обществена поръчка, чрез </w:t>
      </w:r>
      <w:r w:rsidRPr="00F3095E">
        <w:rPr>
          <w:sz w:val="24"/>
          <w:szCs w:val="24"/>
          <w:lang w:val="bg-BG"/>
        </w:rPr>
        <w:t>публикуване на обява за събиране на оферти с предмет:</w:t>
      </w:r>
      <w:r w:rsidR="00CE15E2" w:rsidRPr="00F3095E">
        <w:rPr>
          <w:b/>
          <w:bCs/>
          <w:sz w:val="24"/>
          <w:szCs w:val="24"/>
          <w:lang w:val="bg-BG"/>
        </w:rPr>
        <w:t>„Предоставяне на консултантски услуги при разработване и окомплектоване на проектни предложения за кандидатстване по подмярка 7.2 „Инвестиции в създаването, подобряването или разширяването на всички видове малка по мащаби инфраструктура“ към Програма за развитие на селските райони 2014-2020 г.</w:t>
      </w:r>
      <w:r w:rsidR="00CE15E2" w:rsidRPr="00F3095E">
        <w:rPr>
          <w:b/>
          <w:sz w:val="24"/>
          <w:szCs w:val="24"/>
          <w:lang w:val="bg-BG"/>
        </w:rPr>
        <w:t xml:space="preserve"> и изготвяне на анализ „разходи-ползи“ за проекти, които след извършване на инвестицията ще генерират нетни приходи“</w:t>
      </w:r>
    </w:p>
    <w:p w:rsidR="008B71A1" w:rsidRPr="00F3095E" w:rsidRDefault="008B71A1" w:rsidP="00547092">
      <w:pPr>
        <w:ind w:firstLine="540"/>
        <w:jc w:val="both"/>
        <w:rPr>
          <w:b/>
          <w:color w:val="auto"/>
          <w:sz w:val="24"/>
          <w:szCs w:val="24"/>
          <w:lang w:val="bg-BG" w:eastAsia="en-US"/>
        </w:rPr>
      </w:pPr>
    </w:p>
    <w:p w:rsidR="008B71A1" w:rsidRPr="00F3095E" w:rsidRDefault="008B71A1" w:rsidP="00547092">
      <w:pPr>
        <w:rPr>
          <w:color w:val="auto"/>
          <w:sz w:val="24"/>
          <w:szCs w:val="24"/>
          <w:lang w:val="bg-BG"/>
        </w:rPr>
      </w:pPr>
    </w:p>
    <w:p w:rsidR="008B71A1" w:rsidRPr="00F3095E" w:rsidRDefault="008B71A1" w:rsidP="00547092">
      <w:pPr>
        <w:jc w:val="center"/>
        <w:rPr>
          <w:b/>
          <w:color w:val="auto"/>
          <w:sz w:val="24"/>
          <w:szCs w:val="24"/>
          <w:lang w:val="bg-BG"/>
        </w:rPr>
      </w:pPr>
      <w:r w:rsidRPr="00F3095E">
        <w:rPr>
          <w:b/>
          <w:color w:val="auto"/>
          <w:spacing w:val="60"/>
          <w:sz w:val="24"/>
          <w:szCs w:val="24"/>
          <w:lang w:val="bg-BG"/>
        </w:rPr>
        <w:t>ДЕКЛАРИРАМ</w:t>
      </w:r>
      <w:r w:rsidRPr="00F3095E">
        <w:rPr>
          <w:b/>
          <w:color w:val="auto"/>
          <w:sz w:val="24"/>
          <w:szCs w:val="24"/>
          <w:lang w:val="bg-BG"/>
        </w:rPr>
        <w:t>, че:</w:t>
      </w:r>
    </w:p>
    <w:p w:rsidR="008B71A1" w:rsidRPr="00F3095E" w:rsidRDefault="008B71A1" w:rsidP="00547092">
      <w:pPr>
        <w:rPr>
          <w:color w:val="auto"/>
          <w:sz w:val="24"/>
          <w:szCs w:val="24"/>
          <w:lang w:val="bg-BG"/>
        </w:rPr>
      </w:pPr>
    </w:p>
    <w:p w:rsidR="008B71A1" w:rsidRPr="00F3095E" w:rsidRDefault="008B71A1" w:rsidP="00547092">
      <w:pPr>
        <w:ind w:firstLine="708"/>
        <w:jc w:val="both"/>
        <w:rPr>
          <w:color w:val="auto"/>
          <w:sz w:val="24"/>
          <w:szCs w:val="24"/>
          <w:lang w:val="bg-BG"/>
        </w:rPr>
      </w:pPr>
      <w:r w:rsidRPr="00F3095E">
        <w:rPr>
          <w:color w:val="auto"/>
          <w:sz w:val="24"/>
          <w:szCs w:val="24"/>
          <w:lang w:val="bg-BG"/>
        </w:rPr>
        <w:t xml:space="preserve">1. не съм осъждан с влязла в сила присъда/реабилитиран съм </w:t>
      </w:r>
      <w:r w:rsidRPr="00F3095E">
        <w:rPr>
          <w:i/>
          <w:color w:val="auto"/>
          <w:sz w:val="24"/>
          <w:szCs w:val="24"/>
          <w:lang w:val="bg-BG"/>
        </w:rPr>
        <w:t>(невярното се зачертава)</w:t>
      </w:r>
      <w:r w:rsidRPr="00F3095E">
        <w:rPr>
          <w:color w:val="auto"/>
          <w:sz w:val="24"/>
          <w:szCs w:val="24"/>
          <w:lang w:val="bg-BG"/>
        </w:rPr>
        <w:t xml:space="preserve"> за престъпление по чл. 108а, чл. 159а – 159г, чл. 172, чл. 192а, чл. 194 – 217, чл. 219 – 252, чл. 253 – 260, чл. 301 – 307, чл. 321, 321а и чл. 352 – 353е от Наказателния кодекс;</w:t>
      </w:r>
    </w:p>
    <w:p w:rsidR="008B71A1" w:rsidRPr="00F3095E" w:rsidRDefault="008B71A1" w:rsidP="00547092">
      <w:pPr>
        <w:ind w:firstLine="708"/>
        <w:jc w:val="both"/>
        <w:rPr>
          <w:color w:val="auto"/>
          <w:sz w:val="24"/>
          <w:szCs w:val="24"/>
          <w:lang w:val="bg-BG"/>
        </w:rPr>
      </w:pPr>
      <w:r w:rsidRPr="00F3095E">
        <w:rPr>
          <w:color w:val="auto"/>
          <w:sz w:val="24"/>
          <w:szCs w:val="24"/>
          <w:lang w:val="bg-BG"/>
        </w:rPr>
        <w:t xml:space="preserve">2. не съм осъждан с влязла в сила присъда/реабилитиран съм </w:t>
      </w:r>
      <w:r w:rsidRPr="00F3095E">
        <w:rPr>
          <w:i/>
          <w:color w:val="auto"/>
          <w:sz w:val="24"/>
          <w:szCs w:val="24"/>
          <w:lang w:val="bg-BG"/>
        </w:rPr>
        <w:t>(невярното се зачертава)</w:t>
      </w:r>
      <w:r w:rsidRPr="00F3095E">
        <w:rPr>
          <w:color w:val="auto"/>
          <w:sz w:val="24"/>
          <w:szCs w:val="24"/>
          <w:lang w:val="bg-BG"/>
        </w:rPr>
        <w:t xml:space="preserve"> за престъпление, аналогично на тези по т. 1, в друга държава членка или трета страна;</w:t>
      </w:r>
    </w:p>
    <w:p w:rsidR="008B71A1" w:rsidRPr="00F3095E" w:rsidRDefault="008B71A1" w:rsidP="00547092">
      <w:pPr>
        <w:ind w:firstLine="708"/>
        <w:rPr>
          <w:color w:val="auto"/>
          <w:sz w:val="24"/>
          <w:szCs w:val="24"/>
          <w:lang w:val="bg-BG"/>
        </w:rPr>
      </w:pPr>
      <w:r w:rsidRPr="00F3095E">
        <w:rPr>
          <w:color w:val="auto"/>
          <w:sz w:val="24"/>
          <w:szCs w:val="24"/>
          <w:lang w:val="bg-BG"/>
        </w:rPr>
        <w:t>3. не е налице конфликт на интереси, който не може да бъде отстранен.</w:t>
      </w:r>
    </w:p>
    <w:p w:rsidR="008B71A1" w:rsidRPr="00F3095E" w:rsidRDefault="008B71A1" w:rsidP="00547092">
      <w:pPr>
        <w:rPr>
          <w:color w:val="auto"/>
          <w:sz w:val="24"/>
          <w:szCs w:val="24"/>
          <w:lang w:val="bg-BG"/>
        </w:rPr>
      </w:pPr>
    </w:p>
    <w:p w:rsidR="008B71A1" w:rsidRPr="00F3095E" w:rsidRDefault="008B71A1" w:rsidP="00547092">
      <w:pPr>
        <w:rPr>
          <w:color w:val="auto"/>
          <w:sz w:val="24"/>
          <w:szCs w:val="24"/>
          <w:lang w:val="bg-BG"/>
        </w:rPr>
      </w:pPr>
    </w:p>
    <w:p w:rsidR="008B71A1" w:rsidRPr="00F3095E" w:rsidRDefault="00467CFC" w:rsidP="00547092">
      <w:pPr>
        <w:ind w:firstLine="567"/>
        <w:jc w:val="both"/>
        <w:rPr>
          <w:b/>
          <w:color w:val="auto"/>
          <w:sz w:val="24"/>
          <w:szCs w:val="24"/>
          <w:lang w:val="bg-BG"/>
        </w:rPr>
      </w:pPr>
      <w:r w:rsidRPr="00F3095E">
        <w:rPr>
          <w:b/>
          <w:color w:val="auto"/>
          <w:sz w:val="24"/>
          <w:szCs w:val="24"/>
          <w:lang w:val="bg-BG"/>
        </w:rPr>
        <w:t>Известна ми е отговорността по чл. 313 от Наказателния кодекс за деклариране на неверни данни.</w:t>
      </w:r>
    </w:p>
    <w:p w:rsidR="00467CFC" w:rsidRPr="00F3095E" w:rsidRDefault="00467CFC" w:rsidP="00547092">
      <w:pPr>
        <w:rPr>
          <w:b/>
          <w:color w:val="auto"/>
          <w:sz w:val="24"/>
          <w:szCs w:val="24"/>
          <w:lang w:val="bg-BG"/>
        </w:rPr>
      </w:pPr>
    </w:p>
    <w:p w:rsidR="00467CFC" w:rsidRPr="00F3095E" w:rsidRDefault="00467CFC" w:rsidP="00547092">
      <w:pPr>
        <w:rPr>
          <w:color w:val="auto"/>
          <w:sz w:val="24"/>
          <w:szCs w:val="24"/>
          <w:lang w:val="bg-BG"/>
        </w:rPr>
      </w:pPr>
    </w:p>
    <w:p w:rsidR="008B71A1" w:rsidRPr="00F3095E" w:rsidRDefault="008B71A1" w:rsidP="00547092">
      <w:pPr>
        <w:rPr>
          <w:b/>
          <w:color w:val="auto"/>
          <w:sz w:val="24"/>
          <w:szCs w:val="24"/>
          <w:lang w:val="bg-BG"/>
        </w:rPr>
      </w:pPr>
      <w:r w:rsidRPr="00F3095E">
        <w:rPr>
          <w:b/>
          <w:color w:val="auto"/>
          <w:sz w:val="24"/>
          <w:szCs w:val="24"/>
          <w:lang w:val="bg-BG"/>
        </w:rPr>
        <w:t>Дата: ......................</w:t>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t>ДЕКЛАРАТОР: .....................................</w:t>
      </w:r>
    </w:p>
    <w:p w:rsidR="008B71A1" w:rsidRPr="00F3095E" w:rsidRDefault="008B71A1" w:rsidP="00547092">
      <w:pPr>
        <w:rPr>
          <w:color w:val="auto"/>
          <w:sz w:val="24"/>
          <w:szCs w:val="24"/>
          <w:lang w:val="bg-BG"/>
        </w:rPr>
      </w:pPr>
    </w:p>
    <w:p w:rsidR="008B71A1" w:rsidRPr="00F3095E" w:rsidRDefault="008B71A1" w:rsidP="00547092">
      <w:pPr>
        <w:rPr>
          <w:color w:val="auto"/>
          <w:sz w:val="24"/>
          <w:szCs w:val="24"/>
          <w:lang w:val="bg-BG"/>
        </w:rPr>
      </w:pPr>
    </w:p>
    <w:p w:rsidR="008B71A1" w:rsidRPr="00F3095E" w:rsidRDefault="00A9433E" w:rsidP="00547092">
      <w:pPr>
        <w:spacing w:after="200"/>
        <w:rPr>
          <w:color w:val="auto"/>
          <w:sz w:val="24"/>
          <w:szCs w:val="24"/>
          <w:lang w:val="bg-BG"/>
        </w:rPr>
      </w:pPr>
      <w:r w:rsidRPr="00F3095E">
        <w:rPr>
          <w:b/>
          <w:bCs/>
          <w:i/>
          <w:color w:val="auto"/>
          <w:sz w:val="24"/>
          <w:szCs w:val="24"/>
          <w:lang w:val="bg-BG" w:eastAsia="en-US"/>
        </w:rPr>
        <w:t>Забележка</w:t>
      </w:r>
      <w:r w:rsidRPr="00F3095E">
        <w:rPr>
          <w:b/>
          <w:i/>
          <w:color w:val="auto"/>
          <w:sz w:val="24"/>
          <w:szCs w:val="24"/>
          <w:lang w:val="bg-BG" w:eastAsia="en-US"/>
        </w:rPr>
        <w:t>:</w:t>
      </w:r>
      <w:r w:rsidRPr="00F3095E">
        <w:rPr>
          <w:i/>
          <w:color w:val="auto"/>
          <w:sz w:val="24"/>
          <w:szCs w:val="24"/>
          <w:lang w:val="bg-BG" w:eastAsia="en-US"/>
        </w:rPr>
        <w:t xml:space="preserve"> Декларацията се под</w:t>
      </w:r>
      <w:r w:rsidR="00E729F4">
        <w:rPr>
          <w:i/>
          <w:color w:val="auto"/>
          <w:sz w:val="24"/>
          <w:szCs w:val="24"/>
          <w:lang w:val="bg-BG" w:eastAsia="en-US"/>
        </w:rPr>
        <w:t>писва</w:t>
      </w:r>
      <w:r w:rsidRPr="00F3095E">
        <w:rPr>
          <w:i/>
          <w:color w:val="auto"/>
          <w:sz w:val="24"/>
          <w:szCs w:val="24"/>
          <w:lang w:val="bg-BG" w:eastAsia="en-US"/>
        </w:rPr>
        <w:t xml:space="preserve"> от лицето/лицата, което/които представлява/т Участника, съгласно чл. 40 от ППЗОП. </w:t>
      </w:r>
      <w:r w:rsidR="008B71A1" w:rsidRPr="00F3095E">
        <w:rPr>
          <w:color w:val="auto"/>
          <w:sz w:val="24"/>
          <w:szCs w:val="24"/>
          <w:lang w:val="bg-BG"/>
        </w:rPr>
        <w:br w:type="page"/>
      </w:r>
    </w:p>
    <w:p w:rsidR="00CE15E2" w:rsidRPr="00F3095E" w:rsidRDefault="00CE15E2" w:rsidP="00547092">
      <w:pPr>
        <w:jc w:val="right"/>
        <w:rPr>
          <w:b/>
          <w:color w:val="auto"/>
          <w:sz w:val="26"/>
          <w:szCs w:val="26"/>
          <w:lang w:val="bg-BG"/>
        </w:rPr>
      </w:pPr>
    </w:p>
    <w:p w:rsidR="008B71A1" w:rsidRPr="00F3095E" w:rsidRDefault="008B71A1" w:rsidP="00547092">
      <w:pPr>
        <w:jc w:val="right"/>
        <w:rPr>
          <w:b/>
          <w:color w:val="auto"/>
          <w:spacing w:val="60"/>
          <w:sz w:val="32"/>
          <w:szCs w:val="32"/>
          <w:lang w:val="bg-BG"/>
        </w:rPr>
      </w:pPr>
      <w:r w:rsidRPr="00F3095E">
        <w:rPr>
          <w:b/>
          <w:color w:val="auto"/>
          <w:sz w:val="26"/>
          <w:szCs w:val="26"/>
          <w:lang w:val="bg-BG"/>
        </w:rPr>
        <w:t>ОБРАЗЕЦ № 3</w:t>
      </w:r>
    </w:p>
    <w:p w:rsidR="008B71A1" w:rsidRPr="00F3095E" w:rsidRDefault="008B71A1" w:rsidP="00547092">
      <w:pPr>
        <w:jc w:val="center"/>
        <w:rPr>
          <w:b/>
          <w:color w:val="auto"/>
          <w:spacing w:val="60"/>
          <w:szCs w:val="28"/>
          <w:lang w:val="bg-BG"/>
        </w:rPr>
      </w:pPr>
      <w:r w:rsidRPr="00F3095E">
        <w:rPr>
          <w:b/>
          <w:color w:val="auto"/>
          <w:spacing w:val="60"/>
          <w:szCs w:val="28"/>
          <w:lang w:val="bg-BG"/>
        </w:rPr>
        <w:t>ДЕКЛАРАЦИЯ</w:t>
      </w:r>
    </w:p>
    <w:p w:rsidR="008B71A1" w:rsidRPr="00F3095E" w:rsidRDefault="008B71A1" w:rsidP="00547092">
      <w:pPr>
        <w:jc w:val="center"/>
        <w:rPr>
          <w:b/>
          <w:color w:val="auto"/>
          <w:sz w:val="24"/>
          <w:szCs w:val="24"/>
          <w:lang w:val="bg-BG"/>
        </w:rPr>
      </w:pPr>
      <w:r w:rsidRPr="00F3095E">
        <w:rPr>
          <w:b/>
          <w:color w:val="auto"/>
          <w:sz w:val="24"/>
          <w:szCs w:val="24"/>
          <w:lang w:val="bg-BG"/>
        </w:rPr>
        <w:t>по чл. 97, ал. 5 от ППЗОП</w:t>
      </w:r>
    </w:p>
    <w:p w:rsidR="008B71A1" w:rsidRPr="00F3095E" w:rsidRDefault="008B71A1" w:rsidP="00547092">
      <w:pPr>
        <w:jc w:val="center"/>
        <w:rPr>
          <w:color w:val="auto"/>
          <w:sz w:val="24"/>
          <w:szCs w:val="24"/>
          <w:lang w:val="bg-BG"/>
        </w:rPr>
      </w:pPr>
      <w:r w:rsidRPr="00F3095E">
        <w:rPr>
          <w:color w:val="auto"/>
          <w:sz w:val="24"/>
          <w:szCs w:val="24"/>
          <w:lang w:val="bg-BG"/>
        </w:rPr>
        <w:t>(за обстоятелствата по чл. 54, ал. 1, т. 3 - 5 от ЗОП)</w:t>
      </w:r>
    </w:p>
    <w:p w:rsidR="008B71A1" w:rsidRPr="00F3095E" w:rsidRDefault="008B71A1" w:rsidP="00547092">
      <w:pPr>
        <w:rPr>
          <w:color w:val="auto"/>
          <w:sz w:val="24"/>
          <w:szCs w:val="24"/>
          <w:lang w:val="bg-BG"/>
        </w:rPr>
      </w:pPr>
    </w:p>
    <w:p w:rsidR="008B71A1" w:rsidRPr="00F3095E" w:rsidRDefault="008B71A1" w:rsidP="00547092">
      <w:pPr>
        <w:rPr>
          <w:color w:val="auto"/>
          <w:sz w:val="24"/>
          <w:szCs w:val="24"/>
          <w:lang w:val="bg-BG"/>
        </w:rPr>
      </w:pPr>
    </w:p>
    <w:p w:rsidR="008B71A1" w:rsidRPr="00F3095E" w:rsidRDefault="008B71A1" w:rsidP="00547092">
      <w:pPr>
        <w:rPr>
          <w:color w:val="auto"/>
          <w:sz w:val="24"/>
          <w:szCs w:val="24"/>
          <w:lang w:val="bg-BG"/>
        </w:rPr>
      </w:pPr>
      <w:r w:rsidRPr="00F3095E">
        <w:rPr>
          <w:color w:val="auto"/>
          <w:sz w:val="24"/>
          <w:szCs w:val="24"/>
          <w:lang w:val="bg-BG"/>
        </w:rPr>
        <w:t>Подписаният/ата ………………………………………………………………………..</w:t>
      </w:r>
    </w:p>
    <w:p w:rsidR="008B71A1" w:rsidRPr="00F3095E" w:rsidRDefault="008B71A1" w:rsidP="00547092">
      <w:pPr>
        <w:ind w:left="3540" w:firstLine="708"/>
        <w:rPr>
          <w:i/>
          <w:color w:val="auto"/>
          <w:sz w:val="24"/>
          <w:szCs w:val="24"/>
          <w:lang w:val="bg-BG"/>
        </w:rPr>
      </w:pPr>
      <w:r w:rsidRPr="00F3095E">
        <w:rPr>
          <w:i/>
          <w:color w:val="auto"/>
          <w:sz w:val="24"/>
          <w:szCs w:val="24"/>
          <w:lang w:val="bg-BG"/>
        </w:rPr>
        <w:t>(трите имена)</w:t>
      </w:r>
    </w:p>
    <w:p w:rsidR="008B71A1" w:rsidRPr="00F3095E" w:rsidRDefault="008B71A1" w:rsidP="00547092">
      <w:pPr>
        <w:rPr>
          <w:color w:val="auto"/>
          <w:sz w:val="24"/>
          <w:szCs w:val="24"/>
          <w:lang w:val="bg-BG"/>
        </w:rPr>
      </w:pPr>
      <w:r w:rsidRPr="00F3095E">
        <w:rPr>
          <w:color w:val="auto"/>
          <w:sz w:val="24"/>
          <w:szCs w:val="24"/>
          <w:lang w:val="bg-BG"/>
        </w:rPr>
        <w:t>данни по документ за самоличност ……………………………………………………</w:t>
      </w:r>
    </w:p>
    <w:p w:rsidR="008B71A1" w:rsidRPr="00F3095E" w:rsidRDefault="008B71A1" w:rsidP="00547092">
      <w:pPr>
        <w:ind w:left="1416" w:firstLine="708"/>
        <w:rPr>
          <w:i/>
          <w:color w:val="auto"/>
          <w:sz w:val="24"/>
          <w:szCs w:val="24"/>
          <w:lang w:val="bg-BG"/>
        </w:rPr>
      </w:pPr>
      <w:r w:rsidRPr="00F3095E">
        <w:rPr>
          <w:i/>
          <w:color w:val="auto"/>
          <w:sz w:val="24"/>
          <w:szCs w:val="24"/>
          <w:lang w:val="bg-BG"/>
        </w:rPr>
        <w:t>(номер на лична карта, дата, орган и място на издаването)</w:t>
      </w:r>
    </w:p>
    <w:p w:rsidR="008B71A1" w:rsidRPr="00F3095E" w:rsidRDefault="008B71A1" w:rsidP="00547092">
      <w:pPr>
        <w:rPr>
          <w:color w:val="auto"/>
          <w:sz w:val="24"/>
          <w:szCs w:val="24"/>
          <w:lang w:val="bg-BG"/>
        </w:rPr>
      </w:pPr>
    </w:p>
    <w:p w:rsidR="008B71A1" w:rsidRPr="00F3095E" w:rsidRDefault="008B71A1" w:rsidP="00547092">
      <w:pPr>
        <w:rPr>
          <w:color w:val="auto"/>
          <w:sz w:val="24"/>
          <w:szCs w:val="24"/>
          <w:lang w:val="bg-BG"/>
        </w:rPr>
      </w:pPr>
      <w:r w:rsidRPr="00F3095E">
        <w:rPr>
          <w:color w:val="auto"/>
          <w:sz w:val="24"/>
          <w:szCs w:val="24"/>
          <w:lang w:val="bg-BG"/>
        </w:rPr>
        <w:t>в качеството си на ……………………… на …………………………………………….</w:t>
      </w:r>
    </w:p>
    <w:p w:rsidR="008B71A1" w:rsidRPr="00F3095E" w:rsidRDefault="008B71A1" w:rsidP="00547092">
      <w:pPr>
        <w:ind w:left="1416" w:firstLine="708"/>
        <w:rPr>
          <w:i/>
          <w:color w:val="auto"/>
          <w:sz w:val="24"/>
          <w:szCs w:val="24"/>
          <w:lang w:val="bg-BG"/>
        </w:rPr>
      </w:pPr>
      <w:r w:rsidRPr="00F3095E">
        <w:rPr>
          <w:i/>
          <w:color w:val="auto"/>
          <w:sz w:val="24"/>
          <w:szCs w:val="24"/>
          <w:lang w:val="bg-BG"/>
        </w:rPr>
        <w:t>(длъжност)</w:t>
      </w:r>
      <w:r w:rsidRPr="00F3095E">
        <w:rPr>
          <w:i/>
          <w:color w:val="auto"/>
          <w:sz w:val="24"/>
          <w:szCs w:val="24"/>
          <w:lang w:val="bg-BG"/>
        </w:rPr>
        <w:tab/>
      </w:r>
      <w:r w:rsidRPr="00F3095E">
        <w:rPr>
          <w:i/>
          <w:color w:val="auto"/>
          <w:sz w:val="24"/>
          <w:szCs w:val="24"/>
          <w:lang w:val="bg-BG"/>
        </w:rPr>
        <w:tab/>
      </w:r>
      <w:r w:rsidRPr="00F3095E">
        <w:rPr>
          <w:i/>
          <w:color w:val="auto"/>
          <w:sz w:val="24"/>
          <w:szCs w:val="24"/>
          <w:lang w:val="bg-BG"/>
        </w:rPr>
        <w:tab/>
        <w:t>(наименование на участника)</w:t>
      </w:r>
    </w:p>
    <w:p w:rsidR="00CE15E2" w:rsidRPr="00F3095E" w:rsidRDefault="008B71A1" w:rsidP="00547092">
      <w:pPr>
        <w:ind w:firstLine="540"/>
        <w:jc w:val="both"/>
        <w:rPr>
          <w:b/>
          <w:sz w:val="24"/>
          <w:szCs w:val="24"/>
          <w:lang w:val="bg-BG"/>
        </w:rPr>
      </w:pPr>
      <w:r w:rsidRPr="00F3095E">
        <w:rPr>
          <w:color w:val="auto"/>
          <w:sz w:val="24"/>
          <w:szCs w:val="24"/>
          <w:lang w:val="bg-BG"/>
        </w:rPr>
        <w:t xml:space="preserve">ЕИК/БУЛСТАТ ……………….…, в съответствие с изискванията на възложителя при възлагане на обществена поръчка, чрез </w:t>
      </w:r>
      <w:r w:rsidRPr="00F3095E">
        <w:rPr>
          <w:sz w:val="24"/>
          <w:szCs w:val="24"/>
          <w:lang w:val="bg-BG"/>
        </w:rPr>
        <w:t>публикуване на обява за събиране на оферти с предмет:</w:t>
      </w:r>
      <w:r w:rsidR="00CE15E2" w:rsidRPr="00F3095E">
        <w:rPr>
          <w:b/>
          <w:bCs/>
          <w:sz w:val="24"/>
          <w:szCs w:val="24"/>
          <w:lang w:val="bg-BG"/>
        </w:rPr>
        <w:t>„Предоставяне на консултантски услуги при разработване и окомплектоване на проектни предложения за кандидатстване по подмярка 7.2 „Инвестиции в създаването, подобряването или разширяването на всички видове малка по мащаби инфраструктура“ към Програма за развитие на селските райони 2014-2020 г.</w:t>
      </w:r>
      <w:r w:rsidR="00CE15E2" w:rsidRPr="00F3095E">
        <w:rPr>
          <w:b/>
          <w:sz w:val="24"/>
          <w:szCs w:val="24"/>
          <w:lang w:val="bg-BG"/>
        </w:rPr>
        <w:t xml:space="preserve"> и изготвяне на анализ „разходи-ползи“ за проекти, които след извършване на инвестицията ще генерират нетни приходи“</w:t>
      </w:r>
    </w:p>
    <w:p w:rsidR="008B71A1" w:rsidRPr="00F3095E" w:rsidRDefault="008B71A1" w:rsidP="00547092">
      <w:pPr>
        <w:ind w:firstLine="540"/>
        <w:jc w:val="both"/>
        <w:rPr>
          <w:color w:val="auto"/>
          <w:sz w:val="24"/>
          <w:szCs w:val="24"/>
          <w:lang w:val="bg-BG"/>
        </w:rPr>
      </w:pPr>
    </w:p>
    <w:p w:rsidR="008B71A1" w:rsidRPr="00F3095E" w:rsidRDefault="008B71A1" w:rsidP="00547092">
      <w:pPr>
        <w:rPr>
          <w:color w:val="auto"/>
          <w:sz w:val="24"/>
          <w:szCs w:val="24"/>
          <w:lang w:val="bg-BG"/>
        </w:rPr>
      </w:pPr>
    </w:p>
    <w:p w:rsidR="008B71A1" w:rsidRPr="00F3095E" w:rsidRDefault="008B71A1" w:rsidP="00547092">
      <w:pPr>
        <w:jc w:val="center"/>
        <w:rPr>
          <w:b/>
          <w:color w:val="auto"/>
          <w:sz w:val="24"/>
          <w:szCs w:val="24"/>
          <w:lang w:val="bg-BG"/>
        </w:rPr>
      </w:pPr>
      <w:r w:rsidRPr="00F3095E">
        <w:rPr>
          <w:b/>
          <w:color w:val="auto"/>
          <w:spacing w:val="60"/>
          <w:sz w:val="24"/>
          <w:szCs w:val="24"/>
          <w:lang w:val="bg-BG"/>
        </w:rPr>
        <w:t>ДЕКЛАРИРАМ</w:t>
      </w:r>
      <w:r w:rsidRPr="00F3095E">
        <w:rPr>
          <w:b/>
          <w:color w:val="auto"/>
          <w:sz w:val="24"/>
          <w:szCs w:val="24"/>
          <w:lang w:val="bg-BG"/>
        </w:rPr>
        <w:t>, че:</w:t>
      </w:r>
    </w:p>
    <w:p w:rsidR="008B71A1" w:rsidRPr="00F3095E" w:rsidRDefault="008B71A1" w:rsidP="00547092">
      <w:pPr>
        <w:rPr>
          <w:color w:val="auto"/>
          <w:sz w:val="24"/>
          <w:szCs w:val="24"/>
          <w:lang w:val="bg-BG"/>
        </w:rPr>
      </w:pPr>
    </w:p>
    <w:p w:rsidR="008B71A1" w:rsidRPr="00F3095E" w:rsidRDefault="008B71A1" w:rsidP="00547092">
      <w:pPr>
        <w:ind w:firstLine="567"/>
        <w:jc w:val="both"/>
        <w:rPr>
          <w:color w:val="auto"/>
          <w:sz w:val="24"/>
          <w:szCs w:val="24"/>
          <w:lang w:val="bg-BG"/>
        </w:rPr>
      </w:pPr>
      <w:r w:rsidRPr="00F3095E">
        <w:rPr>
          <w:color w:val="auto"/>
          <w:sz w:val="24"/>
          <w:szCs w:val="24"/>
          <w:lang w:val="bg-BG"/>
        </w:rPr>
        <w:t xml:space="preserve">1. Представляваният от мен участник (отбелязва се само едно обстоятелство, което се отнася за конкретния участник): </w:t>
      </w:r>
    </w:p>
    <w:p w:rsidR="008B71A1" w:rsidRPr="00F3095E" w:rsidRDefault="008B71A1" w:rsidP="00547092">
      <w:pPr>
        <w:ind w:firstLine="567"/>
        <w:jc w:val="both"/>
        <w:rPr>
          <w:color w:val="auto"/>
          <w:sz w:val="24"/>
          <w:szCs w:val="24"/>
          <w:lang w:val="bg-BG"/>
        </w:rPr>
      </w:pPr>
      <w:r w:rsidRPr="00F3095E">
        <w:rPr>
          <w:color w:val="auto"/>
          <w:sz w:val="24"/>
          <w:szCs w:val="24"/>
          <w:lang w:val="bg-BG"/>
        </w:rPr>
        <w:t xml:space="preserve">1.1.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w:t>
      </w:r>
      <w:r w:rsidRPr="00F3095E">
        <w:rPr>
          <w:color w:val="auto"/>
          <w:sz w:val="24"/>
          <w:szCs w:val="24"/>
          <w:u w:val="single"/>
          <w:lang w:val="bg-BG"/>
        </w:rPr>
        <w:t>или</w:t>
      </w:r>
    </w:p>
    <w:p w:rsidR="008B71A1" w:rsidRPr="00F3095E" w:rsidRDefault="008B71A1" w:rsidP="00707AC9">
      <w:pPr>
        <w:numPr>
          <w:ilvl w:val="0"/>
          <w:numId w:val="21"/>
        </w:numPr>
        <w:spacing w:after="200"/>
        <w:ind w:left="426"/>
        <w:contextualSpacing/>
        <w:jc w:val="both"/>
        <w:rPr>
          <w:color w:val="auto"/>
          <w:sz w:val="24"/>
          <w:szCs w:val="24"/>
          <w:lang w:val="bg-BG"/>
        </w:rPr>
      </w:pPr>
      <w:r w:rsidRPr="00F3095E">
        <w:rPr>
          <w:color w:val="auto"/>
          <w:sz w:val="24"/>
          <w:szCs w:val="24"/>
          <w:lang w:val="bg-BG"/>
        </w:rPr>
        <w:t>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но за същите е допуснато разсрочване, отсрочване или обезпечение на задълженията;</w:t>
      </w:r>
    </w:p>
    <w:p w:rsidR="008B71A1" w:rsidRPr="00F3095E" w:rsidRDefault="008B71A1" w:rsidP="00707AC9">
      <w:pPr>
        <w:numPr>
          <w:ilvl w:val="0"/>
          <w:numId w:val="21"/>
        </w:numPr>
        <w:ind w:left="426"/>
        <w:contextualSpacing/>
        <w:jc w:val="both"/>
        <w:rPr>
          <w:color w:val="auto"/>
          <w:sz w:val="24"/>
          <w:szCs w:val="24"/>
          <w:lang w:val="bg-BG"/>
        </w:rPr>
      </w:pPr>
      <w:r w:rsidRPr="00F3095E">
        <w:rPr>
          <w:color w:val="auto"/>
          <w:sz w:val="24"/>
          <w:szCs w:val="24"/>
          <w:lang w:val="bg-BG"/>
        </w:rPr>
        <w:t>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но задължението е по акт, който не е влязъл в сила;</w:t>
      </w:r>
    </w:p>
    <w:p w:rsidR="008B71A1" w:rsidRPr="00F3095E" w:rsidRDefault="008B71A1" w:rsidP="00547092">
      <w:pPr>
        <w:jc w:val="center"/>
        <w:rPr>
          <w:b/>
          <w:i/>
          <w:color w:val="auto"/>
          <w:sz w:val="24"/>
          <w:szCs w:val="24"/>
          <w:lang w:val="bg-BG" w:eastAsia="en-US"/>
        </w:rPr>
      </w:pPr>
      <w:r w:rsidRPr="00F3095E">
        <w:rPr>
          <w:b/>
          <w:i/>
          <w:color w:val="auto"/>
          <w:sz w:val="24"/>
          <w:szCs w:val="24"/>
          <w:lang w:val="bg-BG" w:eastAsia="en-US"/>
        </w:rPr>
        <w:t>(невярното се зачертава)</w:t>
      </w:r>
    </w:p>
    <w:p w:rsidR="008B71A1" w:rsidRPr="00F3095E" w:rsidRDefault="008B71A1" w:rsidP="00547092">
      <w:pPr>
        <w:ind w:firstLine="708"/>
        <w:jc w:val="both"/>
        <w:rPr>
          <w:color w:val="auto"/>
          <w:sz w:val="24"/>
          <w:szCs w:val="24"/>
          <w:lang w:val="bg-BG"/>
        </w:rPr>
      </w:pPr>
    </w:p>
    <w:p w:rsidR="00426CBB" w:rsidRPr="00F3095E" w:rsidRDefault="00426CBB" w:rsidP="00547092">
      <w:pPr>
        <w:suppressAutoHyphens/>
        <w:ind w:firstLine="567"/>
        <w:jc w:val="both"/>
        <w:rPr>
          <w:rFonts w:eastAsia="Calibri"/>
          <w:color w:val="auto"/>
          <w:sz w:val="24"/>
          <w:szCs w:val="24"/>
          <w:lang w:val="bg-BG" w:eastAsia="ar-SA"/>
        </w:rPr>
      </w:pPr>
      <w:r w:rsidRPr="00F3095E">
        <w:rPr>
          <w:color w:val="auto"/>
          <w:sz w:val="24"/>
          <w:szCs w:val="24"/>
          <w:lang w:val="bg-BG"/>
        </w:rPr>
        <w:t xml:space="preserve">2. </w:t>
      </w:r>
      <w:r w:rsidRPr="00F3095E">
        <w:rPr>
          <w:color w:val="auto"/>
          <w:sz w:val="24"/>
          <w:szCs w:val="24"/>
          <w:lang w:val="bg-BG" w:eastAsia="ar-SA"/>
        </w:rPr>
        <w:t>Не е налице неравнопоставеност в случаите по чл. 44, ал. 5 от ЗОП</w:t>
      </w:r>
      <w:r w:rsidRPr="00F3095E">
        <w:rPr>
          <w:rFonts w:eastAsia="Calibri"/>
          <w:color w:val="auto"/>
          <w:sz w:val="24"/>
          <w:szCs w:val="24"/>
          <w:lang w:val="bg-BG" w:eastAsia="ar-SA"/>
        </w:rPr>
        <w:t>.</w:t>
      </w:r>
    </w:p>
    <w:p w:rsidR="008B71A1" w:rsidRPr="00F3095E" w:rsidRDefault="00426CBB" w:rsidP="00547092">
      <w:pPr>
        <w:tabs>
          <w:tab w:val="left" w:pos="851"/>
        </w:tabs>
        <w:ind w:firstLine="567"/>
        <w:jc w:val="both"/>
        <w:rPr>
          <w:color w:val="auto"/>
          <w:sz w:val="24"/>
          <w:szCs w:val="24"/>
          <w:lang w:val="bg-BG"/>
        </w:rPr>
      </w:pPr>
      <w:r w:rsidRPr="00F3095E">
        <w:rPr>
          <w:color w:val="auto"/>
          <w:sz w:val="24"/>
          <w:szCs w:val="24"/>
          <w:lang w:val="bg-BG"/>
        </w:rPr>
        <w:t>3</w:t>
      </w:r>
      <w:r w:rsidR="008B71A1" w:rsidRPr="00F3095E">
        <w:rPr>
          <w:color w:val="auto"/>
          <w:sz w:val="24"/>
          <w:szCs w:val="24"/>
          <w:lang w:val="bg-BG"/>
        </w:rPr>
        <w:t>.</w:t>
      </w:r>
      <w:r w:rsidR="008B71A1" w:rsidRPr="00F3095E">
        <w:rPr>
          <w:color w:val="auto"/>
          <w:sz w:val="24"/>
          <w:szCs w:val="24"/>
          <w:lang w:val="bg-BG"/>
        </w:rPr>
        <w:tab/>
        <w:t>По отношение на представлявания от мен участник не е установено, че:</w:t>
      </w:r>
    </w:p>
    <w:p w:rsidR="008B71A1" w:rsidRPr="00F3095E" w:rsidRDefault="008B71A1" w:rsidP="00547092">
      <w:pPr>
        <w:ind w:firstLine="708"/>
        <w:jc w:val="both"/>
        <w:rPr>
          <w:color w:val="auto"/>
          <w:sz w:val="24"/>
          <w:szCs w:val="24"/>
          <w:lang w:val="bg-BG"/>
        </w:rPr>
      </w:pPr>
      <w:r w:rsidRPr="00F3095E">
        <w:rPr>
          <w:color w:val="auto"/>
          <w:sz w:val="24"/>
          <w:szCs w:val="24"/>
          <w:lang w:val="bg-BG"/>
        </w:rPr>
        <w:lastRenderedPageBreak/>
        <w:t>а) е представен документ с невярно съдържание, свързан с удостоверяване липсата на основания за отстраняване или изпълнението на критериите за подбор;</w:t>
      </w:r>
    </w:p>
    <w:p w:rsidR="008B71A1" w:rsidRPr="00F3095E" w:rsidRDefault="008B71A1" w:rsidP="00547092">
      <w:pPr>
        <w:ind w:firstLine="708"/>
        <w:jc w:val="both"/>
        <w:rPr>
          <w:color w:val="auto"/>
          <w:sz w:val="24"/>
          <w:szCs w:val="24"/>
          <w:lang w:val="bg-BG"/>
        </w:rPr>
      </w:pPr>
      <w:r w:rsidRPr="00F3095E">
        <w:rPr>
          <w:color w:val="auto"/>
          <w:sz w:val="24"/>
          <w:szCs w:val="24"/>
          <w:lang w:val="bg-BG"/>
        </w:rPr>
        <w:t>б) не е представена изискваща се информация, свързана с удостоверяване липсата на основания за отстраняване или изпълнението на критериите за подбор.</w:t>
      </w:r>
    </w:p>
    <w:p w:rsidR="00426CBB" w:rsidRPr="00F3095E" w:rsidRDefault="00426CBB" w:rsidP="00547092">
      <w:pPr>
        <w:ind w:firstLine="708"/>
        <w:jc w:val="both"/>
        <w:rPr>
          <w:color w:val="auto"/>
          <w:sz w:val="24"/>
          <w:szCs w:val="24"/>
          <w:lang w:val="bg-BG"/>
        </w:rPr>
      </w:pPr>
    </w:p>
    <w:p w:rsidR="00426CBB" w:rsidRPr="00F3095E" w:rsidRDefault="00426CBB" w:rsidP="00547092">
      <w:pPr>
        <w:ind w:firstLine="708"/>
        <w:jc w:val="both"/>
        <w:rPr>
          <w:color w:val="auto"/>
          <w:sz w:val="24"/>
          <w:szCs w:val="24"/>
          <w:lang w:val="bg-BG"/>
        </w:rPr>
      </w:pPr>
    </w:p>
    <w:p w:rsidR="008B71A1" w:rsidRPr="00F3095E" w:rsidRDefault="00467CFC" w:rsidP="00547092">
      <w:pPr>
        <w:ind w:firstLine="708"/>
        <w:jc w:val="both"/>
        <w:rPr>
          <w:b/>
          <w:color w:val="auto"/>
          <w:sz w:val="24"/>
          <w:szCs w:val="24"/>
          <w:lang w:val="bg-BG"/>
        </w:rPr>
      </w:pPr>
      <w:r w:rsidRPr="00F3095E">
        <w:rPr>
          <w:b/>
          <w:color w:val="auto"/>
          <w:sz w:val="24"/>
          <w:szCs w:val="24"/>
          <w:lang w:val="bg-BG"/>
        </w:rPr>
        <w:t>Известна ми е отговорността по чл. 313 от Наказателния кодекс за деклариране на неверни данни.</w:t>
      </w:r>
    </w:p>
    <w:p w:rsidR="00467CFC" w:rsidRPr="00F3095E" w:rsidRDefault="00467CFC" w:rsidP="00547092">
      <w:pPr>
        <w:ind w:firstLine="708"/>
        <w:jc w:val="both"/>
        <w:rPr>
          <w:color w:val="auto"/>
          <w:sz w:val="24"/>
          <w:szCs w:val="24"/>
          <w:lang w:val="bg-BG"/>
        </w:rPr>
      </w:pPr>
    </w:p>
    <w:p w:rsidR="008B71A1" w:rsidRPr="00F3095E" w:rsidRDefault="008B71A1" w:rsidP="00547092">
      <w:pPr>
        <w:ind w:firstLine="720"/>
        <w:jc w:val="both"/>
        <w:rPr>
          <w:color w:val="auto"/>
          <w:sz w:val="24"/>
          <w:szCs w:val="24"/>
          <w:lang w:val="bg-BG" w:eastAsia="en-US"/>
        </w:rPr>
      </w:pPr>
    </w:p>
    <w:p w:rsidR="008B71A1" w:rsidRPr="00F3095E" w:rsidRDefault="008B71A1" w:rsidP="00547092">
      <w:pPr>
        <w:rPr>
          <w:b/>
          <w:color w:val="auto"/>
          <w:sz w:val="24"/>
          <w:szCs w:val="24"/>
          <w:lang w:val="bg-BG"/>
        </w:rPr>
      </w:pPr>
      <w:r w:rsidRPr="00F3095E">
        <w:rPr>
          <w:b/>
          <w:color w:val="auto"/>
          <w:sz w:val="24"/>
          <w:szCs w:val="24"/>
          <w:lang w:val="bg-BG"/>
        </w:rPr>
        <w:t>Дата: ......................</w:t>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t>ДЕКЛАРАТОР: .....................................</w:t>
      </w:r>
    </w:p>
    <w:p w:rsidR="008B71A1" w:rsidRPr="00F3095E" w:rsidRDefault="008B71A1" w:rsidP="00547092">
      <w:pPr>
        <w:jc w:val="both"/>
        <w:rPr>
          <w:b/>
          <w:bCs/>
          <w:i/>
          <w:color w:val="auto"/>
          <w:sz w:val="24"/>
          <w:szCs w:val="24"/>
          <w:lang w:val="bg-BG" w:eastAsia="en-US"/>
        </w:rPr>
      </w:pPr>
      <w:r w:rsidRPr="00F3095E">
        <w:rPr>
          <w:b/>
          <w:bCs/>
          <w:i/>
          <w:color w:val="auto"/>
          <w:sz w:val="24"/>
          <w:szCs w:val="24"/>
          <w:lang w:val="bg-BG" w:eastAsia="en-US"/>
        </w:rPr>
        <w:tab/>
      </w:r>
    </w:p>
    <w:p w:rsidR="00E729F4" w:rsidRDefault="008B71A1" w:rsidP="00547092">
      <w:pPr>
        <w:jc w:val="both"/>
        <w:rPr>
          <w:i/>
          <w:color w:val="auto"/>
          <w:sz w:val="24"/>
          <w:szCs w:val="24"/>
          <w:lang w:val="bg-BG" w:eastAsia="en-US"/>
        </w:rPr>
      </w:pPr>
      <w:r w:rsidRPr="00F3095E">
        <w:rPr>
          <w:b/>
          <w:bCs/>
          <w:i/>
          <w:color w:val="auto"/>
          <w:sz w:val="24"/>
          <w:szCs w:val="24"/>
          <w:lang w:val="bg-BG" w:eastAsia="en-US"/>
        </w:rPr>
        <w:tab/>
        <w:t>Забележка</w:t>
      </w:r>
      <w:r w:rsidRPr="00F3095E">
        <w:rPr>
          <w:b/>
          <w:i/>
          <w:color w:val="auto"/>
          <w:sz w:val="24"/>
          <w:szCs w:val="24"/>
          <w:lang w:val="bg-BG" w:eastAsia="en-US"/>
        </w:rPr>
        <w:t>:</w:t>
      </w:r>
      <w:r w:rsidRPr="00F3095E">
        <w:rPr>
          <w:i/>
          <w:color w:val="auto"/>
          <w:sz w:val="24"/>
          <w:szCs w:val="24"/>
          <w:lang w:val="bg-BG" w:eastAsia="en-US"/>
        </w:rPr>
        <w:t xml:space="preserve"> </w:t>
      </w:r>
      <w:r w:rsidR="00E729F4">
        <w:rPr>
          <w:i/>
          <w:color w:val="auto"/>
          <w:sz w:val="24"/>
          <w:szCs w:val="24"/>
          <w:lang w:val="bg-BG" w:eastAsia="en-US"/>
        </w:rPr>
        <w:t>Когато участникът се представлява от повече от едно лице, д</w:t>
      </w:r>
      <w:r w:rsidR="00E729F4" w:rsidRPr="00F3095E">
        <w:rPr>
          <w:i/>
          <w:color w:val="auto"/>
          <w:sz w:val="24"/>
          <w:szCs w:val="24"/>
          <w:lang w:val="bg-BG" w:eastAsia="en-US"/>
        </w:rPr>
        <w:t xml:space="preserve">екларацията се </w:t>
      </w:r>
      <w:r w:rsidR="00E729F4">
        <w:rPr>
          <w:i/>
          <w:color w:val="auto"/>
          <w:sz w:val="24"/>
          <w:szCs w:val="24"/>
          <w:lang w:val="bg-BG" w:eastAsia="en-US"/>
        </w:rPr>
        <w:t>подписва</w:t>
      </w:r>
      <w:r w:rsidR="00E729F4" w:rsidRPr="00F3095E">
        <w:rPr>
          <w:i/>
          <w:color w:val="auto"/>
          <w:sz w:val="24"/>
          <w:szCs w:val="24"/>
          <w:lang w:val="bg-BG" w:eastAsia="en-US"/>
        </w:rPr>
        <w:t xml:space="preserve"> от лицето/лицата, което/които може/могат самостоятелно да представлява/т Участника, съгласно чл. 40 от ППЗОП.</w:t>
      </w:r>
    </w:p>
    <w:p w:rsidR="008B71A1" w:rsidRPr="00F3095E" w:rsidRDefault="008B71A1" w:rsidP="00547092">
      <w:pPr>
        <w:spacing w:after="200"/>
        <w:rPr>
          <w:color w:val="auto"/>
          <w:sz w:val="24"/>
          <w:szCs w:val="24"/>
          <w:lang w:val="bg-BG"/>
        </w:rPr>
      </w:pPr>
      <w:r w:rsidRPr="00F3095E">
        <w:rPr>
          <w:color w:val="auto"/>
          <w:sz w:val="24"/>
          <w:szCs w:val="24"/>
          <w:lang w:val="bg-BG"/>
        </w:rPr>
        <w:br w:type="page"/>
      </w:r>
    </w:p>
    <w:p w:rsidR="003F707A" w:rsidRPr="00F3095E" w:rsidRDefault="003F707A" w:rsidP="008F0E94">
      <w:pPr>
        <w:ind w:left="708" w:firstLine="708"/>
        <w:jc w:val="right"/>
        <w:rPr>
          <w:b/>
          <w:color w:val="auto"/>
          <w:spacing w:val="60"/>
          <w:sz w:val="32"/>
          <w:szCs w:val="32"/>
          <w:lang w:val="bg-BG"/>
        </w:rPr>
      </w:pPr>
      <w:r w:rsidRPr="00F3095E">
        <w:rPr>
          <w:b/>
          <w:color w:val="auto"/>
          <w:sz w:val="26"/>
          <w:szCs w:val="26"/>
          <w:lang w:val="bg-BG"/>
        </w:rPr>
        <w:lastRenderedPageBreak/>
        <w:t>ОБРАЗЕЦ № 4</w:t>
      </w:r>
    </w:p>
    <w:p w:rsidR="003F707A" w:rsidRPr="00F3095E" w:rsidRDefault="003F707A" w:rsidP="00547092">
      <w:pPr>
        <w:jc w:val="center"/>
        <w:rPr>
          <w:b/>
          <w:color w:val="auto"/>
          <w:spacing w:val="60"/>
          <w:szCs w:val="28"/>
          <w:lang w:val="bg-BG"/>
        </w:rPr>
      </w:pPr>
      <w:r w:rsidRPr="00F3095E">
        <w:rPr>
          <w:b/>
          <w:color w:val="auto"/>
          <w:spacing w:val="60"/>
          <w:szCs w:val="28"/>
          <w:lang w:val="bg-BG"/>
        </w:rPr>
        <w:t>ДЕКЛАРАЦИЯ</w:t>
      </w:r>
    </w:p>
    <w:p w:rsidR="003F707A" w:rsidRPr="00F3095E" w:rsidRDefault="003F707A" w:rsidP="00547092">
      <w:pPr>
        <w:jc w:val="center"/>
        <w:rPr>
          <w:b/>
          <w:color w:val="auto"/>
          <w:sz w:val="24"/>
          <w:szCs w:val="24"/>
          <w:lang w:val="bg-BG"/>
        </w:rPr>
      </w:pPr>
      <w:r w:rsidRPr="00F3095E">
        <w:rPr>
          <w:b/>
          <w:color w:val="auto"/>
          <w:sz w:val="24"/>
          <w:szCs w:val="24"/>
          <w:lang w:val="bg-BG"/>
        </w:rPr>
        <w:t>по чл. 65, ал. 3 от ЗОП</w:t>
      </w:r>
    </w:p>
    <w:p w:rsidR="003F707A" w:rsidRPr="00F3095E" w:rsidRDefault="003F707A" w:rsidP="00547092">
      <w:pPr>
        <w:autoSpaceDE w:val="0"/>
        <w:autoSpaceDN w:val="0"/>
        <w:adjustRightInd w:val="0"/>
        <w:jc w:val="center"/>
        <w:rPr>
          <w:sz w:val="24"/>
          <w:szCs w:val="24"/>
          <w:lang w:val="bg-BG"/>
        </w:rPr>
      </w:pPr>
      <w:r w:rsidRPr="00F3095E">
        <w:rPr>
          <w:sz w:val="24"/>
          <w:szCs w:val="24"/>
          <w:lang w:val="bg-BG"/>
        </w:rPr>
        <w:t xml:space="preserve">за </w:t>
      </w:r>
      <w:r w:rsidR="005A72A9" w:rsidRPr="00F3095E">
        <w:rPr>
          <w:sz w:val="24"/>
          <w:szCs w:val="24"/>
          <w:lang w:val="bg-BG"/>
        </w:rPr>
        <w:t>позовава</w:t>
      </w:r>
      <w:r w:rsidRPr="00F3095E">
        <w:rPr>
          <w:sz w:val="24"/>
          <w:szCs w:val="24"/>
          <w:lang w:val="bg-BG"/>
        </w:rPr>
        <w:t>не</w:t>
      </w:r>
      <w:r w:rsidR="005A72A9" w:rsidRPr="00F3095E">
        <w:rPr>
          <w:sz w:val="24"/>
          <w:szCs w:val="24"/>
          <w:lang w:val="bg-BG"/>
        </w:rPr>
        <w:t xml:space="preserve"> на капацитета</w:t>
      </w:r>
      <w:r w:rsidRPr="00F3095E">
        <w:rPr>
          <w:sz w:val="24"/>
          <w:szCs w:val="24"/>
          <w:lang w:val="bg-BG"/>
        </w:rPr>
        <w:t>,</w:t>
      </w:r>
      <w:r w:rsidR="005A72A9" w:rsidRPr="00F3095E">
        <w:rPr>
          <w:sz w:val="24"/>
          <w:szCs w:val="24"/>
          <w:lang w:val="bg-BG"/>
        </w:rPr>
        <w:t xml:space="preserve"> на трети лица</w:t>
      </w:r>
    </w:p>
    <w:p w:rsidR="003F707A" w:rsidRPr="00F3095E" w:rsidRDefault="003F707A" w:rsidP="00547092">
      <w:pPr>
        <w:autoSpaceDE w:val="0"/>
        <w:autoSpaceDN w:val="0"/>
        <w:adjustRightInd w:val="0"/>
        <w:jc w:val="center"/>
        <w:rPr>
          <w:sz w:val="24"/>
          <w:szCs w:val="24"/>
          <w:lang w:val="bg-BG"/>
        </w:rPr>
      </w:pPr>
    </w:p>
    <w:p w:rsidR="003F707A" w:rsidRPr="00F3095E" w:rsidRDefault="003F707A" w:rsidP="00547092">
      <w:pPr>
        <w:rPr>
          <w:color w:val="auto"/>
          <w:sz w:val="24"/>
          <w:szCs w:val="24"/>
          <w:lang w:val="bg-BG"/>
        </w:rPr>
      </w:pPr>
      <w:r w:rsidRPr="00F3095E">
        <w:rPr>
          <w:color w:val="auto"/>
          <w:sz w:val="24"/>
          <w:szCs w:val="24"/>
          <w:lang w:val="bg-BG"/>
        </w:rPr>
        <w:t>Подписаният/ата ………………………………………………………………………..</w:t>
      </w:r>
    </w:p>
    <w:p w:rsidR="003F707A" w:rsidRPr="00F3095E" w:rsidRDefault="003F707A" w:rsidP="00547092">
      <w:pPr>
        <w:ind w:left="3540" w:firstLine="708"/>
        <w:rPr>
          <w:i/>
          <w:color w:val="auto"/>
          <w:sz w:val="24"/>
          <w:szCs w:val="24"/>
          <w:lang w:val="bg-BG"/>
        </w:rPr>
      </w:pPr>
      <w:r w:rsidRPr="00F3095E">
        <w:rPr>
          <w:i/>
          <w:color w:val="auto"/>
          <w:sz w:val="24"/>
          <w:szCs w:val="24"/>
          <w:lang w:val="bg-BG"/>
        </w:rPr>
        <w:t>(трите имена)</w:t>
      </w:r>
    </w:p>
    <w:p w:rsidR="003F707A" w:rsidRPr="00F3095E" w:rsidRDefault="003F707A" w:rsidP="00547092">
      <w:pPr>
        <w:rPr>
          <w:color w:val="auto"/>
          <w:sz w:val="24"/>
          <w:szCs w:val="24"/>
          <w:lang w:val="bg-BG"/>
        </w:rPr>
      </w:pPr>
      <w:r w:rsidRPr="00F3095E">
        <w:rPr>
          <w:color w:val="auto"/>
          <w:sz w:val="24"/>
          <w:szCs w:val="24"/>
          <w:lang w:val="bg-BG"/>
        </w:rPr>
        <w:t>данни по документ за самоличност ……………………………………………………</w:t>
      </w:r>
    </w:p>
    <w:p w:rsidR="003F707A" w:rsidRPr="00F3095E" w:rsidRDefault="003F707A" w:rsidP="00547092">
      <w:pPr>
        <w:ind w:left="1416" w:firstLine="708"/>
        <w:rPr>
          <w:i/>
          <w:color w:val="auto"/>
          <w:sz w:val="24"/>
          <w:szCs w:val="24"/>
          <w:lang w:val="bg-BG"/>
        </w:rPr>
      </w:pPr>
      <w:r w:rsidRPr="00F3095E">
        <w:rPr>
          <w:i/>
          <w:color w:val="auto"/>
          <w:sz w:val="24"/>
          <w:szCs w:val="24"/>
          <w:lang w:val="bg-BG"/>
        </w:rPr>
        <w:t>(номер на лична карта, дата, орган и място на издаването)</w:t>
      </w:r>
    </w:p>
    <w:p w:rsidR="003F707A" w:rsidRPr="00F3095E" w:rsidRDefault="003F707A" w:rsidP="00547092">
      <w:pPr>
        <w:rPr>
          <w:color w:val="auto"/>
          <w:sz w:val="24"/>
          <w:szCs w:val="24"/>
          <w:lang w:val="bg-BG"/>
        </w:rPr>
      </w:pPr>
    </w:p>
    <w:p w:rsidR="003F707A" w:rsidRPr="00F3095E" w:rsidRDefault="003F707A" w:rsidP="00547092">
      <w:pPr>
        <w:rPr>
          <w:color w:val="auto"/>
          <w:sz w:val="24"/>
          <w:szCs w:val="24"/>
          <w:lang w:val="bg-BG"/>
        </w:rPr>
      </w:pPr>
      <w:r w:rsidRPr="00F3095E">
        <w:rPr>
          <w:color w:val="auto"/>
          <w:sz w:val="24"/>
          <w:szCs w:val="24"/>
          <w:lang w:val="bg-BG"/>
        </w:rPr>
        <w:t>в качеството си на ……………………… на …………………………………………….</w:t>
      </w:r>
    </w:p>
    <w:p w:rsidR="003F707A" w:rsidRPr="00F3095E" w:rsidRDefault="003F707A" w:rsidP="00547092">
      <w:pPr>
        <w:ind w:left="1416" w:firstLine="708"/>
        <w:rPr>
          <w:i/>
          <w:color w:val="auto"/>
          <w:sz w:val="24"/>
          <w:szCs w:val="24"/>
          <w:lang w:val="bg-BG"/>
        </w:rPr>
      </w:pPr>
      <w:r w:rsidRPr="00F3095E">
        <w:rPr>
          <w:i/>
          <w:color w:val="auto"/>
          <w:sz w:val="24"/>
          <w:szCs w:val="24"/>
          <w:lang w:val="bg-BG"/>
        </w:rPr>
        <w:t>(длъжност)</w:t>
      </w:r>
      <w:r w:rsidRPr="00F3095E">
        <w:rPr>
          <w:i/>
          <w:color w:val="auto"/>
          <w:sz w:val="24"/>
          <w:szCs w:val="24"/>
          <w:lang w:val="bg-BG"/>
        </w:rPr>
        <w:tab/>
      </w:r>
      <w:r w:rsidRPr="00F3095E">
        <w:rPr>
          <w:i/>
          <w:color w:val="auto"/>
          <w:sz w:val="24"/>
          <w:szCs w:val="24"/>
          <w:lang w:val="bg-BG"/>
        </w:rPr>
        <w:tab/>
      </w:r>
      <w:r w:rsidRPr="00F3095E">
        <w:rPr>
          <w:i/>
          <w:color w:val="auto"/>
          <w:sz w:val="24"/>
          <w:szCs w:val="24"/>
          <w:lang w:val="bg-BG"/>
        </w:rPr>
        <w:tab/>
        <w:t>(наименование на участника)</w:t>
      </w:r>
    </w:p>
    <w:p w:rsidR="003F707A" w:rsidRPr="00F3095E" w:rsidRDefault="003F707A" w:rsidP="00547092">
      <w:pPr>
        <w:ind w:firstLine="540"/>
        <w:jc w:val="both"/>
        <w:rPr>
          <w:b/>
          <w:sz w:val="24"/>
          <w:szCs w:val="24"/>
          <w:lang w:val="bg-BG"/>
        </w:rPr>
      </w:pPr>
      <w:r w:rsidRPr="00F3095E">
        <w:rPr>
          <w:color w:val="auto"/>
          <w:sz w:val="24"/>
          <w:szCs w:val="24"/>
          <w:lang w:val="bg-BG"/>
        </w:rPr>
        <w:t xml:space="preserve">ЕИК/БУЛСТАТ ……………….…, в съответствие с изискванията на възложителя при възлагане на обществена поръчка, чрез </w:t>
      </w:r>
      <w:r w:rsidRPr="00F3095E">
        <w:rPr>
          <w:sz w:val="24"/>
          <w:szCs w:val="24"/>
          <w:lang w:val="bg-BG"/>
        </w:rPr>
        <w:t>публикуване на обява за събиране на оферти с предмет:</w:t>
      </w:r>
      <w:r w:rsidRPr="00F3095E">
        <w:rPr>
          <w:b/>
          <w:bCs/>
          <w:sz w:val="24"/>
          <w:szCs w:val="24"/>
          <w:lang w:val="bg-BG"/>
        </w:rPr>
        <w:t>„Предоставяне на консултантски услуги при разработване и окомплектоване на проектни предложения за кандидатстване по подмярка 7.2 „Инвестиции в създаването, подобряването или разширяването на всички видове малка по мащаби инфраструктура“ към Програма за развитие на селските райони 2014-2020 г.</w:t>
      </w:r>
      <w:r w:rsidRPr="00F3095E">
        <w:rPr>
          <w:b/>
          <w:sz w:val="24"/>
          <w:szCs w:val="24"/>
          <w:lang w:val="bg-BG"/>
        </w:rPr>
        <w:t xml:space="preserve"> и изготвяне на анализ „разходи-ползи“ за проекти, които след извършване на инвестицията ще генерират нетни приходи“</w:t>
      </w:r>
    </w:p>
    <w:p w:rsidR="003F707A" w:rsidRPr="00F3095E" w:rsidRDefault="003F707A" w:rsidP="00547092">
      <w:pPr>
        <w:ind w:firstLine="540"/>
        <w:jc w:val="both"/>
        <w:rPr>
          <w:color w:val="auto"/>
          <w:sz w:val="24"/>
          <w:szCs w:val="24"/>
          <w:lang w:val="bg-BG"/>
        </w:rPr>
      </w:pPr>
    </w:p>
    <w:p w:rsidR="00EC09DC" w:rsidRPr="00F3095E" w:rsidRDefault="00EC09DC" w:rsidP="00547092">
      <w:pPr>
        <w:jc w:val="center"/>
        <w:rPr>
          <w:b/>
          <w:color w:val="auto"/>
          <w:spacing w:val="60"/>
          <w:sz w:val="24"/>
          <w:szCs w:val="24"/>
          <w:lang w:val="bg-BG"/>
        </w:rPr>
      </w:pPr>
    </w:p>
    <w:p w:rsidR="003F707A" w:rsidRPr="00F3095E" w:rsidRDefault="003F707A" w:rsidP="00547092">
      <w:pPr>
        <w:jc w:val="center"/>
        <w:rPr>
          <w:color w:val="auto"/>
          <w:sz w:val="24"/>
          <w:szCs w:val="24"/>
          <w:lang w:val="bg-BG"/>
        </w:rPr>
      </w:pPr>
      <w:r w:rsidRPr="00F3095E">
        <w:rPr>
          <w:b/>
          <w:color w:val="auto"/>
          <w:spacing w:val="60"/>
          <w:sz w:val="24"/>
          <w:szCs w:val="24"/>
          <w:lang w:val="bg-BG"/>
        </w:rPr>
        <w:t>ДЕКЛАРИРАМ</w:t>
      </w:r>
      <w:r w:rsidRPr="00F3095E">
        <w:rPr>
          <w:b/>
          <w:color w:val="auto"/>
          <w:sz w:val="24"/>
          <w:szCs w:val="24"/>
          <w:lang w:val="bg-BG"/>
        </w:rPr>
        <w:t>, че:</w:t>
      </w:r>
    </w:p>
    <w:p w:rsidR="00EC09DC" w:rsidRPr="00F3095E" w:rsidRDefault="00EC09DC" w:rsidP="00547092">
      <w:pPr>
        <w:tabs>
          <w:tab w:val="left" w:pos="-600"/>
        </w:tabs>
        <w:jc w:val="center"/>
        <w:rPr>
          <w:b/>
          <w:color w:val="auto"/>
          <w:sz w:val="24"/>
          <w:szCs w:val="24"/>
          <w:lang w:val="bg-BG"/>
        </w:rPr>
      </w:pP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p>
    <w:p w:rsidR="00EC09DC" w:rsidRPr="00F3095E" w:rsidRDefault="00E36BD2" w:rsidP="00547092">
      <w:pPr>
        <w:ind w:firstLine="567"/>
        <w:jc w:val="both"/>
        <w:rPr>
          <w:color w:val="auto"/>
          <w:sz w:val="24"/>
          <w:szCs w:val="24"/>
          <w:lang w:val="bg-BG"/>
        </w:rPr>
      </w:pPr>
      <w:r w:rsidRPr="00F3095E">
        <w:rPr>
          <w:color w:val="auto"/>
          <w:sz w:val="24"/>
          <w:szCs w:val="24"/>
          <w:lang w:val="bg-BG"/>
        </w:rPr>
        <w:t xml:space="preserve">1. </w:t>
      </w:r>
      <w:r w:rsidR="00EC09DC" w:rsidRPr="00F3095E">
        <w:rPr>
          <w:color w:val="auto"/>
          <w:sz w:val="24"/>
          <w:szCs w:val="24"/>
          <w:lang w:val="bg-BG"/>
        </w:rPr>
        <w:t xml:space="preserve">При изпълнението на обществената поръчка, по отношение на критериите, свързани с икономическото и финансовото състояние, техническите способности и професионалната компетентност, </w:t>
      </w:r>
      <w:r w:rsidR="00EC09DC" w:rsidRPr="00F3095E">
        <w:rPr>
          <w:b/>
          <w:color w:val="auto"/>
          <w:sz w:val="24"/>
          <w:szCs w:val="24"/>
          <w:lang w:val="bg-BG"/>
        </w:rPr>
        <w:t>няма да ползваме/ще ползваме</w:t>
      </w:r>
      <w:r w:rsidR="00123A37">
        <w:rPr>
          <w:b/>
          <w:color w:val="auto"/>
          <w:sz w:val="24"/>
          <w:szCs w:val="24"/>
          <w:lang w:val="bg-BG"/>
        </w:rPr>
        <w:t xml:space="preserve"> </w:t>
      </w:r>
      <w:r w:rsidR="00EC09DC" w:rsidRPr="00F3095E">
        <w:rPr>
          <w:i/>
          <w:color w:val="auto"/>
          <w:sz w:val="24"/>
          <w:szCs w:val="24"/>
          <w:lang w:val="bg-BG"/>
        </w:rPr>
        <w:t>(излишното се задрасква)</w:t>
      </w:r>
      <w:r w:rsidR="00EC09DC" w:rsidRPr="00F3095E">
        <w:rPr>
          <w:color w:val="auto"/>
          <w:sz w:val="24"/>
          <w:szCs w:val="24"/>
          <w:lang w:val="bg-BG"/>
        </w:rPr>
        <w:t xml:space="preserve"> капацитета на трети лица, както следва: </w:t>
      </w:r>
    </w:p>
    <w:p w:rsidR="00EC09DC" w:rsidRPr="00F3095E" w:rsidRDefault="00EC09DC" w:rsidP="00707AC9">
      <w:pPr>
        <w:numPr>
          <w:ilvl w:val="0"/>
          <w:numId w:val="31"/>
        </w:numPr>
        <w:ind w:left="0" w:firstLine="567"/>
        <w:jc w:val="both"/>
        <w:rPr>
          <w:color w:val="auto"/>
          <w:sz w:val="24"/>
          <w:szCs w:val="24"/>
          <w:lang w:val="bg-BG"/>
        </w:rPr>
      </w:pPr>
      <w:r w:rsidRPr="00F3095E">
        <w:rPr>
          <w:color w:val="auto"/>
          <w:sz w:val="24"/>
          <w:szCs w:val="24"/>
          <w:lang w:val="bg-BG"/>
        </w:rPr>
        <w:t>...........................................................................................................................................</w:t>
      </w:r>
    </w:p>
    <w:p w:rsidR="00EC09DC" w:rsidRPr="00F3095E" w:rsidRDefault="00EC09DC" w:rsidP="00707AC9">
      <w:pPr>
        <w:numPr>
          <w:ilvl w:val="0"/>
          <w:numId w:val="31"/>
        </w:numPr>
        <w:ind w:left="0" w:firstLine="567"/>
        <w:jc w:val="both"/>
        <w:rPr>
          <w:color w:val="auto"/>
          <w:sz w:val="24"/>
          <w:szCs w:val="24"/>
          <w:lang w:val="bg-BG"/>
        </w:rPr>
      </w:pPr>
      <w:r w:rsidRPr="00F3095E">
        <w:rPr>
          <w:color w:val="auto"/>
          <w:sz w:val="24"/>
          <w:szCs w:val="24"/>
          <w:lang w:val="bg-BG"/>
        </w:rPr>
        <w:t>...........................................................................................................................................</w:t>
      </w:r>
    </w:p>
    <w:p w:rsidR="00EC09DC" w:rsidRPr="00F3095E" w:rsidRDefault="00EC09DC" w:rsidP="00547092">
      <w:pPr>
        <w:ind w:firstLine="567"/>
        <w:jc w:val="center"/>
        <w:rPr>
          <w:i/>
          <w:color w:val="auto"/>
          <w:sz w:val="24"/>
          <w:szCs w:val="24"/>
          <w:lang w:val="bg-BG"/>
        </w:rPr>
      </w:pPr>
      <w:r w:rsidRPr="00F3095E">
        <w:rPr>
          <w:i/>
          <w:color w:val="auto"/>
          <w:sz w:val="24"/>
          <w:szCs w:val="24"/>
          <w:lang w:val="bg-BG"/>
        </w:rPr>
        <w:t>(наименование на лицето/ата, ЕИК/ЕГН, частта от поръчката, за която е необходим използвания капацитет)</w:t>
      </w:r>
    </w:p>
    <w:p w:rsidR="00BE536A" w:rsidRPr="00F3095E" w:rsidRDefault="00BE536A" w:rsidP="00547092">
      <w:pPr>
        <w:ind w:firstLine="567"/>
        <w:jc w:val="center"/>
        <w:rPr>
          <w:i/>
          <w:color w:val="auto"/>
          <w:sz w:val="24"/>
          <w:szCs w:val="24"/>
          <w:lang w:val="bg-BG"/>
        </w:rPr>
      </w:pPr>
    </w:p>
    <w:p w:rsidR="00BE536A" w:rsidRPr="00F3095E" w:rsidRDefault="00087511" w:rsidP="00547092">
      <w:pPr>
        <w:ind w:firstLine="567"/>
        <w:jc w:val="both"/>
        <w:rPr>
          <w:sz w:val="24"/>
          <w:szCs w:val="24"/>
          <w:lang w:val="bg-BG"/>
        </w:rPr>
      </w:pPr>
      <w:r w:rsidRPr="00F3095E">
        <w:rPr>
          <w:bCs/>
          <w:color w:val="auto"/>
          <w:sz w:val="24"/>
          <w:szCs w:val="24"/>
          <w:lang w:val="bg-BG"/>
        </w:rPr>
        <w:t>2. Посочените в т. 1 т</w:t>
      </w:r>
      <w:r w:rsidR="00BE536A" w:rsidRPr="00F3095E">
        <w:rPr>
          <w:bCs/>
          <w:color w:val="auto"/>
          <w:sz w:val="24"/>
          <w:szCs w:val="24"/>
          <w:lang w:val="bg-BG"/>
        </w:rPr>
        <w:t xml:space="preserve">рети лица, отговарят на </w:t>
      </w:r>
      <w:r w:rsidR="00BE536A" w:rsidRPr="00F3095E">
        <w:rPr>
          <w:sz w:val="24"/>
          <w:szCs w:val="24"/>
          <w:lang w:val="bg-BG"/>
        </w:rPr>
        <w:t>съответните критерии за подбор, за доказването на които се позовавам на техния капацитет.</w:t>
      </w:r>
    </w:p>
    <w:p w:rsidR="00BE536A" w:rsidRPr="00F3095E" w:rsidRDefault="00BE536A" w:rsidP="00547092">
      <w:pPr>
        <w:ind w:firstLine="567"/>
        <w:jc w:val="both"/>
        <w:rPr>
          <w:bCs/>
          <w:color w:val="auto"/>
          <w:sz w:val="24"/>
          <w:szCs w:val="24"/>
          <w:lang w:val="bg-BG"/>
        </w:rPr>
      </w:pPr>
    </w:p>
    <w:p w:rsidR="00E36BD2" w:rsidRPr="00F3095E" w:rsidRDefault="00E36BD2" w:rsidP="00547092">
      <w:pPr>
        <w:ind w:firstLine="567"/>
        <w:jc w:val="both"/>
        <w:rPr>
          <w:b/>
          <w:color w:val="auto"/>
          <w:sz w:val="24"/>
          <w:szCs w:val="24"/>
          <w:lang w:val="bg-BG"/>
        </w:rPr>
      </w:pPr>
      <w:r w:rsidRPr="00F3095E">
        <w:rPr>
          <w:b/>
          <w:color w:val="auto"/>
          <w:sz w:val="24"/>
          <w:szCs w:val="24"/>
          <w:lang w:val="bg-BG"/>
        </w:rPr>
        <w:t>Известна ми е отговорността по чл. 313 от Наказателния кодекс за деклариране на неверни данни.</w:t>
      </w:r>
    </w:p>
    <w:p w:rsidR="00E36BD2" w:rsidRPr="00F3095E" w:rsidRDefault="00E36BD2" w:rsidP="00547092">
      <w:pPr>
        <w:ind w:firstLine="567"/>
        <w:jc w:val="both"/>
        <w:rPr>
          <w:b/>
          <w:color w:val="auto"/>
          <w:sz w:val="24"/>
          <w:szCs w:val="24"/>
          <w:lang w:val="bg-BG"/>
        </w:rPr>
      </w:pPr>
    </w:p>
    <w:p w:rsidR="00E36BD2" w:rsidRPr="00F3095E" w:rsidRDefault="00E36BD2" w:rsidP="00547092">
      <w:pPr>
        <w:ind w:right="-240"/>
        <w:jc w:val="both"/>
        <w:rPr>
          <w:b/>
          <w:color w:val="auto"/>
          <w:sz w:val="24"/>
          <w:szCs w:val="24"/>
          <w:lang w:val="bg-BG"/>
        </w:rPr>
      </w:pPr>
      <w:r w:rsidRPr="00F3095E">
        <w:rPr>
          <w:b/>
          <w:color w:val="auto"/>
          <w:sz w:val="24"/>
          <w:szCs w:val="24"/>
          <w:lang w:val="bg-BG"/>
        </w:rPr>
        <w:t>Към настоящата декларация прилагам:</w:t>
      </w:r>
    </w:p>
    <w:p w:rsidR="00E36BD2" w:rsidRPr="00F3095E" w:rsidRDefault="00E36BD2" w:rsidP="00547092">
      <w:pPr>
        <w:ind w:right="-240"/>
        <w:jc w:val="both"/>
        <w:rPr>
          <w:color w:val="auto"/>
          <w:sz w:val="24"/>
          <w:szCs w:val="24"/>
          <w:lang w:val="bg-BG"/>
        </w:rPr>
      </w:pPr>
      <w:r w:rsidRPr="00F3095E">
        <w:rPr>
          <w:color w:val="auto"/>
          <w:sz w:val="24"/>
          <w:szCs w:val="24"/>
          <w:lang w:val="bg-BG"/>
        </w:rPr>
        <w:t xml:space="preserve">1. Доказателство/а за </w:t>
      </w:r>
      <w:r w:rsidR="001204A2" w:rsidRPr="00F3095E">
        <w:rPr>
          <w:sz w:val="24"/>
          <w:szCs w:val="24"/>
          <w:lang w:val="bg-BG"/>
        </w:rPr>
        <w:t>поетите от третите лица задължения</w:t>
      </w:r>
      <w:r w:rsidRPr="00F3095E">
        <w:rPr>
          <w:color w:val="auto"/>
          <w:sz w:val="24"/>
          <w:szCs w:val="24"/>
          <w:lang w:val="bg-BG"/>
        </w:rPr>
        <w:t>.</w:t>
      </w:r>
    </w:p>
    <w:p w:rsidR="00E36BD2" w:rsidRPr="00F3095E" w:rsidRDefault="00E36BD2" w:rsidP="00547092">
      <w:pPr>
        <w:rPr>
          <w:color w:val="auto"/>
          <w:spacing w:val="20"/>
          <w:sz w:val="24"/>
          <w:szCs w:val="24"/>
          <w:lang w:val="bg-BG"/>
        </w:rPr>
      </w:pPr>
    </w:p>
    <w:p w:rsidR="00E36BD2" w:rsidRPr="00F3095E" w:rsidRDefault="00E36BD2" w:rsidP="00547092">
      <w:pPr>
        <w:rPr>
          <w:b/>
          <w:color w:val="auto"/>
          <w:sz w:val="24"/>
          <w:szCs w:val="24"/>
          <w:lang w:val="bg-BG"/>
        </w:rPr>
      </w:pPr>
      <w:r w:rsidRPr="00F3095E">
        <w:rPr>
          <w:b/>
          <w:color w:val="auto"/>
          <w:sz w:val="24"/>
          <w:szCs w:val="24"/>
          <w:lang w:val="bg-BG"/>
        </w:rPr>
        <w:t>Дата: ......................</w:t>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t>ДЕКЛАРАТОР: .....................................</w:t>
      </w:r>
    </w:p>
    <w:p w:rsidR="00E36BD2" w:rsidRPr="00F3095E" w:rsidRDefault="00E36BD2" w:rsidP="00547092">
      <w:pPr>
        <w:spacing w:after="200"/>
        <w:rPr>
          <w:b/>
          <w:color w:val="auto"/>
          <w:sz w:val="24"/>
          <w:szCs w:val="24"/>
          <w:lang w:val="bg-BG"/>
        </w:rPr>
      </w:pPr>
      <w:r w:rsidRPr="00F3095E">
        <w:rPr>
          <w:b/>
          <w:color w:val="auto"/>
          <w:sz w:val="24"/>
          <w:szCs w:val="24"/>
          <w:lang w:val="bg-BG"/>
        </w:rPr>
        <w:br w:type="page"/>
      </w:r>
    </w:p>
    <w:p w:rsidR="000772C4" w:rsidRPr="00F3095E" w:rsidRDefault="000772C4" w:rsidP="00547092">
      <w:pPr>
        <w:tabs>
          <w:tab w:val="left" w:pos="-600"/>
        </w:tabs>
        <w:jc w:val="center"/>
        <w:rPr>
          <w:b/>
          <w:bCs/>
          <w:i/>
          <w:color w:val="auto"/>
          <w:sz w:val="24"/>
          <w:szCs w:val="24"/>
          <w:lang w:val="bg-BG"/>
        </w:rPr>
      </w:pPr>
      <w:r w:rsidRPr="00F3095E">
        <w:rPr>
          <w:b/>
          <w:color w:val="auto"/>
          <w:sz w:val="24"/>
          <w:szCs w:val="24"/>
          <w:lang w:val="bg-BG"/>
        </w:rPr>
        <w:lastRenderedPageBreak/>
        <w:tab/>
      </w:r>
      <w:r w:rsidRPr="00F3095E">
        <w:rPr>
          <w:b/>
          <w:color w:val="auto"/>
          <w:sz w:val="24"/>
          <w:szCs w:val="24"/>
          <w:lang w:val="bg-BG"/>
        </w:rPr>
        <w:tab/>
      </w:r>
      <w:r w:rsidRPr="00F3095E">
        <w:rPr>
          <w:b/>
          <w:color w:val="auto"/>
          <w:sz w:val="24"/>
          <w:szCs w:val="24"/>
          <w:lang w:val="bg-BG"/>
        </w:rPr>
        <w:tab/>
      </w:r>
      <w:r w:rsidR="00CE15E2" w:rsidRPr="00F3095E">
        <w:rPr>
          <w:b/>
          <w:color w:val="auto"/>
          <w:sz w:val="24"/>
          <w:szCs w:val="24"/>
          <w:lang w:val="bg-BG"/>
        </w:rPr>
        <w:tab/>
      </w:r>
      <w:r w:rsidR="00CE15E2" w:rsidRPr="00F3095E">
        <w:rPr>
          <w:b/>
          <w:color w:val="auto"/>
          <w:sz w:val="24"/>
          <w:szCs w:val="24"/>
          <w:lang w:val="bg-BG"/>
        </w:rPr>
        <w:tab/>
      </w:r>
      <w:r w:rsidR="00CE15E2" w:rsidRPr="00F3095E">
        <w:rPr>
          <w:b/>
          <w:color w:val="auto"/>
          <w:sz w:val="24"/>
          <w:szCs w:val="24"/>
          <w:lang w:val="bg-BG"/>
        </w:rPr>
        <w:tab/>
      </w:r>
      <w:r w:rsidR="00CE15E2" w:rsidRPr="00F3095E">
        <w:rPr>
          <w:b/>
          <w:color w:val="auto"/>
          <w:sz w:val="24"/>
          <w:szCs w:val="24"/>
          <w:lang w:val="bg-BG"/>
        </w:rPr>
        <w:tab/>
      </w:r>
      <w:r w:rsidR="00CE15E2" w:rsidRPr="00F3095E">
        <w:rPr>
          <w:b/>
          <w:color w:val="auto"/>
          <w:sz w:val="24"/>
          <w:szCs w:val="24"/>
          <w:lang w:val="bg-BG"/>
        </w:rPr>
        <w:tab/>
      </w:r>
      <w:r w:rsidR="005A72A9" w:rsidRPr="00F3095E">
        <w:rPr>
          <w:b/>
          <w:color w:val="auto"/>
          <w:sz w:val="24"/>
          <w:szCs w:val="24"/>
          <w:lang w:val="bg-BG"/>
        </w:rPr>
        <w:tab/>
      </w:r>
      <w:r w:rsidR="005A72A9" w:rsidRPr="00F3095E">
        <w:rPr>
          <w:b/>
          <w:color w:val="auto"/>
          <w:sz w:val="24"/>
          <w:szCs w:val="24"/>
          <w:lang w:val="bg-BG"/>
        </w:rPr>
        <w:tab/>
      </w:r>
      <w:r w:rsidR="005A72A9" w:rsidRPr="00F3095E">
        <w:rPr>
          <w:b/>
          <w:color w:val="auto"/>
          <w:sz w:val="24"/>
          <w:szCs w:val="24"/>
          <w:lang w:val="bg-BG"/>
        </w:rPr>
        <w:tab/>
      </w:r>
      <w:r w:rsidR="005A72A9" w:rsidRPr="00F3095E">
        <w:rPr>
          <w:b/>
          <w:color w:val="auto"/>
          <w:sz w:val="24"/>
          <w:szCs w:val="24"/>
          <w:lang w:val="bg-BG"/>
        </w:rPr>
        <w:tab/>
      </w:r>
      <w:r w:rsidR="005A72A9" w:rsidRPr="00F3095E">
        <w:rPr>
          <w:b/>
          <w:color w:val="auto"/>
          <w:sz w:val="24"/>
          <w:szCs w:val="24"/>
          <w:lang w:val="bg-BG"/>
        </w:rPr>
        <w:tab/>
      </w:r>
      <w:r w:rsidR="005A72A9" w:rsidRPr="00F3095E">
        <w:rPr>
          <w:b/>
          <w:color w:val="auto"/>
          <w:sz w:val="24"/>
          <w:szCs w:val="24"/>
          <w:lang w:val="bg-BG"/>
        </w:rPr>
        <w:tab/>
      </w:r>
      <w:r w:rsidR="005A72A9" w:rsidRPr="00F3095E">
        <w:rPr>
          <w:b/>
          <w:color w:val="auto"/>
          <w:sz w:val="24"/>
          <w:szCs w:val="24"/>
          <w:lang w:val="bg-BG"/>
        </w:rPr>
        <w:tab/>
      </w:r>
      <w:r w:rsidR="001204A2" w:rsidRPr="00F3095E">
        <w:rPr>
          <w:b/>
          <w:color w:val="auto"/>
          <w:sz w:val="24"/>
          <w:szCs w:val="24"/>
          <w:lang w:val="bg-BG"/>
        </w:rPr>
        <w:t>ОБРАЗЕЦ № 5</w:t>
      </w:r>
    </w:p>
    <w:p w:rsidR="00147B55" w:rsidRPr="00F3095E" w:rsidRDefault="00147B55" w:rsidP="00547092">
      <w:pPr>
        <w:autoSpaceDE w:val="0"/>
        <w:autoSpaceDN w:val="0"/>
        <w:adjustRightInd w:val="0"/>
        <w:rPr>
          <w:b/>
          <w:bCs/>
          <w:sz w:val="24"/>
          <w:szCs w:val="24"/>
          <w:lang w:val="bg-BG"/>
        </w:rPr>
      </w:pPr>
    </w:p>
    <w:p w:rsidR="00DC226D" w:rsidRPr="00F3095E" w:rsidRDefault="00DC226D" w:rsidP="00547092">
      <w:pPr>
        <w:jc w:val="center"/>
        <w:rPr>
          <w:b/>
          <w:color w:val="auto"/>
          <w:spacing w:val="60"/>
          <w:szCs w:val="28"/>
          <w:lang w:val="bg-BG"/>
        </w:rPr>
      </w:pPr>
      <w:r w:rsidRPr="00F3095E">
        <w:rPr>
          <w:b/>
          <w:color w:val="auto"/>
          <w:spacing w:val="60"/>
          <w:szCs w:val="28"/>
          <w:lang w:val="bg-BG"/>
        </w:rPr>
        <w:t>ДЕКЛАРАЦИЯ</w:t>
      </w:r>
    </w:p>
    <w:p w:rsidR="00DC226D" w:rsidRPr="00F3095E" w:rsidRDefault="00A9433E" w:rsidP="00547092">
      <w:pPr>
        <w:jc w:val="center"/>
        <w:outlineLvl w:val="1"/>
        <w:rPr>
          <w:b/>
          <w:color w:val="auto"/>
          <w:sz w:val="24"/>
          <w:szCs w:val="24"/>
          <w:lang w:val="bg-BG"/>
        </w:rPr>
      </w:pPr>
      <w:r w:rsidRPr="00F3095E">
        <w:rPr>
          <w:b/>
          <w:color w:val="auto"/>
          <w:sz w:val="24"/>
          <w:szCs w:val="24"/>
          <w:lang w:val="bg-BG"/>
        </w:rPr>
        <w:t>по чл. 66, ал. 1 от ЗОП, относно видовете работи от предмета на поръчката, които ще се предложат на подизпълнители и съответстващият на тези работи дял в проценти от стойността на обществената поръчка, и предвидените подизпълнители</w:t>
      </w:r>
    </w:p>
    <w:p w:rsidR="00DC226D" w:rsidRPr="00F3095E" w:rsidRDefault="00DC226D" w:rsidP="00547092">
      <w:pPr>
        <w:jc w:val="center"/>
        <w:rPr>
          <w:b/>
          <w:color w:val="auto"/>
          <w:szCs w:val="28"/>
          <w:lang w:val="bg-BG"/>
        </w:rPr>
      </w:pPr>
    </w:p>
    <w:p w:rsidR="00DC226D" w:rsidRPr="00F3095E" w:rsidRDefault="00DC226D" w:rsidP="00547092">
      <w:pPr>
        <w:jc w:val="center"/>
        <w:rPr>
          <w:b/>
          <w:color w:val="auto"/>
          <w:szCs w:val="28"/>
          <w:lang w:val="bg-BG"/>
        </w:rPr>
      </w:pPr>
    </w:p>
    <w:p w:rsidR="00DC226D" w:rsidRPr="00F3095E" w:rsidRDefault="00DC226D" w:rsidP="00547092">
      <w:pPr>
        <w:rPr>
          <w:color w:val="auto"/>
          <w:sz w:val="24"/>
          <w:szCs w:val="24"/>
          <w:lang w:val="bg-BG"/>
        </w:rPr>
      </w:pPr>
      <w:r w:rsidRPr="00F3095E">
        <w:rPr>
          <w:color w:val="auto"/>
          <w:sz w:val="24"/>
          <w:szCs w:val="24"/>
          <w:lang w:val="bg-BG"/>
        </w:rPr>
        <w:t>Подписаният/ата ………………………………………………………………………..</w:t>
      </w:r>
    </w:p>
    <w:p w:rsidR="00DC226D" w:rsidRPr="00F3095E" w:rsidRDefault="00DC226D" w:rsidP="00547092">
      <w:pPr>
        <w:ind w:left="3540" w:firstLine="708"/>
        <w:rPr>
          <w:i/>
          <w:color w:val="auto"/>
          <w:sz w:val="24"/>
          <w:szCs w:val="24"/>
          <w:lang w:val="bg-BG"/>
        </w:rPr>
      </w:pPr>
      <w:r w:rsidRPr="00F3095E">
        <w:rPr>
          <w:i/>
          <w:color w:val="auto"/>
          <w:sz w:val="24"/>
          <w:szCs w:val="24"/>
          <w:lang w:val="bg-BG"/>
        </w:rPr>
        <w:t>(трите имена)</w:t>
      </w:r>
    </w:p>
    <w:p w:rsidR="00DC226D" w:rsidRPr="00F3095E" w:rsidRDefault="00DC226D" w:rsidP="00547092">
      <w:pPr>
        <w:rPr>
          <w:color w:val="auto"/>
          <w:sz w:val="24"/>
          <w:szCs w:val="24"/>
          <w:lang w:val="bg-BG"/>
        </w:rPr>
      </w:pPr>
      <w:r w:rsidRPr="00F3095E">
        <w:rPr>
          <w:color w:val="auto"/>
          <w:sz w:val="24"/>
          <w:szCs w:val="24"/>
          <w:lang w:val="bg-BG"/>
        </w:rPr>
        <w:t>данни по документ за самоличност ……………………………………………………</w:t>
      </w:r>
    </w:p>
    <w:p w:rsidR="00DC226D" w:rsidRPr="00F3095E" w:rsidRDefault="00DC226D" w:rsidP="00547092">
      <w:pPr>
        <w:ind w:left="1416" w:firstLine="708"/>
        <w:rPr>
          <w:i/>
          <w:color w:val="auto"/>
          <w:sz w:val="24"/>
          <w:szCs w:val="24"/>
          <w:lang w:val="bg-BG"/>
        </w:rPr>
      </w:pPr>
      <w:r w:rsidRPr="00F3095E">
        <w:rPr>
          <w:i/>
          <w:color w:val="auto"/>
          <w:sz w:val="24"/>
          <w:szCs w:val="24"/>
          <w:lang w:val="bg-BG"/>
        </w:rPr>
        <w:t>(номер на лична карта, дата, орган и място на издаването)</w:t>
      </w:r>
    </w:p>
    <w:p w:rsidR="00DC226D" w:rsidRPr="00F3095E" w:rsidRDefault="00DC226D" w:rsidP="00547092">
      <w:pPr>
        <w:rPr>
          <w:color w:val="auto"/>
          <w:sz w:val="24"/>
          <w:szCs w:val="24"/>
          <w:lang w:val="bg-BG"/>
        </w:rPr>
      </w:pPr>
    </w:p>
    <w:p w:rsidR="00DC226D" w:rsidRPr="00F3095E" w:rsidRDefault="00DC226D" w:rsidP="00547092">
      <w:pPr>
        <w:rPr>
          <w:color w:val="auto"/>
          <w:sz w:val="24"/>
          <w:szCs w:val="24"/>
          <w:lang w:val="bg-BG"/>
        </w:rPr>
      </w:pPr>
      <w:r w:rsidRPr="00F3095E">
        <w:rPr>
          <w:color w:val="auto"/>
          <w:sz w:val="24"/>
          <w:szCs w:val="24"/>
          <w:lang w:val="bg-BG"/>
        </w:rPr>
        <w:t>в качеството си на ……………………… на …………………………………………….</w:t>
      </w:r>
    </w:p>
    <w:p w:rsidR="00DC226D" w:rsidRPr="00F3095E" w:rsidRDefault="00DC226D" w:rsidP="00547092">
      <w:pPr>
        <w:ind w:left="1416" w:firstLine="708"/>
        <w:rPr>
          <w:i/>
          <w:color w:val="auto"/>
          <w:sz w:val="24"/>
          <w:szCs w:val="24"/>
          <w:lang w:val="bg-BG"/>
        </w:rPr>
      </w:pPr>
      <w:r w:rsidRPr="00F3095E">
        <w:rPr>
          <w:i/>
          <w:color w:val="auto"/>
          <w:sz w:val="24"/>
          <w:szCs w:val="24"/>
          <w:lang w:val="bg-BG"/>
        </w:rPr>
        <w:t>(длъжност)</w:t>
      </w:r>
      <w:r w:rsidRPr="00F3095E">
        <w:rPr>
          <w:i/>
          <w:color w:val="auto"/>
          <w:sz w:val="24"/>
          <w:szCs w:val="24"/>
          <w:lang w:val="bg-BG"/>
        </w:rPr>
        <w:tab/>
      </w:r>
      <w:r w:rsidRPr="00F3095E">
        <w:rPr>
          <w:i/>
          <w:color w:val="auto"/>
          <w:sz w:val="24"/>
          <w:szCs w:val="24"/>
          <w:lang w:val="bg-BG"/>
        </w:rPr>
        <w:tab/>
      </w:r>
      <w:r w:rsidRPr="00F3095E">
        <w:rPr>
          <w:i/>
          <w:color w:val="auto"/>
          <w:sz w:val="24"/>
          <w:szCs w:val="24"/>
          <w:lang w:val="bg-BG"/>
        </w:rPr>
        <w:tab/>
        <w:t>(наименование на участника)</w:t>
      </w:r>
    </w:p>
    <w:p w:rsidR="00CE15E2" w:rsidRPr="00F3095E" w:rsidRDefault="00DC226D" w:rsidP="00547092">
      <w:pPr>
        <w:ind w:firstLine="540"/>
        <w:jc w:val="both"/>
        <w:rPr>
          <w:b/>
          <w:sz w:val="24"/>
          <w:szCs w:val="24"/>
          <w:lang w:val="bg-BG"/>
        </w:rPr>
      </w:pPr>
      <w:r w:rsidRPr="00F3095E">
        <w:rPr>
          <w:color w:val="auto"/>
          <w:sz w:val="24"/>
          <w:szCs w:val="24"/>
          <w:lang w:val="bg-BG"/>
        </w:rPr>
        <w:t xml:space="preserve">ЕИК/БУЛСТАТ ……………….…, в съответствие с изискванията на възложителя при възлагане на обществена поръчка, чрез </w:t>
      </w:r>
      <w:r w:rsidRPr="00F3095E">
        <w:rPr>
          <w:sz w:val="24"/>
          <w:szCs w:val="24"/>
          <w:lang w:val="bg-BG"/>
        </w:rPr>
        <w:t>публикуване на обява за събиране на оферти с предмет:</w:t>
      </w:r>
      <w:r w:rsidR="00CE15E2" w:rsidRPr="00F3095E">
        <w:rPr>
          <w:b/>
          <w:bCs/>
          <w:sz w:val="24"/>
          <w:szCs w:val="24"/>
          <w:lang w:val="bg-BG"/>
        </w:rPr>
        <w:t>„Предоставяне на консултантски услуги при разработване и окомплектоване на проектни предложения за кандидатстване по подмярка 7.2 „Инвестиции в създаването, подобряването или разширяването на всички видове малка по мащаби инфраструктура“ към Програма за развитие на селските райони 2014-2020 г.</w:t>
      </w:r>
      <w:r w:rsidR="00CE15E2" w:rsidRPr="00F3095E">
        <w:rPr>
          <w:b/>
          <w:sz w:val="24"/>
          <w:szCs w:val="24"/>
          <w:lang w:val="bg-BG"/>
        </w:rPr>
        <w:t xml:space="preserve"> и изготвяне на анализ „разходи-ползи“ за проекти, които след извършване на инвестицията ще генерират нетни приходи“</w:t>
      </w:r>
    </w:p>
    <w:p w:rsidR="00DC226D" w:rsidRPr="00F3095E" w:rsidRDefault="00DC226D" w:rsidP="00547092">
      <w:pPr>
        <w:ind w:firstLine="540"/>
        <w:jc w:val="both"/>
        <w:rPr>
          <w:color w:val="auto"/>
          <w:sz w:val="24"/>
          <w:szCs w:val="24"/>
          <w:lang w:val="bg-BG"/>
        </w:rPr>
      </w:pPr>
    </w:p>
    <w:p w:rsidR="00DC226D" w:rsidRPr="00F3095E" w:rsidRDefault="00DC226D" w:rsidP="00547092">
      <w:pPr>
        <w:jc w:val="center"/>
        <w:rPr>
          <w:b/>
          <w:color w:val="auto"/>
          <w:sz w:val="24"/>
          <w:szCs w:val="24"/>
          <w:lang w:val="bg-BG"/>
        </w:rPr>
      </w:pPr>
      <w:r w:rsidRPr="00F3095E">
        <w:rPr>
          <w:b/>
          <w:color w:val="auto"/>
          <w:spacing w:val="60"/>
          <w:sz w:val="24"/>
          <w:szCs w:val="24"/>
          <w:lang w:val="bg-BG"/>
        </w:rPr>
        <w:t>ДЕКЛАРИРАМ</w:t>
      </w:r>
      <w:r w:rsidRPr="00F3095E">
        <w:rPr>
          <w:b/>
          <w:color w:val="auto"/>
          <w:sz w:val="24"/>
          <w:szCs w:val="24"/>
          <w:lang w:val="bg-BG"/>
        </w:rPr>
        <w:t>, че:</w:t>
      </w:r>
    </w:p>
    <w:p w:rsidR="00DC226D" w:rsidRPr="00F3095E" w:rsidRDefault="00DC226D" w:rsidP="00547092">
      <w:pPr>
        <w:ind w:firstLine="708"/>
        <w:jc w:val="both"/>
        <w:rPr>
          <w:color w:val="auto"/>
          <w:sz w:val="24"/>
          <w:szCs w:val="24"/>
          <w:lang w:val="bg-BG"/>
        </w:rPr>
      </w:pPr>
    </w:p>
    <w:p w:rsidR="00DC226D" w:rsidRPr="00F3095E" w:rsidRDefault="00DC226D" w:rsidP="00547092">
      <w:pPr>
        <w:rPr>
          <w:color w:val="auto"/>
          <w:sz w:val="24"/>
          <w:szCs w:val="24"/>
          <w:lang w:val="bg-BG"/>
        </w:rPr>
      </w:pPr>
      <w:r w:rsidRPr="00F3095E">
        <w:rPr>
          <w:b/>
          <w:color w:val="auto"/>
          <w:sz w:val="24"/>
          <w:szCs w:val="24"/>
          <w:lang w:val="bg-BG"/>
        </w:rPr>
        <w:t>1.</w:t>
      </w:r>
      <w:r w:rsidRPr="00F3095E">
        <w:rPr>
          <w:color w:val="auto"/>
          <w:sz w:val="24"/>
          <w:szCs w:val="24"/>
          <w:lang w:val="bg-BG"/>
        </w:rPr>
        <w:t xml:space="preserve"> П</w:t>
      </w:r>
      <w:r w:rsidRPr="00F3095E">
        <w:rPr>
          <w:bCs/>
          <w:color w:val="auto"/>
          <w:sz w:val="24"/>
          <w:szCs w:val="24"/>
          <w:lang w:val="bg-BG"/>
        </w:rPr>
        <w:t xml:space="preserve">ри </w:t>
      </w:r>
      <w:r w:rsidRPr="00F3095E">
        <w:rPr>
          <w:color w:val="auto"/>
          <w:sz w:val="24"/>
          <w:szCs w:val="24"/>
          <w:lang w:val="bg-BG"/>
        </w:rPr>
        <w:t>изпълнението</w:t>
      </w:r>
      <w:r w:rsidRPr="00F3095E">
        <w:rPr>
          <w:bCs/>
          <w:color w:val="auto"/>
          <w:sz w:val="24"/>
          <w:szCs w:val="24"/>
          <w:lang w:val="bg-BG"/>
        </w:rPr>
        <w:t xml:space="preserve"> на обществената поръчка </w:t>
      </w:r>
      <w:r w:rsidRPr="00F3095E">
        <w:rPr>
          <w:color w:val="auto"/>
          <w:sz w:val="24"/>
          <w:szCs w:val="24"/>
          <w:u w:val="single"/>
          <w:lang w:val="bg-BG"/>
        </w:rPr>
        <w:t xml:space="preserve">НЯМА ДА ПОЛЗВАМ / ЩЕ ПОЛЗВАМ </w:t>
      </w:r>
      <w:r w:rsidRPr="00F3095E">
        <w:rPr>
          <w:i/>
          <w:color w:val="auto"/>
          <w:sz w:val="24"/>
          <w:szCs w:val="24"/>
          <w:lang w:val="bg-BG"/>
        </w:rPr>
        <w:t xml:space="preserve">(ненужното се зачертава) </w:t>
      </w:r>
      <w:r w:rsidRPr="00F3095E">
        <w:rPr>
          <w:color w:val="auto"/>
          <w:sz w:val="24"/>
          <w:szCs w:val="24"/>
          <w:lang w:val="bg-BG"/>
        </w:rPr>
        <w:t>подизпълнител/и</w:t>
      </w:r>
      <w:r w:rsidRPr="00F3095E">
        <w:rPr>
          <w:color w:val="auto"/>
          <w:spacing w:val="20"/>
          <w:sz w:val="24"/>
          <w:szCs w:val="24"/>
          <w:lang w:val="bg-BG"/>
        </w:rPr>
        <w:t>.</w:t>
      </w:r>
    </w:p>
    <w:p w:rsidR="00DC226D" w:rsidRPr="00F3095E" w:rsidRDefault="00DC226D" w:rsidP="00547092">
      <w:pPr>
        <w:widowControl w:val="0"/>
        <w:autoSpaceDE w:val="0"/>
        <w:autoSpaceDN w:val="0"/>
        <w:adjustRightInd w:val="0"/>
        <w:contextualSpacing/>
        <w:rPr>
          <w:b/>
          <w:bCs/>
          <w:color w:val="auto"/>
          <w:sz w:val="24"/>
          <w:szCs w:val="24"/>
          <w:lang w:val="bg-BG"/>
        </w:rPr>
      </w:pPr>
    </w:p>
    <w:p w:rsidR="00DC226D" w:rsidRPr="00F3095E" w:rsidRDefault="00DC226D" w:rsidP="00547092">
      <w:pPr>
        <w:widowControl w:val="0"/>
        <w:autoSpaceDE w:val="0"/>
        <w:autoSpaceDN w:val="0"/>
        <w:adjustRightInd w:val="0"/>
        <w:contextualSpacing/>
        <w:rPr>
          <w:bCs/>
          <w:color w:val="auto"/>
          <w:sz w:val="24"/>
          <w:szCs w:val="24"/>
          <w:lang w:val="bg-BG"/>
        </w:rPr>
      </w:pPr>
      <w:r w:rsidRPr="00F3095E">
        <w:rPr>
          <w:b/>
          <w:bCs/>
          <w:color w:val="auto"/>
          <w:sz w:val="24"/>
          <w:szCs w:val="24"/>
          <w:lang w:val="bg-BG"/>
        </w:rPr>
        <w:t>2.</w:t>
      </w:r>
      <w:r w:rsidRPr="00F3095E">
        <w:rPr>
          <w:bCs/>
          <w:color w:val="auto"/>
          <w:sz w:val="24"/>
          <w:szCs w:val="24"/>
          <w:lang w:val="bg-BG"/>
        </w:rPr>
        <w:t xml:space="preserve"> Подизпълнителите, които ще ползвам са следните: </w:t>
      </w:r>
    </w:p>
    <w:p w:rsidR="00DC226D" w:rsidRPr="00F3095E" w:rsidRDefault="00DC226D" w:rsidP="00547092">
      <w:pPr>
        <w:rPr>
          <w:bCs/>
          <w:color w:val="auto"/>
          <w:sz w:val="24"/>
          <w:szCs w:val="24"/>
          <w:lang w:val="bg-BG"/>
        </w:rPr>
      </w:pPr>
    </w:p>
    <w:p w:rsidR="00DC226D" w:rsidRPr="00F3095E" w:rsidRDefault="00DC226D" w:rsidP="00547092">
      <w:pPr>
        <w:rPr>
          <w:bCs/>
          <w:color w:val="auto"/>
          <w:sz w:val="24"/>
          <w:szCs w:val="24"/>
          <w:lang w:val="bg-BG"/>
        </w:rPr>
      </w:pPr>
      <w:r w:rsidRPr="00F3095E">
        <w:rPr>
          <w:bCs/>
          <w:color w:val="auto"/>
          <w:sz w:val="24"/>
          <w:szCs w:val="24"/>
          <w:lang w:val="bg-BG"/>
        </w:rPr>
        <w:t xml:space="preserve">ПОДИЗПЪЛНИТЕЛ №1 </w:t>
      </w:r>
    </w:p>
    <w:p w:rsidR="00DC226D" w:rsidRPr="00F3095E" w:rsidRDefault="00DC226D" w:rsidP="00547092">
      <w:pPr>
        <w:jc w:val="both"/>
        <w:rPr>
          <w:bCs/>
          <w:color w:val="auto"/>
          <w:sz w:val="24"/>
          <w:szCs w:val="24"/>
          <w:lang w:val="bg-BG"/>
        </w:rPr>
      </w:pPr>
      <w:r w:rsidRPr="00F3095E">
        <w:rPr>
          <w:bCs/>
          <w:color w:val="auto"/>
          <w:sz w:val="24"/>
          <w:szCs w:val="24"/>
          <w:lang w:val="bg-BG"/>
        </w:rPr>
        <w:t>.........................................................................................</w:t>
      </w:r>
      <w:r w:rsidRPr="00F3095E">
        <w:rPr>
          <w:i/>
          <w:color w:val="auto"/>
          <w:sz w:val="24"/>
          <w:szCs w:val="24"/>
          <w:lang w:val="bg-BG"/>
        </w:rPr>
        <w:t>(наименование на подизпълнителя)</w:t>
      </w:r>
      <w:r w:rsidRPr="00F3095E">
        <w:rPr>
          <w:sz w:val="24"/>
          <w:szCs w:val="24"/>
          <w:lang w:val="bg-BG"/>
        </w:rPr>
        <w:t>дял от поръчката, който ще му възложи</w:t>
      </w:r>
      <w:r w:rsidRPr="00F3095E">
        <w:rPr>
          <w:color w:val="auto"/>
          <w:sz w:val="24"/>
          <w:szCs w:val="24"/>
          <w:lang w:val="bg-BG"/>
        </w:rPr>
        <w:t xml:space="preserve"> участника </w:t>
      </w:r>
      <w:r w:rsidRPr="00F3095E">
        <w:rPr>
          <w:bCs/>
          <w:color w:val="auto"/>
          <w:sz w:val="24"/>
          <w:szCs w:val="24"/>
          <w:lang w:val="bg-BG"/>
        </w:rPr>
        <w:t>................, като работата му ще обхваща следните дейности: ................................................................................................</w:t>
      </w:r>
      <w:r w:rsidRPr="00F3095E">
        <w:rPr>
          <w:bCs/>
          <w:i/>
          <w:color w:val="auto"/>
          <w:sz w:val="24"/>
          <w:szCs w:val="24"/>
          <w:lang w:val="bg-BG"/>
        </w:rPr>
        <w:t>(посочва се конкретната част от предмета на поръчката)</w:t>
      </w:r>
    </w:p>
    <w:p w:rsidR="00DC226D" w:rsidRPr="00F3095E" w:rsidRDefault="00DC226D" w:rsidP="00547092">
      <w:pPr>
        <w:rPr>
          <w:bCs/>
          <w:color w:val="auto"/>
          <w:sz w:val="24"/>
          <w:szCs w:val="24"/>
          <w:lang w:val="bg-BG"/>
        </w:rPr>
      </w:pPr>
    </w:p>
    <w:p w:rsidR="00DC226D" w:rsidRPr="00F3095E" w:rsidRDefault="00DC226D" w:rsidP="00547092">
      <w:pPr>
        <w:rPr>
          <w:bCs/>
          <w:color w:val="auto"/>
          <w:sz w:val="24"/>
          <w:szCs w:val="24"/>
          <w:lang w:val="bg-BG"/>
        </w:rPr>
      </w:pPr>
      <w:r w:rsidRPr="00F3095E">
        <w:rPr>
          <w:bCs/>
          <w:color w:val="auto"/>
          <w:sz w:val="24"/>
          <w:szCs w:val="24"/>
          <w:lang w:val="bg-BG"/>
        </w:rPr>
        <w:t xml:space="preserve">ПОДИЗПЪЛНИТЕЛ №2 </w:t>
      </w:r>
    </w:p>
    <w:p w:rsidR="00DC226D" w:rsidRPr="00F3095E" w:rsidRDefault="00DC226D" w:rsidP="00547092">
      <w:pPr>
        <w:rPr>
          <w:bCs/>
          <w:color w:val="auto"/>
          <w:sz w:val="24"/>
          <w:szCs w:val="24"/>
          <w:lang w:val="bg-BG"/>
        </w:rPr>
      </w:pPr>
      <w:r w:rsidRPr="00F3095E">
        <w:rPr>
          <w:bCs/>
          <w:color w:val="auto"/>
          <w:sz w:val="24"/>
          <w:szCs w:val="24"/>
          <w:lang w:val="bg-BG"/>
        </w:rPr>
        <w:t>..........................................................................................</w:t>
      </w:r>
      <w:r w:rsidRPr="00F3095E">
        <w:rPr>
          <w:i/>
          <w:color w:val="auto"/>
          <w:sz w:val="24"/>
          <w:szCs w:val="24"/>
          <w:lang w:val="bg-BG"/>
        </w:rPr>
        <w:t xml:space="preserve"> (наименование на подизпълнителя)</w:t>
      </w:r>
    </w:p>
    <w:p w:rsidR="00DC226D" w:rsidRPr="00F3095E" w:rsidRDefault="00DC226D" w:rsidP="00547092">
      <w:pPr>
        <w:jc w:val="both"/>
        <w:rPr>
          <w:bCs/>
          <w:i/>
          <w:color w:val="auto"/>
          <w:sz w:val="24"/>
          <w:szCs w:val="24"/>
          <w:lang w:val="bg-BG"/>
        </w:rPr>
      </w:pPr>
      <w:r w:rsidRPr="00F3095E">
        <w:rPr>
          <w:sz w:val="24"/>
          <w:szCs w:val="24"/>
          <w:lang w:val="bg-BG"/>
        </w:rPr>
        <w:t>дял от поръчката, който ще му възложи</w:t>
      </w:r>
      <w:r w:rsidRPr="00F3095E">
        <w:rPr>
          <w:color w:val="auto"/>
          <w:sz w:val="24"/>
          <w:szCs w:val="24"/>
          <w:lang w:val="bg-BG"/>
        </w:rPr>
        <w:t xml:space="preserve"> участника</w:t>
      </w:r>
      <w:r w:rsidRPr="00F3095E">
        <w:rPr>
          <w:bCs/>
          <w:color w:val="auto"/>
          <w:sz w:val="24"/>
          <w:szCs w:val="24"/>
          <w:lang w:val="bg-BG"/>
        </w:rPr>
        <w:t xml:space="preserve"> ................  като работата му ще обхваща следните дейности: ................................................................................................</w:t>
      </w:r>
      <w:r w:rsidRPr="00F3095E">
        <w:rPr>
          <w:bCs/>
          <w:i/>
          <w:color w:val="auto"/>
          <w:sz w:val="24"/>
          <w:szCs w:val="24"/>
          <w:lang w:val="bg-BG"/>
        </w:rPr>
        <w:t>(посочва се конкретната част от предмета на поръчката)</w:t>
      </w:r>
    </w:p>
    <w:p w:rsidR="00DC226D" w:rsidRPr="00F3095E" w:rsidRDefault="00DC226D" w:rsidP="00547092">
      <w:pPr>
        <w:rPr>
          <w:bCs/>
          <w:i/>
          <w:color w:val="808080"/>
          <w:sz w:val="24"/>
          <w:szCs w:val="24"/>
          <w:lang w:val="bg-BG"/>
        </w:rPr>
      </w:pPr>
    </w:p>
    <w:p w:rsidR="00DC226D" w:rsidRPr="00F3095E" w:rsidRDefault="00DC226D" w:rsidP="00547092">
      <w:pPr>
        <w:jc w:val="both"/>
        <w:rPr>
          <w:color w:val="auto"/>
          <w:sz w:val="24"/>
          <w:szCs w:val="24"/>
          <w:lang w:val="bg-BG"/>
        </w:rPr>
      </w:pPr>
      <w:r w:rsidRPr="00F3095E">
        <w:rPr>
          <w:b/>
          <w:bCs/>
          <w:color w:val="auto"/>
          <w:sz w:val="24"/>
          <w:szCs w:val="24"/>
          <w:lang w:val="bg-BG"/>
        </w:rPr>
        <w:t>3.</w:t>
      </w:r>
      <w:r w:rsidRPr="00F3095E">
        <w:rPr>
          <w:bCs/>
          <w:color w:val="auto"/>
          <w:sz w:val="24"/>
          <w:szCs w:val="24"/>
          <w:lang w:val="bg-BG"/>
        </w:rPr>
        <w:t xml:space="preserve"> Посочените в т. 2 подизпълнители, които ще ползвам отговарят на съответните</w:t>
      </w:r>
      <w:r w:rsidR="002D09F2" w:rsidRPr="00F3095E">
        <w:rPr>
          <w:bCs/>
          <w:color w:val="auto"/>
          <w:sz w:val="24"/>
          <w:szCs w:val="24"/>
          <w:lang w:val="bg-BG"/>
        </w:rPr>
        <w:t xml:space="preserve"> критерии за подбор,</w:t>
      </w:r>
      <w:r w:rsidRPr="00F3095E">
        <w:rPr>
          <w:color w:val="auto"/>
          <w:sz w:val="24"/>
          <w:szCs w:val="24"/>
          <w:lang w:val="bg-BG"/>
        </w:rPr>
        <w:t>съобразно вида и дела от поръчката, който ще изпълняват и за тях не са налице основания за отстраняване от процедурата.</w:t>
      </w:r>
    </w:p>
    <w:p w:rsidR="00DC226D" w:rsidRPr="00F3095E" w:rsidRDefault="00DC226D" w:rsidP="00547092">
      <w:pPr>
        <w:jc w:val="both"/>
        <w:rPr>
          <w:color w:val="auto"/>
          <w:sz w:val="24"/>
          <w:szCs w:val="24"/>
          <w:lang w:val="bg-BG"/>
        </w:rPr>
      </w:pPr>
    </w:p>
    <w:p w:rsidR="00DC226D" w:rsidRPr="00F3095E" w:rsidRDefault="00DC226D" w:rsidP="00547092">
      <w:pPr>
        <w:widowControl w:val="0"/>
        <w:autoSpaceDE w:val="0"/>
        <w:autoSpaceDN w:val="0"/>
        <w:adjustRightInd w:val="0"/>
        <w:jc w:val="both"/>
        <w:rPr>
          <w:color w:val="auto"/>
          <w:sz w:val="24"/>
          <w:szCs w:val="24"/>
          <w:highlight w:val="yellow"/>
          <w:lang w:val="bg-BG"/>
        </w:rPr>
      </w:pPr>
      <w:r w:rsidRPr="00F3095E">
        <w:rPr>
          <w:b/>
          <w:color w:val="auto"/>
          <w:sz w:val="24"/>
          <w:szCs w:val="24"/>
          <w:lang w:val="bg-BG"/>
        </w:rPr>
        <w:t>4.</w:t>
      </w:r>
      <w:r w:rsidRPr="00F3095E">
        <w:rPr>
          <w:bCs/>
          <w:color w:val="auto"/>
          <w:sz w:val="24"/>
          <w:szCs w:val="24"/>
          <w:lang w:val="bg-BG"/>
        </w:rPr>
        <w:t>Няма да</w:t>
      </w:r>
      <w:r w:rsidRPr="00F3095E">
        <w:rPr>
          <w:color w:val="auto"/>
          <w:sz w:val="24"/>
          <w:szCs w:val="24"/>
          <w:lang w:val="bg-BG"/>
        </w:rPr>
        <w:t xml:space="preserve"> заменям посочения/те в т. 2 подизпълнител/и или включвам подизпълнител по време на изпълнение на договор за обществена поръчка, освен когато:</w:t>
      </w:r>
    </w:p>
    <w:p w:rsidR="00DC226D" w:rsidRPr="00F3095E" w:rsidRDefault="00DC226D" w:rsidP="00547092">
      <w:pPr>
        <w:widowControl w:val="0"/>
        <w:autoSpaceDE w:val="0"/>
        <w:autoSpaceDN w:val="0"/>
        <w:adjustRightInd w:val="0"/>
        <w:ind w:firstLine="284"/>
        <w:rPr>
          <w:color w:val="auto"/>
          <w:sz w:val="24"/>
          <w:szCs w:val="24"/>
          <w:lang w:val="bg-BG"/>
        </w:rPr>
      </w:pPr>
      <w:r w:rsidRPr="00F3095E">
        <w:rPr>
          <w:b/>
          <w:color w:val="auto"/>
          <w:sz w:val="24"/>
          <w:szCs w:val="24"/>
          <w:lang w:val="bg-BG"/>
        </w:rPr>
        <w:t>4.1.</w:t>
      </w:r>
      <w:r w:rsidRPr="00F3095E">
        <w:rPr>
          <w:color w:val="auto"/>
          <w:sz w:val="24"/>
          <w:szCs w:val="24"/>
          <w:lang w:val="bg-BG"/>
        </w:rPr>
        <w:t xml:space="preserve"> възложителят изисква замяна на подизпълнител, който не отговаря на условията по т.3.</w:t>
      </w:r>
    </w:p>
    <w:p w:rsidR="00DC226D" w:rsidRPr="00F3095E" w:rsidRDefault="00DC226D" w:rsidP="00547092">
      <w:pPr>
        <w:ind w:firstLine="284"/>
        <w:jc w:val="both"/>
        <w:rPr>
          <w:sz w:val="24"/>
          <w:szCs w:val="24"/>
          <w:lang w:val="bg-BG"/>
        </w:rPr>
      </w:pPr>
      <w:r w:rsidRPr="00F3095E">
        <w:rPr>
          <w:b/>
          <w:sz w:val="24"/>
          <w:szCs w:val="24"/>
          <w:lang w:val="bg-BG"/>
        </w:rPr>
        <w:t>4.2.</w:t>
      </w:r>
      <w:r w:rsidRPr="00F3095E">
        <w:rPr>
          <w:sz w:val="24"/>
          <w:szCs w:val="24"/>
          <w:lang w:val="bg-BG"/>
        </w:rPr>
        <w:t>възникне необходимост, ако са изпълнени едновременно следните условия:</w:t>
      </w:r>
    </w:p>
    <w:p w:rsidR="00DC226D" w:rsidRPr="00F3095E" w:rsidRDefault="00DC226D" w:rsidP="00547092">
      <w:pPr>
        <w:ind w:firstLine="284"/>
        <w:jc w:val="both"/>
        <w:rPr>
          <w:sz w:val="24"/>
          <w:szCs w:val="24"/>
          <w:lang w:val="bg-BG"/>
        </w:rPr>
      </w:pPr>
      <w:r w:rsidRPr="00F3095E">
        <w:rPr>
          <w:sz w:val="24"/>
          <w:szCs w:val="24"/>
          <w:lang w:val="bg-BG"/>
        </w:rPr>
        <w:t>- за новия подизпълнител не са налице основанията за отстраняване в процедурата;</w:t>
      </w:r>
    </w:p>
    <w:p w:rsidR="00DC226D" w:rsidRPr="00F3095E" w:rsidRDefault="00DC226D" w:rsidP="00547092">
      <w:pPr>
        <w:ind w:firstLine="284"/>
        <w:jc w:val="both"/>
        <w:rPr>
          <w:sz w:val="24"/>
          <w:szCs w:val="24"/>
          <w:lang w:val="bg-BG"/>
        </w:rPr>
      </w:pPr>
      <w:r w:rsidRPr="00F3095E">
        <w:rPr>
          <w:sz w:val="24"/>
          <w:szCs w:val="24"/>
          <w:lang w:val="bg-BG"/>
        </w:rPr>
        <w:t>- новият подизпълнител отговаря на</w:t>
      </w:r>
      <w:r w:rsidRPr="00F3095E">
        <w:rPr>
          <w:bCs/>
          <w:sz w:val="24"/>
          <w:szCs w:val="24"/>
          <w:lang w:val="bg-BG"/>
        </w:rPr>
        <w:t xml:space="preserve"> изискванията и условията на възложителя</w:t>
      </w:r>
      <w:r w:rsidRPr="00F3095E">
        <w:rPr>
          <w:sz w:val="24"/>
          <w:szCs w:val="24"/>
          <w:lang w:val="bg-BG"/>
        </w:rPr>
        <w:t>,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w:t>
      </w:r>
    </w:p>
    <w:p w:rsidR="00DC226D" w:rsidRPr="00F3095E" w:rsidRDefault="00DC226D" w:rsidP="00547092">
      <w:pPr>
        <w:ind w:firstLine="567"/>
        <w:jc w:val="both"/>
        <w:rPr>
          <w:sz w:val="24"/>
          <w:szCs w:val="24"/>
          <w:lang w:val="bg-BG"/>
        </w:rPr>
      </w:pPr>
      <w:r w:rsidRPr="00F3095E">
        <w:rPr>
          <w:sz w:val="24"/>
          <w:szCs w:val="24"/>
          <w:lang w:val="bg-BG"/>
        </w:rPr>
        <w:t>При замяна или включване на подизпълнител ще представя на възложителя всички документи, които доказват изпълнението на условията по чл. 66, ал. 11 от ЗОП.</w:t>
      </w:r>
    </w:p>
    <w:p w:rsidR="00DC226D" w:rsidRPr="00F3095E" w:rsidRDefault="00DC226D" w:rsidP="00547092">
      <w:pPr>
        <w:ind w:firstLine="284"/>
        <w:jc w:val="both"/>
        <w:rPr>
          <w:sz w:val="24"/>
          <w:szCs w:val="24"/>
          <w:lang w:val="bg-BG"/>
        </w:rPr>
      </w:pPr>
    </w:p>
    <w:p w:rsidR="00DC226D" w:rsidRPr="00F3095E" w:rsidRDefault="00DC226D" w:rsidP="00547092">
      <w:pPr>
        <w:jc w:val="both"/>
        <w:rPr>
          <w:color w:val="auto"/>
          <w:sz w:val="24"/>
          <w:szCs w:val="24"/>
          <w:lang w:val="bg-BG"/>
        </w:rPr>
      </w:pPr>
      <w:r w:rsidRPr="00F3095E">
        <w:rPr>
          <w:b/>
          <w:color w:val="auto"/>
          <w:sz w:val="24"/>
          <w:szCs w:val="24"/>
          <w:lang w:val="bg-BG"/>
        </w:rPr>
        <w:t>5.</w:t>
      </w:r>
      <w:r w:rsidRPr="00F3095E">
        <w:rPr>
          <w:color w:val="auto"/>
          <w:sz w:val="24"/>
          <w:szCs w:val="24"/>
          <w:lang w:val="bg-BG"/>
        </w:rPr>
        <w:t xml:space="preserve"> В срок до 3 дни от сключването на договор за подизпълнение или на допълнително споразумение за замяна на посочен в офертата ми подизпълнител ще изпратя копие на договора или на допълнителното споразумение на възложителя заедно с доказателства, че са изпълнени условията по чл. 66, ал. 2 и 11 от ЗОП.</w:t>
      </w:r>
    </w:p>
    <w:p w:rsidR="00DC226D" w:rsidRPr="00F3095E" w:rsidRDefault="00DC226D" w:rsidP="00547092">
      <w:pPr>
        <w:jc w:val="both"/>
        <w:rPr>
          <w:color w:val="auto"/>
          <w:sz w:val="24"/>
          <w:szCs w:val="24"/>
          <w:highlight w:val="yellow"/>
          <w:lang w:val="bg-BG"/>
        </w:rPr>
      </w:pPr>
    </w:p>
    <w:p w:rsidR="00DC226D" w:rsidRPr="00F3095E" w:rsidRDefault="00DC226D" w:rsidP="00547092">
      <w:pPr>
        <w:jc w:val="both"/>
        <w:rPr>
          <w:bCs/>
          <w:color w:val="auto"/>
          <w:sz w:val="24"/>
          <w:szCs w:val="24"/>
          <w:lang w:val="bg-BG"/>
        </w:rPr>
      </w:pPr>
      <w:r w:rsidRPr="00F3095E">
        <w:rPr>
          <w:b/>
          <w:bCs/>
          <w:color w:val="auto"/>
          <w:sz w:val="24"/>
          <w:szCs w:val="24"/>
          <w:lang w:val="bg-BG"/>
        </w:rPr>
        <w:t>6.</w:t>
      </w:r>
      <w:r w:rsidRPr="00F3095E">
        <w:rPr>
          <w:bCs/>
          <w:color w:val="auto"/>
          <w:sz w:val="24"/>
          <w:szCs w:val="24"/>
          <w:lang w:val="bg-BG"/>
        </w:rPr>
        <w:t xml:space="preserve"> Ще отговарям за действията, бездействията и работата на посочения/те подизпълнител/и като за свои действия, бездействия и работа.</w:t>
      </w:r>
    </w:p>
    <w:p w:rsidR="00DC226D" w:rsidRPr="00F3095E" w:rsidRDefault="00DC226D" w:rsidP="00547092">
      <w:pPr>
        <w:ind w:firstLine="567"/>
        <w:rPr>
          <w:color w:val="auto"/>
          <w:sz w:val="24"/>
          <w:szCs w:val="24"/>
          <w:lang w:val="bg-BG"/>
        </w:rPr>
      </w:pPr>
    </w:p>
    <w:p w:rsidR="00DC226D" w:rsidRPr="00F3095E" w:rsidRDefault="00DC226D" w:rsidP="00547092">
      <w:pPr>
        <w:ind w:firstLine="567"/>
        <w:jc w:val="both"/>
        <w:rPr>
          <w:b/>
          <w:color w:val="auto"/>
          <w:sz w:val="24"/>
          <w:szCs w:val="24"/>
          <w:lang w:val="bg-BG"/>
        </w:rPr>
      </w:pPr>
      <w:r w:rsidRPr="00F3095E">
        <w:rPr>
          <w:b/>
          <w:color w:val="auto"/>
          <w:sz w:val="24"/>
          <w:szCs w:val="24"/>
          <w:lang w:val="bg-BG"/>
        </w:rPr>
        <w:t>Известна ми е отговорността по чл. 313 от Наказателния кодекс за деклариране на неверни данни.</w:t>
      </w:r>
    </w:p>
    <w:p w:rsidR="007B6E03" w:rsidRPr="00F3095E" w:rsidRDefault="007B6E03" w:rsidP="00547092">
      <w:pPr>
        <w:ind w:firstLine="567"/>
        <w:jc w:val="both"/>
        <w:rPr>
          <w:b/>
          <w:color w:val="auto"/>
          <w:sz w:val="24"/>
          <w:szCs w:val="24"/>
          <w:lang w:val="bg-BG"/>
        </w:rPr>
      </w:pPr>
    </w:p>
    <w:p w:rsidR="007B6E03" w:rsidRPr="00F3095E" w:rsidRDefault="007B6E03" w:rsidP="00547092">
      <w:pPr>
        <w:ind w:right="-240"/>
        <w:jc w:val="both"/>
        <w:rPr>
          <w:b/>
          <w:color w:val="auto"/>
          <w:sz w:val="24"/>
          <w:szCs w:val="24"/>
          <w:lang w:val="bg-BG"/>
        </w:rPr>
      </w:pPr>
      <w:r w:rsidRPr="00F3095E">
        <w:rPr>
          <w:b/>
          <w:color w:val="auto"/>
          <w:sz w:val="24"/>
          <w:szCs w:val="24"/>
          <w:lang w:val="bg-BG"/>
        </w:rPr>
        <w:t>Към</w:t>
      </w:r>
      <w:r w:rsidR="000B2DDD" w:rsidRPr="00F3095E">
        <w:rPr>
          <w:b/>
          <w:color w:val="auto"/>
          <w:sz w:val="24"/>
          <w:szCs w:val="24"/>
          <w:lang w:val="bg-BG"/>
        </w:rPr>
        <w:t xml:space="preserve"> настоящата декларация прилагам</w:t>
      </w:r>
      <w:r w:rsidRPr="00F3095E">
        <w:rPr>
          <w:b/>
          <w:color w:val="auto"/>
          <w:sz w:val="24"/>
          <w:szCs w:val="24"/>
          <w:lang w:val="bg-BG"/>
        </w:rPr>
        <w:t>:</w:t>
      </w:r>
    </w:p>
    <w:p w:rsidR="007B6E03" w:rsidRPr="00F3095E" w:rsidRDefault="007B6E03" w:rsidP="00547092">
      <w:pPr>
        <w:ind w:right="-240"/>
        <w:jc w:val="both"/>
        <w:rPr>
          <w:color w:val="auto"/>
          <w:sz w:val="24"/>
          <w:szCs w:val="24"/>
          <w:lang w:val="bg-BG"/>
        </w:rPr>
      </w:pPr>
      <w:r w:rsidRPr="00F3095E">
        <w:rPr>
          <w:color w:val="auto"/>
          <w:sz w:val="24"/>
          <w:szCs w:val="24"/>
          <w:lang w:val="bg-BG"/>
        </w:rPr>
        <w:t>1. Доказателство/а за поетите от подизпълнителя/ите задължения.</w:t>
      </w:r>
    </w:p>
    <w:p w:rsidR="007B6E03" w:rsidRPr="00F3095E" w:rsidRDefault="007B6E03" w:rsidP="00547092">
      <w:pPr>
        <w:ind w:right="-240"/>
        <w:jc w:val="both"/>
        <w:rPr>
          <w:color w:val="auto"/>
          <w:sz w:val="24"/>
          <w:szCs w:val="24"/>
          <w:lang w:val="bg-BG"/>
        </w:rPr>
      </w:pPr>
      <w:r w:rsidRPr="00F3095E">
        <w:rPr>
          <w:color w:val="auto"/>
          <w:sz w:val="24"/>
          <w:szCs w:val="24"/>
          <w:lang w:val="bg-BG"/>
        </w:rPr>
        <w:t>2. Документи доказващи спазването на изискванията за подбор на всеки от тях съобразно вида и дела на тяхното участие.</w:t>
      </w:r>
    </w:p>
    <w:p w:rsidR="00DC226D" w:rsidRPr="00F3095E" w:rsidRDefault="00DC226D" w:rsidP="00547092">
      <w:pPr>
        <w:rPr>
          <w:color w:val="auto"/>
          <w:spacing w:val="20"/>
          <w:sz w:val="24"/>
          <w:szCs w:val="24"/>
          <w:lang w:val="bg-BG"/>
        </w:rPr>
      </w:pPr>
    </w:p>
    <w:p w:rsidR="00DC226D" w:rsidRPr="00F3095E" w:rsidRDefault="00DC226D" w:rsidP="00547092">
      <w:pPr>
        <w:rPr>
          <w:color w:val="auto"/>
          <w:spacing w:val="20"/>
          <w:sz w:val="24"/>
          <w:szCs w:val="24"/>
          <w:lang w:val="bg-BG"/>
        </w:rPr>
      </w:pPr>
    </w:p>
    <w:p w:rsidR="00DC226D" w:rsidRPr="00F3095E" w:rsidRDefault="00DC226D" w:rsidP="00547092">
      <w:pPr>
        <w:rPr>
          <w:b/>
          <w:color w:val="auto"/>
          <w:sz w:val="24"/>
          <w:szCs w:val="24"/>
          <w:lang w:val="bg-BG"/>
        </w:rPr>
      </w:pPr>
      <w:r w:rsidRPr="00F3095E">
        <w:rPr>
          <w:b/>
          <w:color w:val="auto"/>
          <w:sz w:val="24"/>
          <w:szCs w:val="24"/>
          <w:lang w:val="bg-BG"/>
        </w:rPr>
        <w:t>Дата: ......................</w:t>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t>ДЕКЛАРАТОР: .....................................</w:t>
      </w:r>
    </w:p>
    <w:p w:rsidR="00DC226D" w:rsidRPr="00F3095E" w:rsidRDefault="00DC226D" w:rsidP="00547092">
      <w:pPr>
        <w:spacing w:after="200"/>
        <w:rPr>
          <w:b/>
          <w:color w:val="auto"/>
          <w:sz w:val="24"/>
          <w:szCs w:val="24"/>
          <w:lang w:val="bg-BG"/>
        </w:rPr>
      </w:pPr>
      <w:r w:rsidRPr="00F3095E">
        <w:rPr>
          <w:b/>
          <w:color w:val="auto"/>
          <w:sz w:val="24"/>
          <w:szCs w:val="24"/>
          <w:lang w:val="bg-BG"/>
        </w:rPr>
        <w:br w:type="page"/>
      </w:r>
    </w:p>
    <w:p w:rsidR="00F72CD8" w:rsidRPr="00F3095E" w:rsidRDefault="00F72CD8" w:rsidP="00547092">
      <w:pPr>
        <w:tabs>
          <w:tab w:val="left" w:pos="-600"/>
        </w:tabs>
        <w:jc w:val="center"/>
        <w:rPr>
          <w:b/>
          <w:bCs/>
          <w:i/>
          <w:color w:val="auto"/>
          <w:sz w:val="24"/>
          <w:szCs w:val="24"/>
          <w:lang w:val="bg-BG"/>
        </w:rPr>
      </w:pPr>
      <w:r w:rsidRPr="00F3095E">
        <w:rPr>
          <w:b/>
          <w:color w:val="auto"/>
          <w:sz w:val="24"/>
          <w:szCs w:val="24"/>
          <w:lang w:val="bg-BG"/>
        </w:rPr>
        <w:lastRenderedPageBreak/>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00CE15E2" w:rsidRPr="00F3095E">
        <w:rPr>
          <w:b/>
          <w:color w:val="auto"/>
          <w:sz w:val="24"/>
          <w:szCs w:val="24"/>
          <w:lang w:val="bg-BG"/>
        </w:rPr>
        <w:tab/>
      </w:r>
      <w:r w:rsidR="00CE15E2" w:rsidRPr="00F3095E">
        <w:rPr>
          <w:b/>
          <w:color w:val="auto"/>
          <w:sz w:val="24"/>
          <w:szCs w:val="24"/>
          <w:lang w:val="bg-BG"/>
        </w:rPr>
        <w:tab/>
      </w:r>
      <w:r w:rsidR="00CE15E2" w:rsidRPr="00F3095E">
        <w:rPr>
          <w:b/>
          <w:color w:val="auto"/>
          <w:sz w:val="24"/>
          <w:szCs w:val="24"/>
          <w:lang w:val="bg-BG"/>
        </w:rPr>
        <w:tab/>
      </w:r>
      <w:r w:rsidR="00CE15E2" w:rsidRPr="00F3095E">
        <w:rPr>
          <w:b/>
          <w:color w:val="auto"/>
          <w:sz w:val="24"/>
          <w:szCs w:val="24"/>
          <w:lang w:val="bg-BG"/>
        </w:rPr>
        <w:tab/>
      </w:r>
      <w:r w:rsidR="00CE15E2" w:rsidRPr="00F3095E">
        <w:rPr>
          <w:b/>
          <w:color w:val="auto"/>
          <w:sz w:val="24"/>
          <w:szCs w:val="24"/>
          <w:lang w:val="bg-BG"/>
        </w:rPr>
        <w:tab/>
      </w:r>
      <w:r w:rsidR="001204A2" w:rsidRPr="00F3095E">
        <w:rPr>
          <w:b/>
          <w:color w:val="auto"/>
          <w:sz w:val="24"/>
          <w:szCs w:val="24"/>
          <w:lang w:val="bg-BG"/>
        </w:rPr>
        <w:t>ОБРАЗЕЦ № 6</w:t>
      </w:r>
    </w:p>
    <w:p w:rsidR="00F72CD8" w:rsidRPr="00F3095E" w:rsidRDefault="00F72CD8" w:rsidP="00547092">
      <w:pPr>
        <w:ind w:right="23"/>
        <w:jc w:val="center"/>
        <w:outlineLvl w:val="0"/>
        <w:rPr>
          <w:b/>
          <w:color w:val="auto"/>
          <w:szCs w:val="28"/>
          <w:lang w:val="bg-BG"/>
        </w:rPr>
      </w:pPr>
      <w:r w:rsidRPr="00F3095E">
        <w:rPr>
          <w:b/>
          <w:color w:val="auto"/>
          <w:szCs w:val="28"/>
          <w:lang w:val="bg-BG"/>
        </w:rPr>
        <w:t>Д Е К Л А Р А Ц И Я</w:t>
      </w:r>
    </w:p>
    <w:p w:rsidR="00F72CD8" w:rsidRPr="00F3095E" w:rsidRDefault="00F72CD8" w:rsidP="00547092">
      <w:pPr>
        <w:ind w:right="23"/>
        <w:jc w:val="center"/>
        <w:rPr>
          <w:b/>
          <w:color w:val="auto"/>
          <w:sz w:val="24"/>
          <w:szCs w:val="24"/>
          <w:lang w:val="bg-BG"/>
        </w:rPr>
      </w:pPr>
      <w:r w:rsidRPr="00F3095E">
        <w:rPr>
          <w:b/>
          <w:color w:val="auto"/>
          <w:sz w:val="24"/>
          <w:szCs w:val="24"/>
          <w:lang w:val="bg-BG"/>
        </w:rPr>
        <w:t>по чл. 101, ал.11 от Закона за обществените поръчки</w:t>
      </w:r>
    </w:p>
    <w:p w:rsidR="00F72CD8" w:rsidRPr="00F3095E" w:rsidRDefault="00F72CD8" w:rsidP="00547092">
      <w:pPr>
        <w:ind w:right="23" w:firstLine="540"/>
        <w:jc w:val="both"/>
        <w:rPr>
          <w:color w:val="auto"/>
          <w:sz w:val="24"/>
          <w:szCs w:val="24"/>
          <w:lang w:val="bg-BG"/>
        </w:rPr>
      </w:pPr>
    </w:p>
    <w:p w:rsidR="00F72CD8" w:rsidRPr="00F3095E" w:rsidRDefault="00F72CD8" w:rsidP="00547092">
      <w:pPr>
        <w:rPr>
          <w:color w:val="auto"/>
          <w:sz w:val="24"/>
          <w:szCs w:val="24"/>
          <w:lang w:val="bg-BG"/>
        </w:rPr>
      </w:pPr>
      <w:r w:rsidRPr="00F3095E">
        <w:rPr>
          <w:color w:val="auto"/>
          <w:sz w:val="24"/>
          <w:szCs w:val="24"/>
          <w:lang w:val="bg-BG"/>
        </w:rPr>
        <w:t>Подписаният/ата ………………………………………………………………………..</w:t>
      </w:r>
    </w:p>
    <w:p w:rsidR="00F72CD8" w:rsidRPr="00F3095E" w:rsidRDefault="00F72CD8" w:rsidP="00547092">
      <w:pPr>
        <w:ind w:left="3540" w:firstLine="708"/>
        <w:rPr>
          <w:i/>
          <w:color w:val="auto"/>
          <w:sz w:val="24"/>
          <w:szCs w:val="24"/>
          <w:lang w:val="bg-BG"/>
        </w:rPr>
      </w:pPr>
      <w:r w:rsidRPr="00F3095E">
        <w:rPr>
          <w:i/>
          <w:color w:val="auto"/>
          <w:sz w:val="24"/>
          <w:szCs w:val="24"/>
          <w:lang w:val="bg-BG"/>
        </w:rPr>
        <w:t>(трите имена)</w:t>
      </w:r>
    </w:p>
    <w:p w:rsidR="00F72CD8" w:rsidRPr="00F3095E" w:rsidRDefault="00F72CD8" w:rsidP="00547092">
      <w:pPr>
        <w:rPr>
          <w:color w:val="auto"/>
          <w:sz w:val="24"/>
          <w:szCs w:val="24"/>
          <w:lang w:val="bg-BG"/>
        </w:rPr>
      </w:pPr>
      <w:r w:rsidRPr="00F3095E">
        <w:rPr>
          <w:color w:val="auto"/>
          <w:sz w:val="24"/>
          <w:szCs w:val="24"/>
          <w:lang w:val="bg-BG"/>
        </w:rPr>
        <w:t>данни по документ за самоличност ……………………………………………………</w:t>
      </w:r>
    </w:p>
    <w:p w:rsidR="00F72CD8" w:rsidRPr="00F3095E" w:rsidRDefault="00F72CD8" w:rsidP="00547092">
      <w:pPr>
        <w:ind w:left="1416" w:firstLine="708"/>
        <w:rPr>
          <w:i/>
          <w:color w:val="auto"/>
          <w:sz w:val="24"/>
          <w:szCs w:val="24"/>
          <w:lang w:val="bg-BG"/>
        </w:rPr>
      </w:pPr>
      <w:r w:rsidRPr="00F3095E">
        <w:rPr>
          <w:i/>
          <w:color w:val="auto"/>
          <w:sz w:val="24"/>
          <w:szCs w:val="24"/>
          <w:lang w:val="bg-BG"/>
        </w:rPr>
        <w:t>(номер на лична карта, дата, орган и място на издаването)</w:t>
      </w:r>
    </w:p>
    <w:p w:rsidR="00F72CD8" w:rsidRPr="00F3095E" w:rsidRDefault="00F72CD8" w:rsidP="00547092">
      <w:pPr>
        <w:rPr>
          <w:color w:val="auto"/>
          <w:sz w:val="24"/>
          <w:szCs w:val="24"/>
          <w:lang w:val="bg-BG"/>
        </w:rPr>
      </w:pPr>
    </w:p>
    <w:p w:rsidR="00F72CD8" w:rsidRPr="00F3095E" w:rsidRDefault="00F72CD8" w:rsidP="00547092">
      <w:pPr>
        <w:rPr>
          <w:color w:val="auto"/>
          <w:sz w:val="24"/>
          <w:szCs w:val="24"/>
          <w:lang w:val="bg-BG"/>
        </w:rPr>
      </w:pPr>
      <w:r w:rsidRPr="00F3095E">
        <w:rPr>
          <w:color w:val="auto"/>
          <w:sz w:val="24"/>
          <w:szCs w:val="24"/>
          <w:lang w:val="bg-BG"/>
        </w:rPr>
        <w:t>в качеството си на ……………………… на …………………………………………….</w:t>
      </w:r>
    </w:p>
    <w:p w:rsidR="00F72CD8" w:rsidRPr="00F3095E" w:rsidRDefault="00F72CD8" w:rsidP="00547092">
      <w:pPr>
        <w:ind w:left="1416" w:firstLine="708"/>
        <w:rPr>
          <w:i/>
          <w:color w:val="auto"/>
          <w:sz w:val="24"/>
          <w:szCs w:val="24"/>
          <w:lang w:val="bg-BG"/>
        </w:rPr>
      </w:pPr>
      <w:r w:rsidRPr="00F3095E">
        <w:rPr>
          <w:i/>
          <w:color w:val="auto"/>
          <w:sz w:val="24"/>
          <w:szCs w:val="24"/>
          <w:lang w:val="bg-BG"/>
        </w:rPr>
        <w:t>(длъжност)</w:t>
      </w:r>
      <w:r w:rsidRPr="00F3095E">
        <w:rPr>
          <w:i/>
          <w:color w:val="auto"/>
          <w:sz w:val="24"/>
          <w:szCs w:val="24"/>
          <w:lang w:val="bg-BG"/>
        </w:rPr>
        <w:tab/>
      </w:r>
      <w:r w:rsidRPr="00F3095E">
        <w:rPr>
          <w:i/>
          <w:color w:val="auto"/>
          <w:sz w:val="24"/>
          <w:szCs w:val="24"/>
          <w:lang w:val="bg-BG"/>
        </w:rPr>
        <w:tab/>
      </w:r>
      <w:r w:rsidRPr="00F3095E">
        <w:rPr>
          <w:i/>
          <w:color w:val="auto"/>
          <w:sz w:val="24"/>
          <w:szCs w:val="24"/>
          <w:lang w:val="bg-BG"/>
        </w:rPr>
        <w:tab/>
        <w:t>(наименование на участника)</w:t>
      </w:r>
    </w:p>
    <w:p w:rsidR="00CE15E2" w:rsidRPr="00F3095E" w:rsidRDefault="00F72CD8" w:rsidP="00547092">
      <w:pPr>
        <w:ind w:firstLine="540"/>
        <w:jc w:val="both"/>
        <w:rPr>
          <w:b/>
          <w:sz w:val="24"/>
          <w:szCs w:val="24"/>
          <w:lang w:val="bg-BG"/>
        </w:rPr>
      </w:pPr>
      <w:r w:rsidRPr="00F3095E">
        <w:rPr>
          <w:color w:val="auto"/>
          <w:sz w:val="24"/>
          <w:szCs w:val="24"/>
          <w:lang w:val="bg-BG"/>
        </w:rPr>
        <w:t xml:space="preserve">ЕИК/БУЛСТАТ ……………….…, в съответствие с изискванията на възложителя при възлагане на обществена поръчка, чрез </w:t>
      </w:r>
      <w:r w:rsidRPr="00F3095E">
        <w:rPr>
          <w:sz w:val="24"/>
          <w:szCs w:val="24"/>
          <w:lang w:val="bg-BG"/>
        </w:rPr>
        <w:t>публикуване на обява за събиране на оферти с предмет:</w:t>
      </w:r>
      <w:r w:rsidR="00CE15E2" w:rsidRPr="00F3095E">
        <w:rPr>
          <w:b/>
          <w:bCs/>
          <w:sz w:val="24"/>
          <w:szCs w:val="24"/>
          <w:lang w:val="bg-BG"/>
        </w:rPr>
        <w:t>„Предоставяне на консултантски услуги при разработване и окомплектоване на проектни предложения за кандидатстване по подмярка 7.2 „Инвестиции в създаването, подобряването или разширяването на всички видове малка по мащаби инфраструктура“ към Програма за развитие на селските райони 2014-2020 г.</w:t>
      </w:r>
      <w:r w:rsidR="00CE15E2" w:rsidRPr="00F3095E">
        <w:rPr>
          <w:b/>
          <w:sz w:val="24"/>
          <w:szCs w:val="24"/>
          <w:lang w:val="bg-BG"/>
        </w:rPr>
        <w:t xml:space="preserve"> и изготвяне на анализ „разходи-ползи“ за проекти, които след извършване на инвестицията ще генерират нетни приходи“</w:t>
      </w:r>
    </w:p>
    <w:p w:rsidR="00F72CD8" w:rsidRPr="00F3095E" w:rsidRDefault="00F72CD8" w:rsidP="00547092">
      <w:pPr>
        <w:ind w:firstLine="540"/>
        <w:jc w:val="both"/>
        <w:rPr>
          <w:b/>
          <w:color w:val="auto"/>
          <w:sz w:val="24"/>
          <w:szCs w:val="24"/>
          <w:lang w:val="bg-BG" w:eastAsia="en-US"/>
        </w:rPr>
      </w:pPr>
    </w:p>
    <w:p w:rsidR="00F72CD8" w:rsidRPr="00F3095E" w:rsidRDefault="00F72CD8" w:rsidP="00547092">
      <w:pPr>
        <w:ind w:right="23" w:firstLine="528"/>
        <w:jc w:val="both"/>
        <w:rPr>
          <w:color w:val="auto"/>
          <w:sz w:val="24"/>
          <w:szCs w:val="24"/>
          <w:lang w:val="bg-BG"/>
        </w:rPr>
      </w:pPr>
    </w:p>
    <w:p w:rsidR="00F72CD8" w:rsidRPr="00F3095E" w:rsidRDefault="00F72CD8" w:rsidP="00547092">
      <w:pPr>
        <w:ind w:right="23"/>
        <w:jc w:val="center"/>
        <w:rPr>
          <w:b/>
          <w:color w:val="auto"/>
          <w:sz w:val="24"/>
          <w:szCs w:val="24"/>
          <w:lang w:val="bg-BG"/>
        </w:rPr>
      </w:pPr>
      <w:r w:rsidRPr="00F3095E">
        <w:rPr>
          <w:b/>
          <w:color w:val="auto"/>
          <w:sz w:val="24"/>
          <w:szCs w:val="24"/>
          <w:lang w:val="bg-BG"/>
        </w:rPr>
        <w:t>ДЕКЛАРИРАМ:</w:t>
      </w:r>
    </w:p>
    <w:p w:rsidR="00F72CD8" w:rsidRPr="00F3095E" w:rsidRDefault="00F72CD8" w:rsidP="00547092">
      <w:pPr>
        <w:ind w:right="23" w:firstLine="528"/>
        <w:jc w:val="both"/>
        <w:rPr>
          <w:color w:val="auto"/>
          <w:sz w:val="24"/>
          <w:szCs w:val="24"/>
          <w:lang w:val="bg-BG"/>
        </w:rPr>
      </w:pPr>
    </w:p>
    <w:p w:rsidR="00F72CD8" w:rsidRPr="00F3095E" w:rsidRDefault="001204A2" w:rsidP="00707AC9">
      <w:pPr>
        <w:widowControl w:val="0"/>
        <w:numPr>
          <w:ilvl w:val="0"/>
          <w:numId w:val="23"/>
        </w:numPr>
        <w:autoSpaceDE w:val="0"/>
        <w:autoSpaceDN w:val="0"/>
        <w:adjustRightInd w:val="0"/>
        <w:spacing w:after="240"/>
        <w:jc w:val="both"/>
        <w:rPr>
          <w:color w:val="auto"/>
          <w:sz w:val="24"/>
          <w:szCs w:val="24"/>
          <w:lang w:val="bg-BG"/>
        </w:rPr>
      </w:pPr>
      <w:r w:rsidRPr="00F3095E">
        <w:rPr>
          <w:color w:val="auto"/>
          <w:sz w:val="24"/>
          <w:szCs w:val="24"/>
          <w:lang w:val="bg-BG"/>
        </w:rPr>
        <w:t>Липса на</w:t>
      </w:r>
      <w:r w:rsidR="00F72CD8" w:rsidRPr="00F3095E">
        <w:rPr>
          <w:color w:val="auto"/>
          <w:sz w:val="24"/>
          <w:szCs w:val="24"/>
          <w:lang w:val="bg-BG"/>
        </w:rPr>
        <w:t xml:space="preserve"> свързаност с друг участник в съответствие с чл. 101, ал. 11 от ЗОП.</w:t>
      </w:r>
    </w:p>
    <w:p w:rsidR="00F72CD8" w:rsidRPr="00F3095E" w:rsidRDefault="00F72CD8" w:rsidP="00707AC9">
      <w:pPr>
        <w:widowControl w:val="0"/>
        <w:numPr>
          <w:ilvl w:val="0"/>
          <w:numId w:val="23"/>
        </w:numPr>
        <w:tabs>
          <w:tab w:val="num" w:pos="0"/>
        </w:tabs>
        <w:autoSpaceDE w:val="0"/>
        <w:autoSpaceDN w:val="0"/>
        <w:adjustRightInd w:val="0"/>
        <w:ind w:left="0" w:firstLine="480"/>
        <w:jc w:val="both"/>
        <w:rPr>
          <w:color w:val="auto"/>
          <w:sz w:val="24"/>
          <w:szCs w:val="24"/>
          <w:lang w:val="bg-BG"/>
        </w:rPr>
      </w:pPr>
      <w:r w:rsidRPr="00F3095E">
        <w:rPr>
          <w:color w:val="auto"/>
          <w:sz w:val="24"/>
          <w:szCs w:val="24"/>
          <w:lang w:val="bg-BG"/>
        </w:rPr>
        <w:t>Представляваният от мен участник не е свързано лице по смисъла на § 1, т. 45 от допълнителните разпоредби на ЗОП с друг участник в настоящата поръчка.</w:t>
      </w:r>
    </w:p>
    <w:p w:rsidR="00F72CD8" w:rsidRPr="00F3095E" w:rsidRDefault="00F72CD8" w:rsidP="00547092">
      <w:pPr>
        <w:tabs>
          <w:tab w:val="num" w:pos="0"/>
        </w:tabs>
        <w:ind w:right="23" w:firstLine="480"/>
        <w:jc w:val="both"/>
        <w:rPr>
          <w:color w:val="auto"/>
          <w:sz w:val="24"/>
          <w:szCs w:val="24"/>
          <w:lang w:val="bg-BG"/>
        </w:rPr>
      </w:pPr>
    </w:p>
    <w:p w:rsidR="00F72CD8" w:rsidRPr="00F3095E" w:rsidRDefault="00F72CD8" w:rsidP="00547092">
      <w:pPr>
        <w:tabs>
          <w:tab w:val="num" w:pos="0"/>
        </w:tabs>
        <w:ind w:right="23" w:firstLine="480"/>
        <w:jc w:val="both"/>
        <w:rPr>
          <w:color w:val="auto"/>
          <w:sz w:val="24"/>
          <w:szCs w:val="24"/>
          <w:lang w:val="bg-BG"/>
        </w:rPr>
      </w:pPr>
      <w:r w:rsidRPr="00F3095E">
        <w:rPr>
          <w:color w:val="auto"/>
          <w:sz w:val="24"/>
          <w:szCs w:val="24"/>
          <w:lang w:val="bg-BG"/>
        </w:rPr>
        <w:t xml:space="preserve">3. Задължавам се да уведомя писмено възложителя в 3-дневен срок от настъпване на обстоятелство по </w:t>
      </w:r>
      <w:hyperlink r:id="rId14" w:history="1">
        <w:r w:rsidRPr="00F3095E">
          <w:rPr>
            <w:sz w:val="24"/>
            <w:szCs w:val="24"/>
            <w:lang w:val="bg-BG"/>
          </w:rPr>
          <w:t>чл. 101, ал. 11 ЗОП</w:t>
        </w:r>
      </w:hyperlink>
      <w:r w:rsidRPr="00F3095E">
        <w:rPr>
          <w:color w:val="auto"/>
          <w:sz w:val="24"/>
          <w:szCs w:val="24"/>
          <w:lang w:val="bg-BG"/>
        </w:rPr>
        <w:t>.</w:t>
      </w:r>
    </w:p>
    <w:p w:rsidR="00F72CD8" w:rsidRPr="00F3095E" w:rsidRDefault="00F72CD8" w:rsidP="00547092">
      <w:pPr>
        <w:tabs>
          <w:tab w:val="num" w:pos="0"/>
        </w:tabs>
        <w:ind w:right="23" w:firstLine="480"/>
        <w:jc w:val="both"/>
        <w:rPr>
          <w:color w:val="auto"/>
          <w:sz w:val="24"/>
          <w:szCs w:val="24"/>
          <w:lang w:val="bg-BG"/>
        </w:rPr>
      </w:pPr>
    </w:p>
    <w:p w:rsidR="00F72CD8" w:rsidRPr="00F3095E" w:rsidRDefault="00F72CD8" w:rsidP="00547092">
      <w:pPr>
        <w:tabs>
          <w:tab w:val="num" w:pos="0"/>
        </w:tabs>
        <w:ind w:right="23" w:firstLine="480"/>
        <w:jc w:val="both"/>
        <w:rPr>
          <w:color w:val="auto"/>
          <w:sz w:val="24"/>
          <w:szCs w:val="24"/>
          <w:lang w:val="bg-BG"/>
        </w:rPr>
      </w:pPr>
      <w:r w:rsidRPr="00F3095E">
        <w:rPr>
          <w:color w:val="auto"/>
          <w:sz w:val="24"/>
          <w:szCs w:val="24"/>
          <w:lang w:val="bg-BG"/>
        </w:rPr>
        <w:t>Известна ми е отговорността по чл. 313 НК за неверни данни.</w:t>
      </w:r>
    </w:p>
    <w:p w:rsidR="00F72CD8" w:rsidRPr="00F3095E" w:rsidRDefault="00F72CD8" w:rsidP="00547092">
      <w:pPr>
        <w:tabs>
          <w:tab w:val="num" w:pos="0"/>
        </w:tabs>
        <w:ind w:right="23" w:firstLine="480"/>
        <w:jc w:val="both"/>
        <w:rPr>
          <w:color w:val="auto"/>
          <w:sz w:val="24"/>
          <w:szCs w:val="24"/>
          <w:lang w:val="bg-BG"/>
        </w:rPr>
      </w:pPr>
    </w:p>
    <w:p w:rsidR="00F72CD8" w:rsidRPr="00F3095E" w:rsidRDefault="00F72CD8" w:rsidP="00547092">
      <w:pPr>
        <w:tabs>
          <w:tab w:val="num" w:pos="0"/>
        </w:tabs>
        <w:ind w:right="23" w:firstLine="480"/>
        <w:jc w:val="both"/>
        <w:rPr>
          <w:color w:val="auto"/>
          <w:sz w:val="24"/>
          <w:szCs w:val="24"/>
          <w:lang w:val="bg-BG"/>
        </w:rPr>
      </w:pPr>
    </w:p>
    <w:p w:rsidR="00F72CD8" w:rsidRPr="00F3095E" w:rsidRDefault="00F72CD8" w:rsidP="00547092">
      <w:pPr>
        <w:tabs>
          <w:tab w:val="num" w:pos="0"/>
        </w:tabs>
        <w:ind w:right="23" w:firstLine="480"/>
        <w:jc w:val="both"/>
        <w:rPr>
          <w:color w:val="auto"/>
          <w:sz w:val="24"/>
          <w:szCs w:val="24"/>
          <w:lang w:val="bg-BG"/>
        </w:rPr>
      </w:pPr>
    </w:p>
    <w:p w:rsidR="00F72CD8" w:rsidRPr="00F3095E" w:rsidRDefault="00F72CD8" w:rsidP="00547092">
      <w:pPr>
        <w:rPr>
          <w:b/>
          <w:color w:val="auto"/>
          <w:sz w:val="24"/>
          <w:szCs w:val="24"/>
          <w:lang w:val="bg-BG"/>
        </w:rPr>
      </w:pPr>
      <w:r w:rsidRPr="00F3095E">
        <w:rPr>
          <w:b/>
          <w:color w:val="auto"/>
          <w:sz w:val="24"/>
          <w:szCs w:val="24"/>
          <w:lang w:val="bg-BG"/>
        </w:rPr>
        <w:t>Дата: ......................</w:t>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t>ДЕКЛАРАТОР: .....................................</w:t>
      </w:r>
    </w:p>
    <w:p w:rsidR="00F72CD8" w:rsidRPr="00F3095E" w:rsidRDefault="00F72CD8" w:rsidP="00547092">
      <w:pPr>
        <w:spacing w:after="200"/>
        <w:rPr>
          <w:b/>
          <w:color w:val="auto"/>
          <w:sz w:val="24"/>
          <w:szCs w:val="24"/>
          <w:lang w:val="bg-BG"/>
        </w:rPr>
      </w:pPr>
    </w:p>
    <w:p w:rsidR="00F72CD8" w:rsidRPr="00F3095E" w:rsidRDefault="00F72CD8" w:rsidP="00547092">
      <w:pPr>
        <w:spacing w:after="200"/>
        <w:rPr>
          <w:b/>
          <w:color w:val="auto"/>
          <w:sz w:val="24"/>
          <w:szCs w:val="24"/>
          <w:lang w:val="bg-BG"/>
        </w:rPr>
      </w:pPr>
    </w:p>
    <w:p w:rsidR="00F72CD8" w:rsidRPr="00F3095E" w:rsidRDefault="00F72CD8" w:rsidP="00547092">
      <w:pPr>
        <w:spacing w:after="200"/>
        <w:rPr>
          <w:b/>
          <w:color w:val="auto"/>
          <w:sz w:val="24"/>
          <w:szCs w:val="24"/>
          <w:lang w:val="bg-BG"/>
        </w:rPr>
      </w:pPr>
    </w:p>
    <w:p w:rsidR="00F72CD8" w:rsidRPr="00F3095E" w:rsidRDefault="00F72CD8" w:rsidP="00547092">
      <w:pPr>
        <w:spacing w:after="200"/>
        <w:rPr>
          <w:b/>
          <w:color w:val="auto"/>
          <w:sz w:val="24"/>
          <w:szCs w:val="24"/>
          <w:lang w:val="bg-BG"/>
        </w:rPr>
      </w:pPr>
    </w:p>
    <w:p w:rsidR="00F72CD8" w:rsidRPr="00F3095E" w:rsidRDefault="00F72CD8" w:rsidP="00547092">
      <w:pPr>
        <w:spacing w:after="200"/>
        <w:rPr>
          <w:b/>
          <w:color w:val="auto"/>
          <w:sz w:val="24"/>
          <w:szCs w:val="24"/>
          <w:lang w:val="bg-BG"/>
        </w:rPr>
      </w:pPr>
    </w:p>
    <w:p w:rsidR="00F72CD8" w:rsidRDefault="00F72CD8" w:rsidP="00547092">
      <w:pPr>
        <w:spacing w:after="200"/>
        <w:rPr>
          <w:b/>
          <w:color w:val="auto"/>
          <w:sz w:val="24"/>
          <w:szCs w:val="24"/>
          <w:lang w:val="bg-BG"/>
        </w:rPr>
      </w:pPr>
    </w:p>
    <w:p w:rsidR="00123A37" w:rsidRDefault="00123A37" w:rsidP="00547092">
      <w:pPr>
        <w:spacing w:after="200"/>
        <w:rPr>
          <w:b/>
          <w:color w:val="auto"/>
          <w:sz w:val="24"/>
          <w:szCs w:val="24"/>
          <w:lang w:val="bg-BG"/>
        </w:rPr>
      </w:pPr>
    </w:p>
    <w:p w:rsidR="00123A37" w:rsidRPr="00F3095E" w:rsidRDefault="00123A37" w:rsidP="00547092">
      <w:pPr>
        <w:spacing w:after="200"/>
        <w:rPr>
          <w:b/>
          <w:color w:val="auto"/>
          <w:sz w:val="24"/>
          <w:szCs w:val="24"/>
          <w:lang w:val="bg-BG"/>
        </w:rPr>
      </w:pPr>
    </w:p>
    <w:p w:rsidR="007C217F" w:rsidRPr="00F3095E" w:rsidRDefault="00DC226D" w:rsidP="00547092">
      <w:pPr>
        <w:tabs>
          <w:tab w:val="left" w:pos="-600"/>
        </w:tabs>
        <w:jc w:val="center"/>
        <w:rPr>
          <w:b/>
          <w:i/>
          <w:sz w:val="20"/>
          <w:lang w:val="bg-BG"/>
        </w:rPr>
      </w:pPr>
      <w:r w:rsidRPr="00F3095E">
        <w:rPr>
          <w:b/>
          <w:color w:val="auto"/>
          <w:sz w:val="24"/>
          <w:szCs w:val="24"/>
          <w:lang w:val="bg-BG"/>
        </w:rPr>
        <w:lastRenderedPageBreak/>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00010E8A" w:rsidRPr="00F3095E">
        <w:rPr>
          <w:b/>
          <w:color w:val="auto"/>
          <w:sz w:val="24"/>
          <w:szCs w:val="24"/>
          <w:lang w:val="bg-BG"/>
        </w:rPr>
        <w:tab/>
      </w:r>
      <w:r w:rsidR="00123A37">
        <w:rPr>
          <w:b/>
          <w:color w:val="auto"/>
          <w:sz w:val="24"/>
          <w:szCs w:val="24"/>
          <w:lang w:val="bg-BG"/>
        </w:rPr>
        <w:tab/>
      </w:r>
      <w:r w:rsidR="00123A37">
        <w:rPr>
          <w:b/>
          <w:color w:val="auto"/>
          <w:sz w:val="24"/>
          <w:szCs w:val="24"/>
          <w:lang w:val="bg-BG"/>
        </w:rPr>
        <w:tab/>
      </w:r>
      <w:r w:rsidR="00123A37">
        <w:rPr>
          <w:b/>
          <w:color w:val="auto"/>
          <w:sz w:val="24"/>
          <w:szCs w:val="24"/>
          <w:lang w:val="bg-BG"/>
        </w:rPr>
        <w:tab/>
      </w:r>
      <w:r w:rsidR="00123A37">
        <w:rPr>
          <w:b/>
          <w:color w:val="auto"/>
          <w:sz w:val="24"/>
          <w:szCs w:val="24"/>
          <w:lang w:val="bg-BG"/>
        </w:rPr>
        <w:tab/>
      </w:r>
      <w:r w:rsidR="00123A37">
        <w:rPr>
          <w:b/>
          <w:color w:val="auto"/>
          <w:sz w:val="24"/>
          <w:szCs w:val="24"/>
          <w:lang w:val="bg-BG"/>
        </w:rPr>
        <w:tab/>
      </w:r>
      <w:r w:rsidR="001204A2" w:rsidRPr="00F3095E">
        <w:rPr>
          <w:b/>
          <w:color w:val="auto"/>
          <w:sz w:val="24"/>
          <w:szCs w:val="24"/>
          <w:lang w:val="bg-BG"/>
        </w:rPr>
        <w:t>ОБРАЗЕЦ № 7</w:t>
      </w:r>
    </w:p>
    <w:p w:rsidR="007C217F" w:rsidRPr="00F3095E" w:rsidRDefault="007C217F" w:rsidP="00547092">
      <w:pPr>
        <w:shd w:val="clear" w:color="auto" w:fill="FFFFFF"/>
        <w:ind w:right="-11"/>
        <w:jc w:val="both"/>
        <w:rPr>
          <w:b/>
          <w:i/>
          <w:sz w:val="20"/>
          <w:lang w:val="bg-BG"/>
        </w:rPr>
      </w:pPr>
    </w:p>
    <w:p w:rsidR="00AA4DA5" w:rsidRPr="00F3095E" w:rsidRDefault="00010E8A" w:rsidP="00547092">
      <w:pPr>
        <w:jc w:val="center"/>
        <w:rPr>
          <w:b/>
          <w:bCs/>
          <w:spacing w:val="60"/>
          <w:szCs w:val="28"/>
          <w:lang w:val="bg-BG"/>
        </w:rPr>
      </w:pPr>
      <w:r w:rsidRPr="00F3095E">
        <w:rPr>
          <w:b/>
          <w:bCs/>
          <w:spacing w:val="60"/>
          <w:szCs w:val="28"/>
          <w:lang w:val="bg-BG"/>
        </w:rPr>
        <w:t>СПИСЪК</w:t>
      </w:r>
    </w:p>
    <w:p w:rsidR="00752ED9" w:rsidRPr="00F3095E" w:rsidRDefault="004C7876" w:rsidP="00547092">
      <w:pPr>
        <w:jc w:val="center"/>
        <w:rPr>
          <w:b/>
          <w:color w:val="auto"/>
          <w:sz w:val="24"/>
          <w:szCs w:val="24"/>
          <w:lang w:val="bg-BG"/>
        </w:rPr>
      </w:pPr>
      <w:r w:rsidRPr="00F3095E">
        <w:rPr>
          <w:b/>
          <w:color w:val="auto"/>
          <w:sz w:val="24"/>
          <w:szCs w:val="24"/>
          <w:lang w:val="bg-BG"/>
        </w:rPr>
        <w:t>на услугите, които са идентични или сходни с предмета на обществената поръчка</w:t>
      </w:r>
    </w:p>
    <w:p w:rsidR="00752ED9" w:rsidRPr="00F3095E" w:rsidRDefault="008B71A1" w:rsidP="00547092">
      <w:pPr>
        <w:jc w:val="center"/>
        <w:rPr>
          <w:b/>
          <w:bCs/>
          <w:color w:val="auto"/>
          <w:sz w:val="24"/>
          <w:szCs w:val="24"/>
          <w:lang w:val="bg-BG"/>
        </w:rPr>
      </w:pPr>
      <w:r w:rsidRPr="00F3095E">
        <w:rPr>
          <w:b/>
          <w:bCs/>
          <w:color w:val="auto"/>
          <w:sz w:val="24"/>
          <w:szCs w:val="24"/>
          <w:lang w:val="bg-BG"/>
        </w:rPr>
        <w:t>(съгласно чл. 64, ал. 1, т. 2 от</w:t>
      </w:r>
      <w:r w:rsidR="00010E8A" w:rsidRPr="00F3095E">
        <w:rPr>
          <w:b/>
          <w:bCs/>
          <w:color w:val="auto"/>
          <w:sz w:val="24"/>
          <w:szCs w:val="24"/>
          <w:lang w:val="bg-BG"/>
        </w:rPr>
        <w:t xml:space="preserve"> ЗОП)</w:t>
      </w:r>
    </w:p>
    <w:p w:rsidR="00AA4DA5" w:rsidRPr="00F3095E" w:rsidRDefault="00AA4DA5" w:rsidP="00547092">
      <w:pPr>
        <w:jc w:val="center"/>
        <w:rPr>
          <w:color w:val="auto"/>
          <w:szCs w:val="28"/>
          <w:lang w:val="bg-BG"/>
        </w:rPr>
      </w:pPr>
    </w:p>
    <w:p w:rsidR="00AA4DA5" w:rsidRPr="00F3095E" w:rsidRDefault="00AA4DA5" w:rsidP="00547092">
      <w:pPr>
        <w:jc w:val="both"/>
        <w:rPr>
          <w:color w:val="auto"/>
          <w:sz w:val="24"/>
          <w:szCs w:val="24"/>
          <w:lang w:val="bg-BG"/>
        </w:rPr>
      </w:pPr>
      <w:r w:rsidRPr="00F3095E">
        <w:rPr>
          <w:color w:val="auto"/>
          <w:sz w:val="24"/>
          <w:szCs w:val="24"/>
          <w:lang w:val="bg-BG"/>
        </w:rPr>
        <w:t>Подписаният/ата ………………………………………………………………………..</w:t>
      </w:r>
    </w:p>
    <w:p w:rsidR="00AA4DA5" w:rsidRPr="00F3095E" w:rsidRDefault="00AA4DA5" w:rsidP="00547092">
      <w:pPr>
        <w:ind w:left="3540" w:firstLine="708"/>
        <w:jc w:val="both"/>
        <w:rPr>
          <w:i/>
          <w:color w:val="auto"/>
          <w:sz w:val="24"/>
          <w:szCs w:val="24"/>
          <w:lang w:val="bg-BG"/>
        </w:rPr>
      </w:pPr>
      <w:r w:rsidRPr="00F3095E">
        <w:rPr>
          <w:i/>
          <w:color w:val="auto"/>
          <w:sz w:val="24"/>
          <w:szCs w:val="24"/>
          <w:lang w:val="bg-BG"/>
        </w:rPr>
        <w:t>(трите имена)</w:t>
      </w:r>
    </w:p>
    <w:p w:rsidR="00AA4DA5" w:rsidRPr="00F3095E" w:rsidRDefault="00AA4DA5" w:rsidP="00547092">
      <w:pPr>
        <w:jc w:val="both"/>
        <w:rPr>
          <w:color w:val="auto"/>
          <w:sz w:val="24"/>
          <w:szCs w:val="24"/>
          <w:lang w:val="bg-BG"/>
        </w:rPr>
      </w:pPr>
      <w:r w:rsidRPr="00F3095E">
        <w:rPr>
          <w:color w:val="auto"/>
          <w:sz w:val="24"/>
          <w:szCs w:val="24"/>
          <w:lang w:val="bg-BG"/>
        </w:rPr>
        <w:t>данни по документ за самоличност ……………………………………………………</w:t>
      </w:r>
    </w:p>
    <w:p w:rsidR="00AA4DA5" w:rsidRPr="00F3095E" w:rsidRDefault="00AA4DA5" w:rsidP="00547092">
      <w:pPr>
        <w:ind w:left="1416" w:firstLine="708"/>
        <w:jc w:val="both"/>
        <w:rPr>
          <w:i/>
          <w:color w:val="auto"/>
          <w:sz w:val="24"/>
          <w:szCs w:val="24"/>
          <w:lang w:val="bg-BG"/>
        </w:rPr>
      </w:pPr>
      <w:r w:rsidRPr="00F3095E">
        <w:rPr>
          <w:i/>
          <w:color w:val="auto"/>
          <w:sz w:val="24"/>
          <w:szCs w:val="24"/>
          <w:lang w:val="bg-BG"/>
        </w:rPr>
        <w:t>(номер на лична карта, дата, орган и място на издаването)</w:t>
      </w:r>
    </w:p>
    <w:p w:rsidR="00AA4DA5" w:rsidRPr="00F3095E" w:rsidRDefault="00AA4DA5" w:rsidP="00547092">
      <w:pPr>
        <w:jc w:val="both"/>
        <w:rPr>
          <w:color w:val="auto"/>
          <w:sz w:val="24"/>
          <w:szCs w:val="24"/>
          <w:lang w:val="bg-BG"/>
        </w:rPr>
      </w:pPr>
    </w:p>
    <w:p w:rsidR="00AA4DA5" w:rsidRPr="00F3095E" w:rsidRDefault="00AA4DA5" w:rsidP="00547092">
      <w:pPr>
        <w:jc w:val="both"/>
        <w:rPr>
          <w:color w:val="auto"/>
          <w:sz w:val="24"/>
          <w:szCs w:val="24"/>
          <w:lang w:val="bg-BG"/>
        </w:rPr>
      </w:pPr>
      <w:r w:rsidRPr="00F3095E">
        <w:rPr>
          <w:color w:val="auto"/>
          <w:sz w:val="24"/>
          <w:szCs w:val="24"/>
          <w:lang w:val="bg-BG"/>
        </w:rPr>
        <w:t>в качеството си на ……………………… на …………………………………………….</w:t>
      </w:r>
    </w:p>
    <w:p w:rsidR="00AA4DA5" w:rsidRPr="00F3095E" w:rsidRDefault="00AA4DA5" w:rsidP="00547092">
      <w:pPr>
        <w:ind w:left="1416" w:firstLine="708"/>
        <w:rPr>
          <w:i/>
          <w:color w:val="auto"/>
          <w:sz w:val="24"/>
          <w:szCs w:val="24"/>
          <w:lang w:val="bg-BG"/>
        </w:rPr>
      </w:pPr>
      <w:r w:rsidRPr="00F3095E">
        <w:rPr>
          <w:i/>
          <w:color w:val="auto"/>
          <w:sz w:val="24"/>
          <w:szCs w:val="24"/>
          <w:lang w:val="bg-BG"/>
        </w:rPr>
        <w:t>(длъжност)</w:t>
      </w:r>
      <w:r w:rsidRPr="00F3095E">
        <w:rPr>
          <w:i/>
          <w:color w:val="auto"/>
          <w:sz w:val="24"/>
          <w:szCs w:val="24"/>
          <w:lang w:val="bg-BG"/>
        </w:rPr>
        <w:tab/>
      </w:r>
      <w:r w:rsidRPr="00F3095E">
        <w:rPr>
          <w:i/>
          <w:color w:val="auto"/>
          <w:sz w:val="24"/>
          <w:szCs w:val="24"/>
          <w:lang w:val="bg-BG"/>
        </w:rPr>
        <w:tab/>
      </w:r>
      <w:r w:rsidRPr="00F3095E">
        <w:rPr>
          <w:i/>
          <w:color w:val="auto"/>
          <w:sz w:val="24"/>
          <w:szCs w:val="24"/>
          <w:lang w:val="bg-BG"/>
        </w:rPr>
        <w:tab/>
        <w:t>(наименование на участника)</w:t>
      </w:r>
    </w:p>
    <w:p w:rsidR="00CE15E2" w:rsidRPr="00F3095E" w:rsidRDefault="00AA4DA5" w:rsidP="00547092">
      <w:pPr>
        <w:ind w:firstLine="540"/>
        <w:jc w:val="both"/>
        <w:rPr>
          <w:b/>
          <w:sz w:val="24"/>
          <w:szCs w:val="24"/>
          <w:lang w:val="bg-BG"/>
        </w:rPr>
      </w:pPr>
      <w:r w:rsidRPr="00F3095E">
        <w:rPr>
          <w:color w:val="auto"/>
          <w:sz w:val="24"/>
          <w:szCs w:val="24"/>
          <w:lang w:val="bg-BG"/>
        </w:rPr>
        <w:t xml:space="preserve">ЕИК/БУЛСТАТ ……………….…, в съответствие с изискванията на възложителя при възлагане на обществена поръчка, чрез </w:t>
      </w:r>
      <w:r w:rsidRPr="00F3095E">
        <w:rPr>
          <w:sz w:val="24"/>
          <w:szCs w:val="24"/>
          <w:lang w:val="bg-BG"/>
        </w:rPr>
        <w:t>публикуване на обява за събиране на оферти с предмет:</w:t>
      </w:r>
      <w:r w:rsidR="00CE15E2" w:rsidRPr="00F3095E">
        <w:rPr>
          <w:b/>
          <w:bCs/>
          <w:sz w:val="24"/>
          <w:szCs w:val="24"/>
          <w:lang w:val="bg-BG"/>
        </w:rPr>
        <w:t>„Предоставяне на консултантски услуги при разработване и окомплектоване на проектни предложения за кандидатстване по подмярка 7.2 „Инвестиции в създаването, подобряването или разширяването на всички видове малка по мащаби инфраструктура“ към Програма за развитие на селските райони 2014-2020 г.</w:t>
      </w:r>
      <w:r w:rsidR="00CE15E2" w:rsidRPr="00F3095E">
        <w:rPr>
          <w:b/>
          <w:sz w:val="24"/>
          <w:szCs w:val="24"/>
          <w:lang w:val="bg-BG"/>
        </w:rPr>
        <w:t xml:space="preserve"> и изготвяне на анализ „разходи-ползи“ за проекти, които след извършване на инвестицията ще генерират нетни приходи“</w:t>
      </w:r>
    </w:p>
    <w:p w:rsidR="00AA4DA5" w:rsidRPr="00F3095E" w:rsidRDefault="00AA4DA5" w:rsidP="00547092">
      <w:pPr>
        <w:ind w:firstLine="540"/>
        <w:jc w:val="both"/>
        <w:rPr>
          <w:b/>
          <w:bCs/>
          <w:spacing w:val="-4"/>
          <w:sz w:val="24"/>
          <w:szCs w:val="24"/>
          <w:lang w:val="bg-BG"/>
        </w:rPr>
      </w:pPr>
    </w:p>
    <w:p w:rsidR="00AA4DA5" w:rsidRPr="00F3095E" w:rsidRDefault="00AA4DA5" w:rsidP="00547092">
      <w:pPr>
        <w:shd w:val="clear" w:color="auto" w:fill="FFFFFF"/>
        <w:ind w:right="5"/>
        <w:rPr>
          <w:b/>
          <w:bCs/>
          <w:spacing w:val="-4"/>
          <w:sz w:val="24"/>
          <w:szCs w:val="24"/>
          <w:lang w:val="bg-BG"/>
        </w:rPr>
      </w:pPr>
    </w:p>
    <w:p w:rsidR="00AA4DA5" w:rsidRPr="00F3095E" w:rsidRDefault="00AA4DA5" w:rsidP="00547092">
      <w:pPr>
        <w:jc w:val="center"/>
        <w:rPr>
          <w:b/>
          <w:color w:val="auto"/>
          <w:spacing w:val="60"/>
          <w:sz w:val="24"/>
          <w:szCs w:val="24"/>
          <w:lang w:val="bg-BG"/>
        </w:rPr>
      </w:pPr>
      <w:r w:rsidRPr="00F3095E">
        <w:rPr>
          <w:b/>
          <w:color w:val="auto"/>
          <w:spacing w:val="60"/>
          <w:sz w:val="24"/>
          <w:szCs w:val="24"/>
          <w:lang w:val="bg-BG"/>
        </w:rPr>
        <w:t>ДЕКЛАРИРАМ,</w:t>
      </w:r>
      <w:r w:rsidR="004C7876" w:rsidRPr="00F3095E">
        <w:rPr>
          <w:b/>
          <w:color w:val="auto"/>
          <w:spacing w:val="60"/>
          <w:sz w:val="24"/>
          <w:szCs w:val="24"/>
          <w:lang w:val="bg-BG"/>
        </w:rPr>
        <w:t>че</w:t>
      </w:r>
      <w:r w:rsidRPr="00F3095E">
        <w:rPr>
          <w:b/>
          <w:color w:val="auto"/>
          <w:spacing w:val="60"/>
          <w:sz w:val="24"/>
          <w:szCs w:val="24"/>
          <w:lang w:val="bg-BG"/>
        </w:rPr>
        <w:t>:</w:t>
      </w:r>
    </w:p>
    <w:p w:rsidR="00A8542F" w:rsidRPr="00F3095E" w:rsidRDefault="00AA4DA5" w:rsidP="00547092">
      <w:pPr>
        <w:ind w:firstLine="567"/>
        <w:jc w:val="both"/>
        <w:rPr>
          <w:color w:val="auto"/>
          <w:sz w:val="24"/>
          <w:szCs w:val="24"/>
          <w:lang w:val="bg-BG"/>
        </w:rPr>
      </w:pPr>
      <w:r w:rsidRPr="00F3095E">
        <w:rPr>
          <w:color w:val="auto"/>
          <w:sz w:val="24"/>
          <w:szCs w:val="24"/>
          <w:lang w:val="bg-BG"/>
        </w:rPr>
        <w:t xml:space="preserve">Участникът, който представлявам е изпълнил следните </w:t>
      </w:r>
      <w:r w:rsidR="001F2012" w:rsidRPr="00F3095E">
        <w:rPr>
          <w:color w:val="auto"/>
          <w:sz w:val="24"/>
          <w:szCs w:val="24"/>
          <w:lang w:val="bg-BG"/>
        </w:rPr>
        <w:t>дейности</w:t>
      </w:r>
      <w:r w:rsidR="004C7876" w:rsidRPr="00F3095E">
        <w:rPr>
          <w:color w:val="auto"/>
          <w:sz w:val="24"/>
          <w:szCs w:val="24"/>
          <w:lang w:val="bg-BG"/>
        </w:rPr>
        <w:t>/услуги</w:t>
      </w:r>
      <w:r w:rsidRPr="00F3095E">
        <w:rPr>
          <w:color w:val="auto"/>
          <w:sz w:val="24"/>
          <w:szCs w:val="24"/>
          <w:lang w:val="bg-BG"/>
        </w:rPr>
        <w:t xml:space="preserve">, </w:t>
      </w:r>
      <w:r w:rsidR="001F2012" w:rsidRPr="00F3095E">
        <w:rPr>
          <w:color w:val="auto"/>
          <w:sz w:val="24"/>
          <w:szCs w:val="24"/>
          <w:lang w:val="bg-BG" w:eastAsia="en-US"/>
        </w:rPr>
        <w:t>с предмет и обем, идентични или сходни с тези на поръчката, за последните 3 (три) години, считано от датата на подаване на офертата</w:t>
      </w:r>
      <w:r w:rsidR="00952496" w:rsidRPr="00F3095E">
        <w:rPr>
          <w:color w:val="auto"/>
          <w:sz w:val="24"/>
          <w:szCs w:val="24"/>
          <w:lang w:val="bg-BG" w:eastAsia="en-US"/>
        </w:rPr>
        <w:t>, за което разполагам с доказателства</w:t>
      </w:r>
      <w:r w:rsidR="00952496" w:rsidRPr="00F3095E">
        <w:rPr>
          <w:color w:val="auto"/>
          <w:sz w:val="24"/>
          <w:szCs w:val="24"/>
          <w:lang w:val="bg-BG"/>
        </w:rPr>
        <w:t>:</w:t>
      </w:r>
    </w:p>
    <w:tbl>
      <w:tblPr>
        <w:tblpPr w:leftFromText="141" w:rightFromText="141" w:vertAnchor="text" w:horzAnchor="margin" w:tblpXSpec="center" w:tblpY="70"/>
        <w:tblW w:w="10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985"/>
        <w:gridCol w:w="2301"/>
        <w:gridCol w:w="1607"/>
        <w:gridCol w:w="1795"/>
        <w:gridCol w:w="2126"/>
      </w:tblGrid>
      <w:tr w:rsidR="00A8542F" w:rsidRPr="00F3095E" w:rsidTr="00375A6C">
        <w:trPr>
          <w:trHeight w:val="493"/>
        </w:trPr>
        <w:tc>
          <w:tcPr>
            <w:tcW w:w="817" w:type="dxa"/>
            <w:shd w:val="clear" w:color="auto" w:fill="E6E6E6"/>
            <w:vAlign w:val="center"/>
          </w:tcPr>
          <w:p w:rsidR="00A8542F" w:rsidRPr="00F3095E" w:rsidRDefault="00A8542F" w:rsidP="00547092">
            <w:pPr>
              <w:jc w:val="center"/>
              <w:rPr>
                <w:b/>
                <w:sz w:val="24"/>
                <w:szCs w:val="24"/>
                <w:lang w:val="bg-BG" w:eastAsia="en-US"/>
              </w:rPr>
            </w:pPr>
            <w:r w:rsidRPr="00F3095E">
              <w:rPr>
                <w:b/>
                <w:sz w:val="24"/>
                <w:szCs w:val="24"/>
                <w:lang w:val="bg-BG" w:eastAsia="en-US"/>
              </w:rPr>
              <w:t>№ по ред</w:t>
            </w:r>
          </w:p>
        </w:tc>
        <w:tc>
          <w:tcPr>
            <w:tcW w:w="1985" w:type="dxa"/>
            <w:shd w:val="clear" w:color="auto" w:fill="E6E6E6"/>
            <w:vAlign w:val="center"/>
          </w:tcPr>
          <w:p w:rsidR="00A8542F" w:rsidRPr="00F3095E" w:rsidRDefault="00A8542F" w:rsidP="00547092">
            <w:pPr>
              <w:ind w:left="-140" w:right="-82"/>
              <w:contextualSpacing/>
              <w:jc w:val="center"/>
              <w:rPr>
                <w:b/>
                <w:color w:val="auto"/>
                <w:sz w:val="24"/>
                <w:szCs w:val="24"/>
                <w:lang w:val="bg-BG" w:eastAsia="fr-FR"/>
              </w:rPr>
            </w:pPr>
            <w:r w:rsidRPr="00F3095E">
              <w:rPr>
                <w:b/>
                <w:color w:val="auto"/>
                <w:sz w:val="24"/>
                <w:szCs w:val="24"/>
                <w:lang w:val="bg-BG" w:eastAsia="fr-FR"/>
              </w:rPr>
              <w:t>Предмет/</w:t>
            </w:r>
          </w:p>
          <w:p w:rsidR="00A8542F" w:rsidRPr="00F3095E" w:rsidRDefault="00A8542F" w:rsidP="00547092">
            <w:pPr>
              <w:ind w:left="-140" w:right="-82"/>
              <w:contextualSpacing/>
              <w:jc w:val="center"/>
              <w:rPr>
                <w:b/>
                <w:color w:val="auto"/>
                <w:sz w:val="24"/>
                <w:szCs w:val="24"/>
                <w:lang w:val="bg-BG" w:eastAsia="fr-FR"/>
              </w:rPr>
            </w:pPr>
            <w:r w:rsidRPr="00F3095E">
              <w:rPr>
                <w:b/>
                <w:color w:val="auto"/>
                <w:sz w:val="24"/>
                <w:szCs w:val="24"/>
                <w:lang w:val="bg-BG" w:eastAsia="fr-FR"/>
              </w:rPr>
              <w:t>Описание</w:t>
            </w:r>
          </w:p>
          <w:p w:rsidR="00A8542F" w:rsidRPr="00F3095E" w:rsidRDefault="00A8542F" w:rsidP="00547092">
            <w:pPr>
              <w:jc w:val="center"/>
              <w:rPr>
                <w:b/>
                <w:sz w:val="24"/>
                <w:szCs w:val="24"/>
                <w:lang w:val="bg-BG" w:eastAsia="en-US"/>
              </w:rPr>
            </w:pPr>
            <w:r w:rsidRPr="00F3095E">
              <w:rPr>
                <w:b/>
                <w:color w:val="auto"/>
                <w:sz w:val="24"/>
                <w:szCs w:val="24"/>
                <w:lang w:val="bg-BG" w:eastAsia="fr-FR"/>
              </w:rPr>
              <w:t>на изпълнените услуги</w:t>
            </w:r>
          </w:p>
        </w:tc>
        <w:tc>
          <w:tcPr>
            <w:tcW w:w="2301" w:type="dxa"/>
            <w:shd w:val="clear" w:color="auto" w:fill="E6E6E6"/>
            <w:vAlign w:val="center"/>
          </w:tcPr>
          <w:p w:rsidR="00A8542F" w:rsidRPr="00F3095E" w:rsidRDefault="00A8542F" w:rsidP="00547092">
            <w:pPr>
              <w:ind w:right="-82" w:hanging="8"/>
              <w:contextualSpacing/>
              <w:jc w:val="center"/>
              <w:rPr>
                <w:b/>
                <w:color w:val="auto"/>
                <w:sz w:val="24"/>
                <w:szCs w:val="24"/>
                <w:lang w:val="bg-BG" w:eastAsia="fr-FR"/>
              </w:rPr>
            </w:pPr>
            <w:r w:rsidRPr="00F3095E">
              <w:rPr>
                <w:b/>
                <w:color w:val="auto"/>
                <w:sz w:val="24"/>
                <w:szCs w:val="24"/>
                <w:lang w:val="bg-BG" w:eastAsia="fr-FR"/>
              </w:rPr>
              <w:t>Стойност на услугата</w:t>
            </w:r>
          </w:p>
          <w:p w:rsidR="00A8542F" w:rsidRPr="00F3095E" w:rsidRDefault="00A8542F" w:rsidP="00547092">
            <w:pPr>
              <w:jc w:val="center"/>
              <w:rPr>
                <w:b/>
                <w:color w:val="auto"/>
                <w:sz w:val="24"/>
                <w:szCs w:val="24"/>
                <w:lang w:val="bg-BG" w:eastAsia="en-US"/>
              </w:rPr>
            </w:pPr>
            <w:r w:rsidRPr="00F3095E">
              <w:rPr>
                <w:b/>
                <w:color w:val="auto"/>
                <w:sz w:val="24"/>
                <w:szCs w:val="24"/>
                <w:lang w:val="bg-BG" w:eastAsia="fr-FR"/>
              </w:rPr>
              <w:t>в лв. без ДДС</w:t>
            </w:r>
          </w:p>
        </w:tc>
        <w:tc>
          <w:tcPr>
            <w:tcW w:w="1607" w:type="dxa"/>
            <w:shd w:val="clear" w:color="auto" w:fill="E6E6E6"/>
            <w:vAlign w:val="center"/>
          </w:tcPr>
          <w:p w:rsidR="00A8542F" w:rsidRPr="00F3095E" w:rsidRDefault="00A8542F" w:rsidP="00547092">
            <w:pPr>
              <w:ind w:right="-82" w:hanging="8"/>
              <w:contextualSpacing/>
              <w:jc w:val="center"/>
              <w:rPr>
                <w:b/>
                <w:color w:val="auto"/>
                <w:sz w:val="24"/>
                <w:szCs w:val="24"/>
                <w:lang w:val="bg-BG" w:eastAsia="fr-FR"/>
              </w:rPr>
            </w:pPr>
            <w:r w:rsidRPr="00F3095E">
              <w:rPr>
                <w:b/>
                <w:color w:val="auto"/>
                <w:sz w:val="24"/>
                <w:szCs w:val="24"/>
                <w:lang w:val="bg-BG" w:eastAsia="fr-FR"/>
              </w:rPr>
              <w:t>Получател на услугата</w:t>
            </w:r>
          </w:p>
          <w:p w:rsidR="00A8542F" w:rsidRPr="00F3095E" w:rsidRDefault="00A8542F" w:rsidP="00547092">
            <w:pPr>
              <w:ind w:right="-82"/>
              <w:contextualSpacing/>
              <w:jc w:val="center"/>
              <w:rPr>
                <w:b/>
                <w:color w:val="auto"/>
                <w:sz w:val="24"/>
                <w:szCs w:val="24"/>
                <w:lang w:val="bg-BG" w:eastAsia="fr-FR"/>
              </w:rPr>
            </w:pPr>
          </w:p>
        </w:tc>
        <w:tc>
          <w:tcPr>
            <w:tcW w:w="1795" w:type="dxa"/>
            <w:shd w:val="clear" w:color="auto" w:fill="E6E6E6"/>
            <w:vAlign w:val="center"/>
          </w:tcPr>
          <w:p w:rsidR="00A8542F" w:rsidRPr="00F3095E" w:rsidRDefault="00A8542F" w:rsidP="00547092">
            <w:pPr>
              <w:ind w:right="-82"/>
              <w:contextualSpacing/>
              <w:jc w:val="center"/>
              <w:rPr>
                <w:b/>
                <w:color w:val="auto"/>
                <w:sz w:val="24"/>
                <w:szCs w:val="24"/>
                <w:lang w:val="bg-BG" w:eastAsia="fr-FR"/>
              </w:rPr>
            </w:pPr>
            <w:r w:rsidRPr="00F3095E">
              <w:rPr>
                <w:b/>
                <w:color w:val="auto"/>
                <w:sz w:val="24"/>
                <w:szCs w:val="24"/>
                <w:lang w:val="bg-BG" w:eastAsia="fr-FR"/>
              </w:rPr>
              <w:t>Период на</w:t>
            </w:r>
          </w:p>
          <w:p w:rsidR="00A8542F" w:rsidRPr="00F3095E" w:rsidRDefault="00A8542F" w:rsidP="00547092">
            <w:pPr>
              <w:jc w:val="center"/>
              <w:rPr>
                <w:b/>
                <w:color w:val="auto"/>
                <w:sz w:val="24"/>
                <w:szCs w:val="24"/>
                <w:lang w:val="bg-BG" w:eastAsia="en-US"/>
              </w:rPr>
            </w:pPr>
            <w:r w:rsidRPr="00F3095E">
              <w:rPr>
                <w:b/>
                <w:color w:val="auto"/>
                <w:sz w:val="24"/>
                <w:szCs w:val="24"/>
                <w:lang w:val="bg-BG" w:eastAsia="fr-FR"/>
              </w:rPr>
              <w:t>изпълнение на услугата (от – до)</w:t>
            </w:r>
          </w:p>
        </w:tc>
        <w:tc>
          <w:tcPr>
            <w:tcW w:w="2126" w:type="dxa"/>
            <w:shd w:val="clear" w:color="auto" w:fill="E6E6E6"/>
            <w:vAlign w:val="center"/>
          </w:tcPr>
          <w:p w:rsidR="00A8542F" w:rsidRPr="00F3095E" w:rsidRDefault="00A8542F" w:rsidP="00547092">
            <w:pPr>
              <w:ind w:right="-82" w:firstLine="72"/>
              <w:contextualSpacing/>
              <w:jc w:val="center"/>
              <w:rPr>
                <w:b/>
                <w:color w:val="auto"/>
                <w:sz w:val="24"/>
                <w:szCs w:val="24"/>
                <w:lang w:val="bg-BG" w:eastAsia="en-US"/>
              </w:rPr>
            </w:pPr>
            <w:r w:rsidRPr="00F3095E">
              <w:rPr>
                <w:b/>
                <w:color w:val="auto"/>
                <w:sz w:val="24"/>
                <w:szCs w:val="24"/>
                <w:lang w:val="bg-BG" w:eastAsia="en-US"/>
              </w:rPr>
              <w:t>Вид на доказателството за извършената</w:t>
            </w:r>
          </w:p>
          <w:p w:rsidR="00A8542F" w:rsidRPr="00F3095E" w:rsidRDefault="00A8542F" w:rsidP="00547092">
            <w:pPr>
              <w:jc w:val="center"/>
              <w:rPr>
                <w:b/>
                <w:color w:val="auto"/>
                <w:sz w:val="24"/>
                <w:szCs w:val="24"/>
                <w:lang w:val="bg-BG" w:eastAsia="en-US"/>
              </w:rPr>
            </w:pPr>
            <w:r w:rsidRPr="00F3095E">
              <w:rPr>
                <w:b/>
                <w:color w:val="auto"/>
                <w:sz w:val="24"/>
                <w:szCs w:val="24"/>
                <w:lang w:val="bg-BG" w:eastAsia="en-US"/>
              </w:rPr>
              <w:t>услуга</w:t>
            </w:r>
          </w:p>
        </w:tc>
      </w:tr>
      <w:tr w:rsidR="00A8542F" w:rsidRPr="00F3095E" w:rsidTr="00375A6C">
        <w:trPr>
          <w:trHeight w:val="514"/>
        </w:trPr>
        <w:tc>
          <w:tcPr>
            <w:tcW w:w="817" w:type="dxa"/>
            <w:shd w:val="clear" w:color="auto" w:fill="auto"/>
            <w:vAlign w:val="center"/>
          </w:tcPr>
          <w:p w:rsidR="00A8542F" w:rsidRPr="00F3095E" w:rsidRDefault="00A8542F" w:rsidP="00547092">
            <w:pPr>
              <w:jc w:val="center"/>
              <w:rPr>
                <w:color w:val="auto"/>
                <w:sz w:val="24"/>
                <w:szCs w:val="24"/>
                <w:lang w:val="bg-BG" w:eastAsia="en-US"/>
              </w:rPr>
            </w:pPr>
            <w:r w:rsidRPr="00F3095E">
              <w:rPr>
                <w:color w:val="auto"/>
                <w:sz w:val="24"/>
                <w:szCs w:val="24"/>
                <w:lang w:val="bg-BG" w:eastAsia="en-US"/>
              </w:rPr>
              <w:t>1.</w:t>
            </w:r>
          </w:p>
        </w:tc>
        <w:tc>
          <w:tcPr>
            <w:tcW w:w="1985" w:type="dxa"/>
            <w:shd w:val="clear" w:color="auto" w:fill="auto"/>
            <w:vAlign w:val="center"/>
          </w:tcPr>
          <w:p w:rsidR="00A8542F" w:rsidRPr="00F3095E" w:rsidRDefault="00A8542F" w:rsidP="00547092">
            <w:pPr>
              <w:rPr>
                <w:color w:val="auto"/>
                <w:sz w:val="24"/>
                <w:szCs w:val="24"/>
                <w:lang w:val="bg-BG" w:eastAsia="en-US"/>
              </w:rPr>
            </w:pPr>
          </w:p>
        </w:tc>
        <w:tc>
          <w:tcPr>
            <w:tcW w:w="2301" w:type="dxa"/>
            <w:shd w:val="clear" w:color="auto" w:fill="auto"/>
          </w:tcPr>
          <w:p w:rsidR="00A8542F" w:rsidRPr="00F3095E" w:rsidRDefault="00A8542F" w:rsidP="00547092">
            <w:pPr>
              <w:jc w:val="both"/>
              <w:rPr>
                <w:color w:val="auto"/>
                <w:sz w:val="24"/>
                <w:szCs w:val="24"/>
                <w:lang w:val="bg-BG" w:eastAsia="en-US"/>
              </w:rPr>
            </w:pPr>
          </w:p>
        </w:tc>
        <w:tc>
          <w:tcPr>
            <w:tcW w:w="1607" w:type="dxa"/>
          </w:tcPr>
          <w:p w:rsidR="00A8542F" w:rsidRPr="00F3095E" w:rsidRDefault="00A8542F" w:rsidP="00547092">
            <w:pPr>
              <w:jc w:val="both"/>
              <w:rPr>
                <w:color w:val="auto"/>
                <w:sz w:val="24"/>
                <w:szCs w:val="24"/>
                <w:lang w:val="bg-BG" w:eastAsia="en-US"/>
              </w:rPr>
            </w:pPr>
          </w:p>
        </w:tc>
        <w:tc>
          <w:tcPr>
            <w:tcW w:w="1795" w:type="dxa"/>
            <w:shd w:val="clear" w:color="auto" w:fill="auto"/>
          </w:tcPr>
          <w:p w:rsidR="00A8542F" w:rsidRPr="00F3095E" w:rsidRDefault="00A8542F" w:rsidP="00547092">
            <w:pPr>
              <w:jc w:val="both"/>
              <w:rPr>
                <w:color w:val="auto"/>
                <w:sz w:val="24"/>
                <w:szCs w:val="24"/>
                <w:lang w:val="bg-BG" w:eastAsia="en-US"/>
              </w:rPr>
            </w:pPr>
          </w:p>
        </w:tc>
        <w:tc>
          <w:tcPr>
            <w:tcW w:w="2126" w:type="dxa"/>
            <w:shd w:val="clear" w:color="auto" w:fill="auto"/>
          </w:tcPr>
          <w:p w:rsidR="00A8542F" w:rsidRPr="00F3095E" w:rsidRDefault="00A8542F" w:rsidP="00547092">
            <w:pPr>
              <w:jc w:val="both"/>
              <w:rPr>
                <w:color w:val="auto"/>
                <w:sz w:val="24"/>
                <w:szCs w:val="24"/>
                <w:lang w:val="bg-BG" w:eastAsia="en-US"/>
              </w:rPr>
            </w:pPr>
          </w:p>
        </w:tc>
      </w:tr>
      <w:tr w:rsidR="00A8542F" w:rsidRPr="00F3095E" w:rsidTr="00375A6C">
        <w:trPr>
          <w:trHeight w:val="514"/>
        </w:trPr>
        <w:tc>
          <w:tcPr>
            <w:tcW w:w="817" w:type="dxa"/>
            <w:shd w:val="clear" w:color="auto" w:fill="auto"/>
            <w:vAlign w:val="center"/>
          </w:tcPr>
          <w:p w:rsidR="00A8542F" w:rsidRPr="00F3095E" w:rsidRDefault="00A8542F" w:rsidP="00547092">
            <w:pPr>
              <w:jc w:val="center"/>
              <w:rPr>
                <w:color w:val="auto"/>
                <w:sz w:val="24"/>
                <w:szCs w:val="24"/>
                <w:lang w:val="bg-BG" w:eastAsia="en-US"/>
              </w:rPr>
            </w:pPr>
            <w:r w:rsidRPr="00F3095E">
              <w:rPr>
                <w:color w:val="auto"/>
                <w:sz w:val="24"/>
                <w:szCs w:val="24"/>
                <w:lang w:val="bg-BG" w:eastAsia="en-US"/>
              </w:rPr>
              <w:t>2.</w:t>
            </w:r>
          </w:p>
        </w:tc>
        <w:tc>
          <w:tcPr>
            <w:tcW w:w="1985" w:type="dxa"/>
            <w:shd w:val="clear" w:color="auto" w:fill="auto"/>
          </w:tcPr>
          <w:p w:rsidR="00A8542F" w:rsidRPr="00F3095E" w:rsidRDefault="00A8542F" w:rsidP="00547092">
            <w:pPr>
              <w:rPr>
                <w:color w:val="auto"/>
                <w:sz w:val="24"/>
                <w:szCs w:val="24"/>
                <w:lang w:val="bg-BG" w:eastAsia="en-US"/>
              </w:rPr>
            </w:pPr>
          </w:p>
        </w:tc>
        <w:tc>
          <w:tcPr>
            <w:tcW w:w="2301" w:type="dxa"/>
            <w:shd w:val="clear" w:color="auto" w:fill="auto"/>
          </w:tcPr>
          <w:p w:rsidR="00A8542F" w:rsidRPr="00F3095E" w:rsidRDefault="00A8542F" w:rsidP="00547092">
            <w:pPr>
              <w:jc w:val="both"/>
              <w:rPr>
                <w:color w:val="auto"/>
                <w:sz w:val="24"/>
                <w:szCs w:val="24"/>
                <w:lang w:val="bg-BG" w:eastAsia="en-US"/>
              </w:rPr>
            </w:pPr>
          </w:p>
        </w:tc>
        <w:tc>
          <w:tcPr>
            <w:tcW w:w="1607" w:type="dxa"/>
          </w:tcPr>
          <w:p w:rsidR="00A8542F" w:rsidRPr="00F3095E" w:rsidRDefault="00A8542F" w:rsidP="00547092">
            <w:pPr>
              <w:jc w:val="both"/>
              <w:rPr>
                <w:color w:val="auto"/>
                <w:sz w:val="24"/>
                <w:szCs w:val="24"/>
                <w:lang w:val="bg-BG" w:eastAsia="en-US"/>
              </w:rPr>
            </w:pPr>
          </w:p>
        </w:tc>
        <w:tc>
          <w:tcPr>
            <w:tcW w:w="1795" w:type="dxa"/>
            <w:shd w:val="clear" w:color="auto" w:fill="auto"/>
          </w:tcPr>
          <w:p w:rsidR="00A8542F" w:rsidRPr="00F3095E" w:rsidRDefault="00A8542F" w:rsidP="00547092">
            <w:pPr>
              <w:jc w:val="both"/>
              <w:rPr>
                <w:color w:val="auto"/>
                <w:sz w:val="24"/>
                <w:szCs w:val="24"/>
                <w:lang w:val="bg-BG" w:eastAsia="en-US"/>
              </w:rPr>
            </w:pPr>
          </w:p>
        </w:tc>
        <w:tc>
          <w:tcPr>
            <w:tcW w:w="2126" w:type="dxa"/>
            <w:shd w:val="clear" w:color="auto" w:fill="auto"/>
          </w:tcPr>
          <w:p w:rsidR="00A8542F" w:rsidRPr="00F3095E" w:rsidRDefault="00A8542F" w:rsidP="00547092">
            <w:pPr>
              <w:jc w:val="both"/>
              <w:rPr>
                <w:color w:val="auto"/>
                <w:sz w:val="24"/>
                <w:szCs w:val="24"/>
                <w:lang w:val="bg-BG" w:eastAsia="en-US"/>
              </w:rPr>
            </w:pPr>
          </w:p>
        </w:tc>
      </w:tr>
      <w:tr w:rsidR="00A8542F" w:rsidRPr="00F3095E" w:rsidTr="00375A6C">
        <w:trPr>
          <w:trHeight w:val="514"/>
        </w:trPr>
        <w:tc>
          <w:tcPr>
            <w:tcW w:w="817" w:type="dxa"/>
            <w:shd w:val="clear" w:color="auto" w:fill="auto"/>
            <w:vAlign w:val="center"/>
          </w:tcPr>
          <w:p w:rsidR="00A8542F" w:rsidRPr="00F3095E" w:rsidRDefault="00A8542F" w:rsidP="00547092">
            <w:pPr>
              <w:jc w:val="center"/>
              <w:rPr>
                <w:color w:val="auto"/>
                <w:sz w:val="24"/>
                <w:szCs w:val="24"/>
                <w:lang w:val="bg-BG" w:eastAsia="en-US"/>
              </w:rPr>
            </w:pPr>
            <w:r w:rsidRPr="00F3095E">
              <w:rPr>
                <w:color w:val="auto"/>
                <w:sz w:val="24"/>
                <w:szCs w:val="24"/>
                <w:lang w:val="bg-BG" w:eastAsia="en-US"/>
              </w:rPr>
              <w:t>3.</w:t>
            </w:r>
          </w:p>
        </w:tc>
        <w:tc>
          <w:tcPr>
            <w:tcW w:w="1985" w:type="dxa"/>
            <w:shd w:val="clear" w:color="auto" w:fill="auto"/>
          </w:tcPr>
          <w:p w:rsidR="00A8542F" w:rsidRPr="00F3095E" w:rsidRDefault="00A8542F" w:rsidP="00547092">
            <w:pPr>
              <w:rPr>
                <w:color w:val="auto"/>
                <w:sz w:val="24"/>
                <w:szCs w:val="24"/>
                <w:lang w:val="bg-BG" w:eastAsia="en-US"/>
              </w:rPr>
            </w:pPr>
          </w:p>
        </w:tc>
        <w:tc>
          <w:tcPr>
            <w:tcW w:w="2301" w:type="dxa"/>
            <w:shd w:val="clear" w:color="auto" w:fill="auto"/>
          </w:tcPr>
          <w:p w:rsidR="00A8542F" w:rsidRPr="00F3095E" w:rsidRDefault="00A8542F" w:rsidP="00547092">
            <w:pPr>
              <w:jc w:val="both"/>
              <w:rPr>
                <w:color w:val="auto"/>
                <w:sz w:val="24"/>
                <w:szCs w:val="24"/>
                <w:lang w:val="bg-BG" w:eastAsia="en-US"/>
              </w:rPr>
            </w:pPr>
          </w:p>
        </w:tc>
        <w:tc>
          <w:tcPr>
            <w:tcW w:w="1607" w:type="dxa"/>
          </w:tcPr>
          <w:p w:rsidR="00A8542F" w:rsidRPr="00F3095E" w:rsidRDefault="00A8542F" w:rsidP="00547092">
            <w:pPr>
              <w:jc w:val="both"/>
              <w:rPr>
                <w:color w:val="auto"/>
                <w:sz w:val="24"/>
                <w:szCs w:val="24"/>
                <w:lang w:val="bg-BG" w:eastAsia="en-US"/>
              </w:rPr>
            </w:pPr>
          </w:p>
        </w:tc>
        <w:tc>
          <w:tcPr>
            <w:tcW w:w="1795" w:type="dxa"/>
            <w:shd w:val="clear" w:color="auto" w:fill="auto"/>
          </w:tcPr>
          <w:p w:rsidR="00A8542F" w:rsidRPr="00F3095E" w:rsidRDefault="00A8542F" w:rsidP="00547092">
            <w:pPr>
              <w:jc w:val="both"/>
              <w:rPr>
                <w:color w:val="auto"/>
                <w:sz w:val="24"/>
                <w:szCs w:val="24"/>
                <w:lang w:val="bg-BG" w:eastAsia="en-US"/>
              </w:rPr>
            </w:pPr>
          </w:p>
        </w:tc>
        <w:tc>
          <w:tcPr>
            <w:tcW w:w="2126" w:type="dxa"/>
            <w:shd w:val="clear" w:color="auto" w:fill="auto"/>
          </w:tcPr>
          <w:p w:rsidR="00A8542F" w:rsidRPr="00F3095E" w:rsidRDefault="00A8542F" w:rsidP="00547092">
            <w:pPr>
              <w:jc w:val="both"/>
              <w:rPr>
                <w:color w:val="auto"/>
                <w:sz w:val="24"/>
                <w:szCs w:val="24"/>
                <w:lang w:val="bg-BG" w:eastAsia="en-US"/>
              </w:rPr>
            </w:pPr>
          </w:p>
        </w:tc>
      </w:tr>
      <w:tr w:rsidR="00A8542F" w:rsidRPr="00F3095E" w:rsidTr="00375A6C">
        <w:trPr>
          <w:trHeight w:val="514"/>
        </w:trPr>
        <w:tc>
          <w:tcPr>
            <w:tcW w:w="817" w:type="dxa"/>
            <w:shd w:val="clear" w:color="auto" w:fill="auto"/>
            <w:vAlign w:val="center"/>
          </w:tcPr>
          <w:p w:rsidR="00A8542F" w:rsidRPr="00F3095E" w:rsidRDefault="00A8542F" w:rsidP="00547092">
            <w:pPr>
              <w:jc w:val="center"/>
              <w:rPr>
                <w:color w:val="auto"/>
                <w:sz w:val="24"/>
                <w:szCs w:val="24"/>
                <w:lang w:val="bg-BG" w:eastAsia="en-US"/>
              </w:rPr>
            </w:pPr>
            <w:r w:rsidRPr="00F3095E">
              <w:rPr>
                <w:color w:val="auto"/>
                <w:sz w:val="24"/>
                <w:szCs w:val="24"/>
                <w:lang w:val="bg-BG" w:eastAsia="en-US"/>
              </w:rPr>
              <w:t>общ брой</w:t>
            </w:r>
          </w:p>
        </w:tc>
        <w:tc>
          <w:tcPr>
            <w:tcW w:w="1985" w:type="dxa"/>
            <w:shd w:val="clear" w:color="auto" w:fill="auto"/>
          </w:tcPr>
          <w:p w:rsidR="00A8542F" w:rsidRPr="00F3095E" w:rsidRDefault="00A8542F" w:rsidP="00547092">
            <w:pPr>
              <w:rPr>
                <w:color w:val="auto"/>
                <w:sz w:val="24"/>
                <w:szCs w:val="24"/>
                <w:lang w:val="bg-BG" w:eastAsia="en-US"/>
              </w:rPr>
            </w:pPr>
          </w:p>
        </w:tc>
        <w:tc>
          <w:tcPr>
            <w:tcW w:w="2301" w:type="dxa"/>
            <w:shd w:val="clear" w:color="auto" w:fill="auto"/>
          </w:tcPr>
          <w:p w:rsidR="00A8542F" w:rsidRPr="00F3095E" w:rsidRDefault="00A8542F" w:rsidP="00547092">
            <w:pPr>
              <w:jc w:val="both"/>
              <w:rPr>
                <w:color w:val="auto"/>
                <w:sz w:val="24"/>
                <w:szCs w:val="24"/>
                <w:lang w:val="bg-BG" w:eastAsia="en-US"/>
              </w:rPr>
            </w:pPr>
          </w:p>
        </w:tc>
        <w:tc>
          <w:tcPr>
            <w:tcW w:w="1607" w:type="dxa"/>
          </w:tcPr>
          <w:p w:rsidR="00A8542F" w:rsidRPr="00F3095E" w:rsidRDefault="00A8542F" w:rsidP="00547092">
            <w:pPr>
              <w:jc w:val="both"/>
              <w:rPr>
                <w:color w:val="auto"/>
                <w:sz w:val="24"/>
                <w:szCs w:val="24"/>
                <w:lang w:val="bg-BG" w:eastAsia="en-US"/>
              </w:rPr>
            </w:pPr>
          </w:p>
        </w:tc>
        <w:tc>
          <w:tcPr>
            <w:tcW w:w="1795" w:type="dxa"/>
            <w:shd w:val="clear" w:color="auto" w:fill="auto"/>
          </w:tcPr>
          <w:p w:rsidR="00A8542F" w:rsidRPr="00F3095E" w:rsidRDefault="00A8542F" w:rsidP="00547092">
            <w:pPr>
              <w:jc w:val="both"/>
              <w:rPr>
                <w:color w:val="auto"/>
                <w:sz w:val="24"/>
                <w:szCs w:val="24"/>
                <w:lang w:val="bg-BG" w:eastAsia="en-US"/>
              </w:rPr>
            </w:pPr>
          </w:p>
        </w:tc>
        <w:tc>
          <w:tcPr>
            <w:tcW w:w="2126" w:type="dxa"/>
            <w:shd w:val="clear" w:color="auto" w:fill="auto"/>
          </w:tcPr>
          <w:p w:rsidR="00A8542F" w:rsidRPr="00F3095E" w:rsidRDefault="00A8542F" w:rsidP="00547092">
            <w:pPr>
              <w:jc w:val="both"/>
              <w:rPr>
                <w:color w:val="auto"/>
                <w:sz w:val="24"/>
                <w:szCs w:val="24"/>
                <w:lang w:val="bg-BG" w:eastAsia="en-US"/>
              </w:rPr>
            </w:pPr>
          </w:p>
        </w:tc>
      </w:tr>
    </w:tbl>
    <w:p w:rsidR="00AA4DA5" w:rsidRPr="00F3095E" w:rsidRDefault="00AA4DA5" w:rsidP="00547092">
      <w:pPr>
        <w:ind w:firstLine="708"/>
        <w:rPr>
          <w:color w:val="auto"/>
          <w:sz w:val="26"/>
          <w:szCs w:val="26"/>
          <w:lang w:val="bg-BG"/>
        </w:rPr>
      </w:pPr>
    </w:p>
    <w:p w:rsidR="00467CFC" w:rsidRPr="00F3095E" w:rsidRDefault="00467CFC" w:rsidP="00547092">
      <w:pPr>
        <w:ind w:firstLine="708"/>
        <w:jc w:val="both"/>
        <w:rPr>
          <w:b/>
          <w:color w:val="auto"/>
          <w:sz w:val="24"/>
          <w:szCs w:val="24"/>
          <w:lang w:val="bg-BG"/>
        </w:rPr>
      </w:pPr>
      <w:r w:rsidRPr="00F3095E">
        <w:rPr>
          <w:b/>
          <w:color w:val="auto"/>
          <w:sz w:val="24"/>
          <w:szCs w:val="24"/>
          <w:lang w:val="bg-BG"/>
        </w:rPr>
        <w:t xml:space="preserve">Известна ми е отговорността по чл. 313 от Наказателния кодекс за посочване на неверни данни. </w:t>
      </w:r>
      <w:r w:rsidRPr="00F3095E">
        <w:rPr>
          <w:b/>
          <w:color w:val="auto"/>
          <w:sz w:val="24"/>
          <w:szCs w:val="24"/>
          <w:lang w:val="bg-BG"/>
        </w:rPr>
        <w:cr/>
      </w:r>
    </w:p>
    <w:p w:rsidR="00E929A3" w:rsidRPr="00F3095E" w:rsidRDefault="00E929A3" w:rsidP="00547092">
      <w:pPr>
        <w:ind w:firstLine="708"/>
        <w:jc w:val="both"/>
        <w:rPr>
          <w:b/>
          <w:color w:val="auto"/>
          <w:sz w:val="24"/>
          <w:szCs w:val="24"/>
          <w:lang w:val="bg-BG"/>
        </w:rPr>
      </w:pPr>
    </w:p>
    <w:p w:rsidR="00AA4DA5" w:rsidRPr="00F3095E" w:rsidRDefault="00E929A3" w:rsidP="00547092">
      <w:pPr>
        <w:ind w:left="1530" w:hanging="1530"/>
        <w:rPr>
          <w:iCs/>
          <w:color w:val="auto"/>
          <w:sz w:val="24"/>
          <w:szCs w:val="24"/>
          <w:lang w:val="bg-BG"/>
        </w:rPr>
      </w:pPr>
      <w:r w:rsidRPr="00F3095E">
        <w:rPr>
          <w:b/>
          <w:iCs/>
          <w:color w:val="auto"/>
          <w:sz w:val="24"/>
          <w:szCs w:val="24"/>
          <w:lang w:val="bg-BG"/>
        </w:rPr>
        <w:t xml:space="preserve">Приложения: </w:t>
      </w:r>
      <w:r w:rsidRPr="00F3095E">
        <w:rPr>
          <w:iCs/>
          <w:color w:val="auto"/>
          <w:sz w:val="24"/>
          <w:szCs w:val="24"/>
          <w:lang w:val="bg-BG"/>
        </w:rPr>
        <w:t>Доказателства за извършената услуга ……броя.</w:t>
      </w:r>
    </w:p>
    <w:p w:rsidR="00E929A3" w:rsidRPr="00F3095E" w:rsidRDefault="00E929A3" w:rsidP="00547092">
      <w:pPr>
        <w:ind w:left="1530" w:hanging="1530"/>
        <w:rPr>
          <w:iCs/>
          <w:color w:val="auto"/>
          <w:sz w:val="24"/>
          <w:szCs w:val="24"/>
          <w:lang w:val="bg-BG"/>
        </w:rPr>
      </w:pPr>
    </w:p>
    <w:p w:rsidR="00AA4DA5" w:rsidRPr="00F3095E" w:rsidRDefault="00AA4DA5" w:rsidP="00547092">
      <w:pPr>
        <w:ind w:left="1530" w:hanging="1530"/>
        <w:rPr>
          <w:iCs/>
          <w:color w:val="auto"/>
          <w:sz w:val="24"/>
          <w:szCs w:val="24"/>
          <w:lang w:val="bg-BG"/>
        </w:rPr>
      </w:pPr>
      <w:r w:rsidRPr="00F3095E">
        <w:rPr>
          <w:iCs/>
          <w:color w:val="auto"/>
          <w:sz w:val="24"/>
          <w:szCs w:val="24"/>
          <w:lang w:val="bg-BG"/>
        </w:rPr>
        <w:t>Дата,…………………..г.</w:t>
      </w:r>
      <w:r w:rsidRPr="00F3095E">
        <w:rPr>
          <w:iCs/>
          <w:color w:val="auto"/>
          <w:sz w:val="24"/>
          <w:szCs w:val="24"/>
          <w:lang w:val="bg-BG"/>
        </w:rPr>
        <w:tab/>
      </w:r>
      <w:r w:rsidRPr="00F3095E">
        <w:rPr>
          <w:iCs/>
          <w:color w:val="auto"/>
          <w:sz w:val="24"/>
          <w:szCs w:val="24"/>
          <w:lang w:val="bg-BG"/>
        </w:rPr>
        <w:tab/>
      </w:r>
      <w:r w:rsidRPr="00F3095E">
        <w:rPr>
          <w:iCs/>
          <w:color w:val="auto"/>
          <w:sz w:val="24"/>
          <w:szCs w:val="24"/>
          <w:lang w:val="bg-BG"/>
        </w:rPr>
        <w:tab/>
      </w:r>
      <w:r w:rsidRPr="00F3095E">
        <w:rPr>
          <w:iCs/>
          <w:color w:val="auto"/>
          <w:sz w:val="24"/>
          <w:szCs w:val="24"/>
          <w:lang w:val="bg-BG"/>
        </w:rPr>
        <w:tab/>
      </w:r>
      <w:r w:rsidRPr="00F3095E">
        <w:rPr>
          <w:b/>
          <w:iCs/>
          <w:color w:val="auto"/>
          <w:sz w:val="24"/>
          <w:szCs w:val="24"/>
          <w:lang w:val="bg-BG"/>
        </w:rPr>
        <w:t>ДЕКЛАРАТОР:</w:t>
      </w:r>
      <w:r w:rsidRPr="00F3095E">
        <w:rPr>
          <w:iCs/>
          <w:color w:val="auto"/>
          <w:sz w:val="24"/>
          <w:szCs w:val="24"/>
          <w:lang w:val="bg-BG"/>
        </w:rPr>
        <w:t xml:space="preserve"> ……………………</w:t>
      </w:r>
    </w:p>
    <w:p w:rsidR="00AA4DA5" w:rsidRPr="00F3095E" w:rsidRDefault="00183FAC" w:rsidP="00547092">
      <w:pPr>
        <w:ind w:left="1530" w:hanging="1530"/>
        <w:rPr>
          <w:color w:val="auto"/>
          <w:sz w:val="26"/>
          <w:szCs w:val="26"/>
          <w:lang w:val="bg-BG"/>
        </w:rPr>
      </w:pPr>
      <w:r w:rsidRPr="00F3095E">
        <w:rPr>
          <w:iCs/>
          <w:color w:val="auto"/>
          <w:sz w:val="24"/>
          <w:szCs w:val="24"/>
          <w:lang w:val="bg-BG"/>
        </w:rPr>
        <w:tab/>
      </w:r>
      <w:r w:rsidRPr="00F3095E">
        <w:rPr>
          <w:iCs/>
          <w:color w:val="auto"/>
          <w:sz w:val="24"/>
          <w:szCs w:val="24"/>
          <w:lang w:val="bg-BG"/>
        </w:rPr>
        <w:tab/>
      </w:r>
      <w:r w:rsidRPr="00F3095E">
        <w:rPr>
          <w:iCs/>
          <w:color w:val="auto"/>
          <w:sz w:val="24"/>
          <w:szCs w:val="24"/>
          <w:lang w:val="bg-BG"/>
        </w:rPr>
        <w:tab/>
      </w:r>
      <w:r w:rsidRPr="00F3095E">
        <w:rPr>
          <w:iCs/>
          <w:color w:val="auto"/>
          <w:sz w:val="24"/>
          <w:szCs w:val="24"/>
          <w:lang w:val="bg-BG"/>
        </w:rPr>
        <w:tab/>
      </w:r>
      <w:r w:rsidRPr="00F3095E">
        <w:rPr>
          <w:iCs/>
          <w:color w:val="auto"/>
          <w:sz w:val="24"/>
          <w:szCs w:val="24"/>
          <w:lang w:val="bg-BG"/>
        </w:rPr>
        <w:tab/>
      </w:r>
      <w:r w:rsidRPr="00F3095E">
        <w:rPr>
          <w:iCs/>
          <w:color w:val="auto"/>
          <w:sz w:val="24"/>
          <w:szCs w:val="24"/>
          <w:lang w:val="bg-BG"/>
        </w:rPr>
        <w:tab/>
      </w:r>
      <w:r w:rsidRPr="00F3095E">
        <w:rPr>
          <w:iCs/>
          <w:color w:val="auto"/>
          <w:sz w:val="24"/>
          <w:szCs w:val="24"/>
          <w:lang w:val="bg-BG"/>
        </w:rPr>
        <w:tab/>
      </w:r>
      <w:r w:rsidRPr="00F3095E">
        <w:rPr>
          <w:iCs/>
          <w:color w:val="auto"/>
          <w:sz w:val="24"/>
          <w:szCs w:val="24"/>
          <w:lang w:val="bg-BG"/>
        </w:rPr>
        <w:tab/>
      </w:r>
      <w:r w:rsidRPr="00F3095E">
        <w:rPr>
          <w:iCs/>
          <w:color w:val="auto"/>
          <w:sz w:val="26"/>
          <w:szCs w:val="26"/>
          <w:lang w:val="bg-BG"/>
        </w:rPr>
        <w:tab/>
      </w:r>
      <w:r w:rsidR="00AA4DA5" w:rsidRPr="00F3095E">
        <w:rPr>
          <w:iCs/>
          <w:color w:val="auto"/>
          <w:sz w:val="20"/>
          <w:szCs w:val="24"/>
          <w:lang w:val="bg-BG"/>
        </w:rPr>
        <w:t>(</w:t>
      </w:r>
      <w:r w:rsidR="00AA4DA5" w:rsidRPr="00F3095E">
        <w:rPr>
          <w:i/>
          <w:iCs/>
          <w:color w:val="auto"/>
          <w:sz w:val="20"/>
          <w:szCs w:val="24"/>
          <w:lang w:val="bg-BG"/>
        </w:rPr>
        <w:t>подпис</w:t>
      </w:r>
      <w:r w:rsidRPr="00F3095E">
        <w:rPr>
          <w:i/>
          <w:iCs/>
          <w:color w:val="auto"/>
          <w:sz w:val="20"/>
          <w:szCs w:val="24"/>
          <w:lang w:val="bg-BG"/>
        </w:rPr>
        <w:t xml:space="preserve"> и печат</w:t>
      </w:r>
      <w:r w:rsidR="00AA4DA5" w:rsidRPr="00F3095E">
        <w:rPr>
          <w:iCs/>
          <w:color w:val="auto"/>
          <w:sz w:val="20"/>
          <w:szCs w:val="24"/>
          <w:lang w:val="bg-BG"/>
        </w:rPr>
        <w:t>)</w:t>
      </w:r>
    </w:p>
    <w:p w:rsidR="00AA4DA5" w:rsidRPr="00F3095E" w:rsidRDefault="00AA4DA5" w:rsidP="00547092">
      <w:pPr>
        <w:rPr>
          <w:bCs/>
          <w:color w:val="auto"/>
          <w:sz w:val="26"/>
          <w:szCs w:val="26"/>
          <w:lang w:val="bg-BG"/>
        </w:rPr>
      </w:pPr>
    </w:p>
    <w:p w:rsidR="00AA4DA5" w:rsidRPr="00F3095E" w:rsidRDefault="00AA4DA5" w:rsidP="00547092">
      <w:pPr>
        <w:jc w:val="both"/>
        <w:rPr>
          <w:i/>
          <w:color w:val="auto"/>
          <w:sz w:val="22"/>
          <w:szCs w:val="22"/>
          <w:lang w:val="bg-BG"/>
        </w:rPr>
      </w:pPr>
      <w:r w:rsidRPr="00F3095E">
        <w:rPr>
          <w:i/>
          <w:color w:val="auto"/>
          <w:sz w:val="22"/>
          <w:szCs w:val="22"/>
          <w:u w:val="single"/>
          <w:lang w:val="bg-BG"/>
        </w:rPr>
        <w:t>Забележка</w:t>
      </w:r>
      <w:r w:rsidRPr="00F3095E">
        <w:rPr>
          <w:i/>
          <w:color w:val="auto"/>
          <w:sz w:val="22"/>
          <w:szCs w:val="22"/>
          <w:lang w:val="bg-BG"/>
        </w:rPr>
        <w:t xml:space="preserve">: Декларацията се подписва от лицата, които представляват участника. </w:t>
      </w:r>
    </w:p>
    <w:p w:rsidR="00CE15E2" w:rsidRPr="00F3095E" w:rsidRDefault="00752ED9" w:rsidP="00547092">
      <w:pPr>
        <w:tabs>
          <w:tab w:val="left" w:pos="-600"/>
        </w:tabs>
        <w:jc w:val="center"/>
        <w:rPr>
          <w:b/>
          <w:color w:val="auto"/>
          <w:sz w:val="22"/>
          <w:szCs w:val="22"/>
          <w:lang w:val="bg-BG"/>
        </w:rPr>
      </w:pPr>
      <w:r w:rsidRPr="00F3095E">
        <w:rPr>
          <w:b/>
          <w:color w:val="auto"/>
          <w:sz w:val="22"/>
          <w:szCs w:val="22"/>
          <w:lang w:val="bg-BG"/>
        </w:rPr>
        <w:tab/>
      </w:r>
      <w:r w:rsidRPr="00F3095E">
        <w:rPr>
          <w:b/>
          <w:color w:val="auto"/>
          <w:sz w:val="22"/>
          <w:szCs w:val="22"/>
          <w:lang w:val="bg-BG"/>
        </w:rPr>
        <w:tab/>
      </w:r>
      <w:r w:rsidRPr="00F3095E">
        <w:rPr>
          <w:b/>
          <w:color w:val="auto"/>
          <w:sz w:val="22"/>
          <w:szCs w:val="22"/>
          <w:lang w:val="bg-BG"/>
        </w:rPr>
        <w:tab/>
      </w:r>
      <w:r w:rsidRPr="00F3095E">
        <w:rPr>
          <w:b/>
          <w:color w:val="auto"/>
          <w:sz w:val="22"/>
          <w:szCs w:val="22"/>
          <w:lang w:val="bg-BG"/>
        </w:rPr>
        <w:tab/>
      </w:r>
      <w:r w:rsidRPr="00F3095E">
        <w:rPr>
          <w:b/>
          <w:color w:val="auto"/>
          <w:sz w:val="22"/>
          <w:szCs w:val="22"/>
          <w:lang w:val="bg-BG"/>
        </w:rPr>
        <w:tab/>
      </w:r>
      <w:r w:rsidRPr="00F3095E">
        <w:rPr>
          <w:b/>
          <w:color w:val="auto"/>
          <w:sz w:val="22"/>
          <w:szCs w:val="22"/>
          <w:lang w:val="bg-BG"/>
        </w:rPr>
        <w:tab/>
      </w:r>
      <w:r w:rsidRPr="00F3095E">
        <w:rPr>
          <w:b/>
          <w:color w:val="auto"/>
          <w:sz w:val="22"/>
          <w:szCs w:val="22"/>
          <w:lang w:val="bg-BG"/>
        </w:rPr>
        <w:tab/>
      </w:r>
      <w:r w:rsidRPr="00F3095E">
        <w:rPr>
          <w:b/>
          <w:color w:val="auto"/>
          <w:sz w:val="22"/>
          <w:szCs w:val="22"/>
          <w:lang w:val="bg-BG"/>
        </w:rPr>
        <w:tab/>
      </w:r>
      <w:r w:rsidRPr="00F3095E">
        <w:rPr>
          <w:b/>
          <w:color w:val="auto"/>
          <w:sz w:val="22"/>
          <w:szCs w:val="22"/>
          <w:lang w:val="bg-BG"/>
        </w:rPr>
        <w:tab/>
      </w:r>
      <w:r w:rsidRPr="00F3095E">
        <w:rPr>
          <w:b/>
          <w:color w:val="auto"/>
          <w:sz w:val="22"/>
          <w:szCs w:val="22"/>
          <w:lang w:val="bg-BG"/>
        </w:rPr>
        <w:tab/>
      </w: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CE15E2" w:rsidRPr="00F3095E" w:rsidRDefault="00CE15E2" w:rsidP="00547092">
      <w:pPr>
        <w:tabs>
          <w:tab w:val="left" w:pos="-600"/>
        </w:tabs>
        <w:jc w:val="center"/>
        <w:rPr>
          <w:b/>
          <w:color w:val="auto"/>
          <w:sz w:val="22"/>
          <w:szCs w:val="22"/>
          <w:lang w:val="bg-BG"/>
        </w:rPr>
      </w:pPr>
    </w:p>
    <w:p w:rsidR="003D5BAC" w:rsidRPr="00F3095E" w:rsidRDefault="003D5BAC" w:rsidP="00547092">
      <w:pPr>
        <w:shd w:val="clear" w:color="auto" w:fill="FFFFFF"/>
        <w:jc w:val="right"/>
        <w:outlineLvl w:val="0"/>
        <w:rPr>
          <w:b/>
          <w:color w:val="auto"/>
          <w:sz w:val="24"/>
          <w:szCs w:val="24"/>
          <w:lang w:val="bg-BG"/>
        </w:rPr>
      </w:pPr>
    </w:p>
    <w:p w:rsidR="00460204" w:rsidRDefault="00460204" w:rsidP="00547092">
      <w:pPr>
        <w:shd w:val="clear" w:color="auto" w:fill="FFFFFF"/>
        <w:jc w:val="right"/>
        <w:outlineLvl w:val="0"/>
        <w:rPr>
          <w:b/>
          <w:color w:val="auto"/>
          <w:sz w:val="24"/>
          <w:szCs w:val="24"/>
          <w:lang w:val="bg-BG"/>
        </w:rPr>
      </w:pPr>
    </w:p>
    <w:p w:rsidR="00460204" w:rsidRDefault="00460204" w:rsidP="00547092">
      <w:pPr>
        <w:shd w:val="clear" w:color="auto" w:fill="FFFFFF"/>
        <w:jc w:val="right"/>
        <w:outlineLvl w:val="0"/>
        <w:rPr>
          <w:b/>
          <w:color w:val="auto"/>
          <w:sz w:val="24"/>
          <w:szCs w:val="24"/>
          <w:lang w:val="bg-BG"/>
        </w:rPr>
      </w:pPr>
    </w:p>
    <w:p w:rsidR="00FC5E52" w:rsidRDefault="00FC5E52" w:rsidP="00547092">
      <w:pPr>
        <w:shd w:val="clear" w:color="auto" w:fill="FFFFFF"/>
        <w:jc w:val="right"/>
        <w:outlineLvl w:val="0"/>
        <w:rPr>
          <w:b/>
          <w:color w:val="auto"/>
          <w:sz w:val="24"/>
          <w:szCs w:val="24"/>
          <w:lang w:val="bg-BG"/>
        </w:rPr>
      </w:pPr>
    </w:p>
    <w:p w:rsidR="00FC5E52" w:rsidRDefault="00FC5E52" w:rsidP="00547092">
      <w:pPr>
        <w:shd w:val="clear" w:color="auto" w:fill="FFFFFF"/>
        <w:jc w:val="right"/>
        <w:outlineLvl w:val="0"/>
        <w:rPr>
          <w:b/>
          <w:color w:val="auto"/>
          <w:sz w:val="24"/>
          <w:szCs w:val="24"/>
          <w:lang w:val="bg-BG"/>
        </w:rPr>
      </w:pPr>
    </w:p>
    <w:p w:rsidR="00FC5E52" w:rsidRDefault="00FC5E52" w:rsidP="00547092">
      <w:pPr>
        <w:shd w:val="clear" w:color="auto" w:fill="FFFFFF"/>
        <w:jc w:val="right"/>
        <w:outlineLvl w:val="0"/>
        <w:rPr>
          <w:b/>
          <w:color w:val="auto"/>
          <w:sz w:val="24"/>
          <w:szCs w:val="24"/>
          <w:lang w:val="bg-BG"/>
        </w:rPr>
      </w:pPr>
    </w:p>
    <w:p w:rsidR="003D5BAC" w:rsidRPr="00F3095E" w:rsidRDefault="001204A2" w:rsidP="00547092">
      <w:pPr>
        <w:shd w:val="clear" w:color="auto" w:fill="FFFFFF"/>
        <w:jc w:val="right"/>
        <w:outlineLvl w:val="0"/>
        <w:rPr>
          <w:b/>
          <w:color w:val="auto"/>
          <w:sz w:val="24"/>
          <w:szCs w:val="24"/>
          <w:lang w:val="bg-BG"/>
        </w:rPr>
      </w:pPr>
      <w:r w:rsidRPr="00F3095E">
        <w:rPr>
          <w:b/>
          <w:color w:val="auto"/>
          <w:sz w:val="24"/>
          <w:szCs w:val="24"/>
          <w:lang w:val="bg-BG"/>
        </w:rPr>
        <w:t>ОБРАЗЕЦ № 8</w:t>
      </w:r>
    </w:p>
    <w:p w:rsidR="003D5BAC" w:rsidRPr="00F3095E" w:rsidRDefault="003D5BAC" w:rsidP="00547092">
      <w:pPr>
        <w:shd w:val="clear" w:color="auto" w:fill="FFFFFF"/>
        <w:jc w:val="right"/>
        <w:outlineLvl w:val="0"/>
        <w:rPr>
          <w:b/>
          <w:color w:val="auto"/>
          <w:sz w:val="24"/>
          <w:szCs w:val="24"/>
          <w:lang w:val="bg-BG"/>
        </w:rPr>
      </w:pPr>
    </w:p>
    <w:p w:rsidR="003D5BAC" w:rsidRPr="00F3095E" w:rsidRDefault="003D5BAC" w:rsidP="00547092">
      <w:pPr>
        <w:autoSpaceDE w:val="0"/>
        <w:autoSpaceDN w:val="0"/>
        <w:adjustRightInd w:val="0"/>
        <w:jc w:val="center"/>
        <w:rPr>
          <w:color w:val="auto"/>
          <w:szCs w:val="28"/>
          <w:lang w:val="bg-BG"/>
        </w:rPr>
      </w:pPr>
      <w:r w:rsidRPr="00F3095E">
        <w:rPr>
          <w:b/>
          <w:bCs/>
          <w:color w:val="auto"/>
          <w:szCs w:val="28"/>
          <w:lang w:val="bg-BG"/>
        </w:rPr>
        <w:t>ДЕКЛАРАЦИЯ</w:t>
      </w:r>
    </w:p>
    <w:p w:rsidR="003D5BAC" w:rsidRPr="00F3095E" w:rsidRDefault="00B6574F" w:rsidP="00547092">
      <w:pPr>
        <w:autoSpaceDE w:val="0"/>
        <w:autoSpaceDN w:val="0"/>
        <w:adjustRightInd w:val="0"/>
        <w:jc w:val="center"/>
        <w:rPr>
          <w:b/>
          <w:bCs/>
          <w:color w:val="auto"/>
          <w:sz w:val="24"/>
          <w:szCs w:val="24"/>
          <w:lang w:val="bg-BG"/>
        </w:rPr>
      </w:pPr>
      <w:r w:rsidRPr="00F3095E">
        <w:rPr>
          <w:b/>
          <w:bCs/>
          <w:color w:val="auto"/>
          <w:sz w:val="24"/>
          <w:szCs w:val="24"/>
          <w:lang w:val="bg-BG"/>
        </w:rPr>
        <w:t>по чл. 3</w:t>
      </w:r>
      <w:r w:rsidR="00805119">
        <w:rPr>
          <w:b/>
          <w:bCs/>
          <w:color w:val="auto"/>
          <w:sz w:val="24"/>
          <w:szCs w:val="24"/>
          <w:lang w:val="bg-BG"/>
        </w:rPr>
        <w:t>, т. 8</w:t>
      </w:r>
      <w:r w:rsidRPr="00F3095E">
        <w:rPr>
          <w:b/>
          <w:bCs/>
          <w:color w:val="auto"/>
          <w:sz w:val="24"/>
          <w:szCs w:val="24"/>
          <w:lang w:val="bg-BG"/>
        </w:rPr>
        <w:t xml:space="preserve"> и чл. 5, т. 3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3D5BAC" w:rsidRPr="00F3095E" w:rsidRDefault="003D5BAC" w:rsidP="00547092">
      <w:pPr>
        <w:autoSpaceDE w:val="0"/>
        <w:autoSpaceDN w:val="0"/>
        <w:adjustRightInd w:val="0"/>
        <w:jc w:val="center"/>
        <w:rPr>
          <w:color w:val="auto"/>
          <w:sz w:val="24"/>
          <w:szCs w:val="24"/>
          <w:lang w:val="bg-BG"/>
        </w:rPr>
      </w:pPr>
    </w:p>
    <w:p w:rsidR="003D5BAC" w:rsidRPr="00F3095E" w:rsidRDefault="003D5BAC" w:rsidP="00547092">
      <w:pPr>
        <w:autoSpaceDE w:val="0"/>
        <w:autoSpaceDN w:val="0"/>
        <w:adjustRightInd w:val="0"/>
        <w:ind w:firstLine="708"/>
        <w:jc w:val="both"/>
        <w:rPr>
          <w:color w:val="auto"/>
          <w:sz w:val="24"/>
          <w:szCs w:val="24"/>
          <w:lang w:val="bg-BG"/>
        </w:rPr>
      </w:pPr>
    </w:p>
    <w:p w:rsidR="003D5BAC" w:rsidRPr="00F3095E" w:rsidRDefault="003D5BAC" w:rsidP="00547092">
      <w:pPr>
        <w:jc w:val="both"/>
        <w:rPr>
          <w:color w:val="auto"/>
          <w:sz w:val="24"/>
          <w:szCs w:val="24"/>
          <w:lang w:val="bg-BG"/>
        </w:rPr>
      </w:pPr>
      <w:r w:rsidRPr="00F3095E">
        <w:rPr>
          <w:color w:val="auto"/>
          <w:sz w:val="24"/>
          <w:szCs w:val="24"/>
          <w:lang w:val="bg-BG"/>
        </w:rPr>
        <w:t>Подписаният/ата …………………………………………………………………...…………..</w:t>
      </w:r>
    </w:p>
    <w:p w:rsidR="003D5BAC" w:rsidRPr="00F3095E" w:rsidRDefault="003D5BAC" w:rsidP="00547092">
      <w:pPr>
        <w:ind w:left="3540" w:firstLine="708"/>
        <w:jc w:val="both"/>
        <w:rPr>
          <w:i/>
          <w:color w:val="auto"/>
          <w:sz w:val="24"/>
          <w:szCs w:val="24"/>
          <w:lang w:val="bg-BG"/>
        </w:rPr>
      </w:pPr>
      <w:r w:rsidRPr="00F3095E">
        <w:rPr>
          <w:i/>
          <w:color w:val="auto"/>
          <w:sz w:val="24"/>
          <w:szCs w:val="24"/>
          <w:lang w:val="bg-BG"/>
        </w:rPr>
        <w:t>(трите имена)</w:t>
      </w:r>
    </w:p>
    <w:p w:rsidR="003D5BAC" w:rsidRPr="00F3095E" w:rsidRDefault="003D5BAC" w:rsidP="00547092">
      <w:pPr>
        <w:jc w:val="both"/>
        <w:rPr>
          <w:color w:val="auto"/>
          <w:sz w:val="24"/>
          <w:szCs w:val="24"/>
          <w:lang w:val="bg-BG"/>
        </w:rPr>
      </w:pPr>
      <w:r w:rsidRPr="00F3095E">
        <w:rPr>
          <w:color w:val="auto"/>
          <w:sz w:val="24"/>
          <w:szCs w:val="24"/>
          <w:lang w:val="bg-BG"/>
        </w:rPr>
        <w:t>данни по документ за самоличност …………………………………………..………………</w:t>
      </w:r>
    </w:p>
    <w:p w:rsidR="003D5BAC" w:rsidRPr="00F3095E" w:rsidRDefault="003D5BAC" w:rsidP="00547092">
      <w:pPr>
        <w:ind w:left="1416" w:firstLine="708"/>
        <w:jc w:val="both"/>
        <w:rPr>
          <w:i/>
          <w:color w:val="auto"/>
          <w:sz w:val="24"/>
          <w:szCs w:val="24"/>
          <w:lang w:val="bg-BG"/>
        </w:rPr>
      </w:pPr>
      <w:r w:rsidRPr="00F3095E">
        <w:rPr>
          <w:i/>
          <w:color w:val="auto"/>
          <w:sz w:val="24"/>
          <w:szCs w:val="24"/>
          <w:lang w:val="bg-BG"/>
        </w:rPr>
        <w:t>(номер на лична карта, дата, орган и място на издаването)</w:t>
      </w:r>
    </w:p>
    <w:p w:rsidR="003D5BAC" w:rsidRPr="00F3095E" w:rsidRDefault="003D5BAC" w:rsidP="00547092">
      <w:pPr>
        <w:jc w:val="both"/>
        <w:rPr>
          <w:color w:val="auto"/>
          <w:sz w:val="24"/>
          <w:szCs w:val="24"/>
          <w:lang w:val="bg-BG"/>
        </w:rPr>
      </w:pPr>
    </w:p>
    <w:p w:rsidR="003D5BAC" w:rsidRPr="00F3095E" w:rsidRDefault="003D5BAC" w:rsidP="00547092">
      <w:pPr>
        <w:jc w:val="both"/>
        <w:rPr>
          <w:color w:val="auto"/>
          <w:sz w:val="24"/>
          <w:szCs w:val="24"/>
          <w:lang w:val="bg-BG"/>
        </w:rPr>
      </w:pPr>
      <w:r w:rsidRPr="00F3095E">
        <w:rPr>
          <w:color w:val="auto"/>
          <w:sz w:val="24"/>
          <w:szCs w:val="24"/>
          <w:lang w:val="bg-BG"/>
        </w:rPr>
        <w:t>в качеството си на ……………………… на …………………………..……….…………….</w:t>
      </w:r>
    </w:p>
    <w:p w:rsidR="003D5BAC" w:rsidRPr="00F3095E" w:rsidRDefault="003D5BAC" w:rsidP="00547092">
      <w:pPr>
        <w:ind w:left="1416" w:firstLine="708"/>
        <w:rPr>
          <w:i/>
          <w:color w:val="auto"/>
          <w:sz w:val="24"/>
          <w:szCs w:val="24"/>
          <w:lang w:val="bg-BG"/>
        </w:rPr>
      </w:pPr>
      <w:r w:rsidRPr="00F3095E">
        <w:rPr>
          <w:i/>
          <w:color w:val="auto"/>
          <w:sz w:val="24"/>
          <w:szCs w:val="24"/>
          <w:lang w:val="bg-BG"/>
        </w:rPr>
        <w:t>(длъжност)</w:t>
      </w:r>
      <w:r w:rsidRPr="00F3095E">
        <w:rPr>
          <w:i/>
          <w:color w:val="auto"/>
          <w:sz w:val="24"/>
          <w:szCs w:val="24"/>
          <w:lang w:val="bg-BG"/>
        </w:rPr>
        <w:tab/>
      </w:r>
      <w:r w:rsidRPr="00F3095E">
        <w:rPr>
          <w:i/>
          <w:color w:val="auto"/>
          <w:sz w:val="24"/>
          <w:szCs w:val="24"/>
          <w:lang w:val="bg-BG"/>
        </w:rPr>
        <w:tab/>
      </w:r>
      <w:r w:rsidRPr="00F3095E">
        <w:rPr>
          <w:i/>
          <w:color w:val="auto"/>
          <w:sz w:val="24"/>
          <w:szCs w:val="24"/>
          <w:lang w:val="bg-BG"/>
        </w:rPr>
        <w:tab/>
        <w:t>(наименование на участника)</w:t>
      </w:r>
    </w:p>
    <w:p w:rsidR="00CE15E2" w:rsidRPr="00F3095E" w:rsidRDefault="003D5BAC" w:rsidP="00547092">
      <w:pPr>
        <w:ind w:firstLine="540"/>
        <w:jc w:val="both"/>
        <w:rPr>
          <w:b/>
          <w:sz w:val="24"/>
          <w:szCs w:val="24"/>
          <w:lang w:val="bg-BG"/>
        </w:rPr>
      </w:pPr>
      <w:r w:rsidRPr="00F3095E">
        <w:rPr>
          <w:color w:val="auto"/>
          <w:sz w:val="24"/>
          <w:szCs w:val="24"/>
          <w:lang w:val="bg-BG"/>
        </w:rPr>
        <w:t xml:space="preserve">ЕИК/БУЛСТАТ ……………….…, в съответствие с изискванията на възложителя при </w:t>
      </w:r>
      <w:r w:rsidR="005A072A" w:rsidRPr="00F3095E">
        <w:rPr>
          <w:color w:val="auto"/>
          <w:sz w:val="24"/>
          <w:szCs w:val="24"/>
          <w:lang w:val="bg-BG"/>
        </w:rPr>
        <w:t>възлагане</w:t>
      </w:r>
      <w:r w:rsidRPr="00F3095E">
        <w:rPr>
          <w:color w:val="auto"/>
          <w:sz w:val="24"/>
          <w:szCs w:val="24"/>
          <w:lang w:val="bg-BG"/>
        </w:rPr>
        <w:t xml:space="preserve"> на обществена поръчка, чрез </w:t>
      </w:r>
      <w:r w:rsidRPr="00F3095E">
        <w:rPr>
          <w:sz w:val="24"/>
          <w:szCs w:val="24"/>
          <w:lang w:val="bg-BG"/>
        </w:rPr>
        <w:t>публикуване на обява за събиране на оферти с предмет:</w:t>
      </w:r>
      <w:r w:rsidR="00CE15E2" w:rsidRPr="00F3095E">
        <w:rPr>
          <w:b/>
          <w:bCs/>
          <w:sz w:val="24"/>
          <w:szCs w:val="24"/>
          <w:lang w:val="bg-BG"/>
        </w:rPr>
        <w:t>„Предоставяне на консултантски услуги при разработване и окомплектоване на проектни предложения за кандидатстване по подмярка 7.2 „Инвестиции в създаването, подобряването или разширяването на всички видове малка по мащаби инфраструктура“ към Програма за развитие на селските райони 2014-2020 г.</w:t>
      </w:r>
      <w:r w:rsidR="00CE15E2" w:rsidRPr="00F3095E">
        <w:rPr>
          <w:b/>
          <w:sz w:val="24"/>
          <w:szCs w:val="24"/>
          <w:lang w:val="bg-BG"/>
        </w:rPr>
        <w:t xml:space="preserve"> и изготвяне на анализ „разходи-ползи“ за проекти, които след извършване на инвестицията ще генерират нетни приходи“</w:t>
      </w:r>
    </w:p>
    <w:p w:rsidR="003D5BAC" w:rsidRPr="00F3095E" w:rsidRDefault="003D5BAC" w:rsidP="00547092">
      <w:pPr>
        <w:ind w:firstLine="540"/>
        <w:jc w:val="both"/>
        <w:rPr>
          <w:b/>
          <w:bCs/>
          <w:color w:val="auto"/>
          <w:sz w:val="24"/>
          <w:szCs w:val="24"/>
          <w:lang w:val="bg-BG"/>
        </w:rPr>
      </w:pPr>
    </w:p>
    <w:p w:rsidR="003D5BAC" w:rsidRPr="00F3095E" w:rsidRDefault="003D5BAC" w:rsidP="00547092">
      <w:pPr>
        <w:autoSpaceDE w:val="0"/>
        <w:autoSpaceDN w:val="0"/>
        <w:adjustRightInd w:val="0"/>
        <w:jc w:val="center"/>
        <w:rPr>
          <w:b/>
          <w:bCs/>
          <w:color w:val="auto"/>
          <w:sz w:val="24"/>
          <w:szCs w:val="24"/>
          <w:lang w:val="bg-BG"/>
        </w:rPr>
      </w:pPr>
      <w:r w:rsidRPr="00F3095E">
        <w:rPr>
          <w:b/>
          <w:bCs/>
          <w:color w:val="auto"/>
          <w:sz w:val="24"/>
          <w:szCs w:val="24"/>
          <w:lang w:val="bg-BG"/>
        </w:rPr>
        <w:t>Д Е К Л А Р И Р А М:</w:t>
      </w:r>
    </w:p>
    <w:p w:rsidR="003D5BAC" w:rsidRPr="00F3095E" w:rsidRDefault="003D5BAC" w:rsidP="00547092">
      <w:pPr>
        <w:autoSpaceDE w:val="0"/>
        <w:autoSpaceDN w:val="0"/>
        <w:adjustRightInd w:val="0"/>
        <w:jc w:val="center"/>
        <w:rPr>
          <w:color w:val="auto"/>
          <w:sz w:val="24"/>
          <w:szCs w:val="24"/>
          <w:lang w:val="bg-BG"/>
        </w:rPr>
      </w:pPr>
    </w:p>
    <w:p w:rsidR="003D5BAC" w:rsidRPr="00F3095E" w:rsidRDefault="003D5BAC" w:rsidP="00547092">
      <w:pPr>
        <w:autoSpaceDE w:val="0"/>
        <w:autoSpaceDN w:val="0"/>
        <w:adjustRightInd w:val="0"/>
        <w:ind w:firstLine="567"/>
        <w:jc w:val="both"/>
        <w:rPr>
          <w:color w:val="auto"/>
          <w:sz w:val="24"/>
          <w:szCs w:val="24"/>
          <w:lang w:val="bg-BG"/>
        </w:rPr>
      </w:pPr>
      <w:r w:rsidRPr="00F3095E">
        <w:rPr>
          <w:color w:val="auto"/>
          <w:sz w:val="24"/>
          <w:szCs w:val="24"/>
          <w:lang w:val="bg-BG"/>
        </w:rPr>
        <w:t xml:space="preserve">За представляваният от мен участник не са налице обстоятелствата посочени в чл. 3, т. 8 и чл. 5, т. 3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w:t>
      </w:r>
    </w:p>
    <w:p w:rsidR="003D5BAC" w:rsidRPr="00F3095E" w:rsidRDefault="003D5BAC" w:rsidP="00547092">
      <w:pPr>
        <w:autoSpaceDE w:val="0"/>
        <w:autoSpaceDN w:val="0"/>
        <w:adjustRightInd w:val="0"/>
        <w:ind w:firstLine="720"/>
        <w:jc w:val="both"/>
        <w:rPr>
          <w:color w:val="auto"/>
          <w:sz w:val="24"/>
          <w:szCs w:val="24"/>
          <w:lang w:val="bg-BG"/>
        </w:rPr>
      </w:pPr>
    </w:p>
    <w:p w:rsidR="003D5BAC" w:rsidRPr="00F3095E" w:rsidRDefault="003D5BAC" w:rsidP="00547092">
      <w:pPr>
        <w:autoSpaceDE w:val="0"/>
        <w:autoSpaceDN w:val="0"/>
        <w:adjustRightInd w:val="0"/>
        <w:ind w:firstLine="720"/>
        <w:rPr>
          <w:b/>
          <w:color w:val="auto"/>
          <w:sz w:val="24"/>
          <w:szCs w:val="24"/>
          <w:lang w:val="bg-BG"/>
        </w:rPr>
      </w:pPr>
      <w:r w:rsidRPr="00F3095E">
        <w:rPr>
          <w:b/>
          <w:color w:val="auto"/>
          <w:sz w:val="24"/>
          <w:szCs w:val="24"/>
          <w:lang w:val="bg-BG"/>
        </w:rPr>
        <w:t xml:space="preserve">Известна ми е отговорността, която нося по чл. 313 от Наказателния кодекс за деклариране на неверни данни. </w:t>
      </w:r>
    </w:p>
    <w:p w:rsidR="003D5BAC" w:rsidRPr="00F3095E" w:rsidRDefault="003D5BAC" w:rsidP="00547092">
      <w:pPr>
        <w:autoSpaceDE w:val="0"/>
        <w:autoSpaceDN w:val="0"/>
        <w:adjustRightInd w:val="0"/>
        <w:ind w:firstLine="720"/>
        <w:rPr>
          <w:color w:val="auto"/>
          <w:sz w:val="24"/>
          <w:szCs w:val="24"/>
          <w:lang w:val="bg-BG"/>
        </w:rPr>
      </w:pPr>
    </w:p>
    <w:p w:rsidR="003D5BAC" w:rsidRPr="00F3095E" w:rsidRDefault="003D5BAC" w:rsidP="00547092">
      <w:pPr>
        <w:spacing w:before="120" w:after="120"/>
        <w:jc w:val="both"/>
        <w:outlineLvl w:val="1"/>
        <w:rPr>
          <w:sz w:val="22"/>
          <w:szCs w:val="22"/>
          <w:lang w:val="bg-BG"/>
        </w:rPr>
      </w:pPr>
      <w:r w:rsidRPr="00F3095E">
        <w:rPr>
          <w:b/>
          <w:i/>
          <w:sz w:val="22"/>
          <w:szCs w:val="22"/>
          <w:u w:val="single"/>
          <w:lang w:val="bg-BG"/>
        </w:rPr>
        <w:t>Забележка:</w:t>
      </w:r>
      <w:r w:rsidRPr="00F3095E">
        <w:rPr>
          <w:i/>
          <w:sz w:val="22"/>
          <w:szCs w:val="22"/>
          <w:lang w:val="bg-BG"/>
        </w:rPr>
        <w:t xml:space="preserve"> Наличието на обстоятелства по чл. 3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както и при наличие на хипотезата по чл. 5, т. 3 от същия закон са основание за отстраняване на участника от процедурата по възлагане на обществената поръчка.</w:t>
      </w:r>
    </w:p>
    <w:p w:rsidR="003D5BAC" w:rsidRPr="00F3095E" w:rsidRDefault="003D5BAC" w:rsidP="00547092">
      <w:pPr>
        <w:autoSpaceDE w:val="0"/>
        <w:autoSpaceDN w:val="0"/>
        <w:adjustRightInd w:val="0"/>
        <w:ind w:firstLine="720"/>
        <w:rPr>
          <w:color w:val="auto"/>
          <w:sz w:val="24"/>
          <w:szCs w:val="24"/>
          <w:lang w:val="bg-BG"/>
        </w:rPr>
      </w:pPr>
    </w:p>
    <w:p w:rsidR="003D5BAC" w:rsidRPr="00F3095E" w:rsidRDefault="003D5BAC" w:rsidP="00547092">
      <w:pPr>
        <w:autoSpaceDE w:val="0"/>
        <w:autoSpaceDN w:val="0"/>
        <w:adjustRightInd w:val="0"/>
        <w:ind w:firstLine="720"/>
        <w:rPr>
          <w:color w:val="auto"/>
          <w:sz w:val="24"/>
          <w:szCs w:val="24"/>
          <w:lang w:val="bg-BG"/>
        </w:rPr>
      </w:pPr>
    </w:p>
    <w:p w:rsidR="003D5BAC" w:rsidRPr="00F3095E" w:rsidRDefault="003D5BAC" w:rsidP="00547092">
      <w:pPr>
        <w:autoSpaceDE w:val="0"/>
        <w:autoSpaceDN w:val="0"/>
        <w:adjustRightInd w:val="0"/>
        <w:rPr>
          <w:color w:val="auto"/>
          <w:sz w:val="24"/>
          <w:szCs w:val="24"/>
          <w:lang w:val="bg-BG"/>
        </w:rPr>
      </w:pPr>
    </w:p>
    <w:p w:rsidR="00375A6C" w:rsidRPr="00F3095E" w:rsidRDefault="00375A6C" w:rsidP="00547092">
      <w:pPr>
        <w:ind w:left="1530" w:hanging="1530"/>
        <w:rPr>
          <w:iCs/>
          <w:color w:val="auto"/>
          <w:sz w:val="26"/>
          <w:szCs w:val="26"/>
          <w:lang w:val="bg-BG"/>
        </w:rPr>
      </w:pPr>
      <w:r w:rsidRPr="00F3095E">
        <w:rPr>
          <w:iCs/>
          <w:color w:val="auto"/>
          <w:sz w:val="26"/>
          <w:szCs w:val="26"/>
          <w:lang w:val="bg-BG"/>
        </w:rPr>
        <w:t>Дата,…………………..г.</w:t>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b/>
          <w:iCs/>
          <w:color w:val="auto"/>
          <w:sz w:val="26"/>
          <w:szCs w:val="26"/>
          <w:lang w:val="bg-BG"/>
        </w:rPr>
        <w:t>ДЕКЛАРАТОР:</w:t>
      </w:r>
      <w:r w:rsidRPr="00F3095E">
        <w:rPr>
          <w:iCs/>
          <w:color w:val="auto"/>
          <w:sz w:val="26"/>
          <w:szCs w:val="26"/>
          <w:lang w:val="bg-BG"/>
        </w:rPr>
        <w:t xml:space="preserve"> ……………………</w:t>
      </w:r>
    </w:p>
    <w:p w:rsidR="00375A6C" w:rsidRPr="00F3095E" w:rsidRDefault="00375A6C" w:rsidP="00547092">
      <w:pPr>
        <w:ind w:left="1530" w:hanging="1530"/>
        <w:rPr>
          <w:iCs/>
          <w:color w:val="auto"/>
          <w:sz w:val="20"/>
          <w:szCs w:val="24"/>
          <w:lang w:val="bg-BG"/>
        </w:rPr>
      </w:pP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0"/>
          <w:szCs w:val="24"/>
          <w:lang w:val="bg-BG"/>
        </w:rPr>
        <w:t>(</w:t>
      </w:r>
      <w:r w:rsidRPr="00F3095E">
        <w:rPr>
          <w:i/>
          <w:iCs/>
          <w:color w:val="auto"/>
          <w:sz w:val="20"/>
          <w:szCs w:val="24"/>
          <w:lang w:val="bg-BG"/>
        </w:rPr>
        <w:t>подпис и печат</w:t>
      </w:r>
      <w:r w:rsidRPr="00F3095E">
        <w:rPr>
          <w:iCs/>
          <w:color w:val="auto"/>
          <w:sz w:val="20"/>
          <w:szCs w:val="24"/>
          <w:lang w:val="bg-BG"/>
        </w:rPr>
        <w:t>)</w:t>
      </w:r>
    </w:p>
    <w:p w:rsidR="003D5BAC" w:rsidRPr="00F3095E" w:rsidRDefault="003D5BAC" w:rsidP="00547092">
      <w:pPr>
        <w:rPr>
          <w:sz w:val="24"/>
          <w:szCs w:val="24"/>
          <w:lang w:val="bg-BG"/>
        </w:rPr>
      </w:pPr>
    </w:p>
    <w:p w:rsidR="003D5BAC" w:rsidRPr="00F3095E" w:rsidRDefault="00AA4DA5" w:rsidP="00547092">
      <w:pPr>
        <w:jc w:val="both"/>
        <w:rPr>
          <w:i/>
          <w:color w:val="auto"/>
          <w:sz w:val="20"/>
          <w:lang w:val="bg-BG"/>
        </w:rPr>
      </w:pPr>
      <w:r w:rsidRPr="00F3095E">
        <w:rPr>
          <w:b/>
          <w:color w:val="auto"/>
          <w:sz w:val="20"/>
          <w:lang w:val="bg-BG"/>
        </w:rPr>
        <w:br w:type="page"/>
      </w:r>
    </w:p>
    <w:p w:rsidR="007C217F" w:rsidRPr="00F3095E" w:rsidRDefault="00F72CD8" w:rsidP="00805119">
      <w:pPr>
        <w:shd w:val="clear" w:color="auto" w:fill="FFFFFF"/>
        <w:ind w:left="708" w:firstLine="708"/>
        <w:jc w:val="right"/>
        <w:outlineLvl w:val="0"/>
        <w:rPr>
          <w:b/>
          <w:color w:val="auto"/>
          <w:sz w:val="24"/>
          <w:szCs w:val="24"/>
          <w:lang w:val="bg-BG"/>
        </w:rPr>
      </w:pPr>
      <w:r w:rsidRPr="00F3095E">
        <w:rPr>
          <w:b/>
          <w:color w:val="auto"/>
          <w:sz w:val="24"/>
          <w:szCs w:val="24"/>
          <w:lang w:val="bg-BG"/>
        </w:rPr>
        <w:lastRenderedPageBreak/>
        <w:t>ОБРАЗЕЦ № 9</w:t>
      </w:r>
    </w:p>
    <w:p w:rsidR="007C217F" w:rsidRPr="00F3095E" w:rsidRDefault="007C217F" w:rsidP="00547092">
      <w:pPr>
        <w:shd w:val="clear" w:color="auto" w:fill="FFFFFF"/>
        <w:jc w:val="center"/>
        <w:rPr>
          <w:b/>
          <w:color w:val="auto"/>
          <w:sz w:val="24"/>
          <w:szCs w:val="24"/>
          <w:lang w:val="bg-BG"/>
        </w:rPr>
      </w:pPr>
    </w:p>
    <w:p w:rsidR="00CE15E2" w:rsidRPr="00F3095E" w:rsidRDefault="00CE15E2" w:rsidP="00547092">
      <w:pPr>
        <w:tabs>
          <w:tab w:val="left" w:pos="540"/>
          <w:tab w:val="left" w:pos="840"/>
          <w:tab w:val="left" w:pos="1080"/>
        </w:tabs>
        <w:jc w:val="center"/>
        <w:rPr>
          <w:b/>
          <w:bCs/>
          <w:color w:val="auto"/>
          <w:spacing w:val="20"/>
          <w:sz w:val="24"/>
          <w:szCs w:val="24"/>
          <w:lang w:val="bg-BG" w:eastAsia="en-US"/>
        </w:rPr>
      </w:pPr>
      <w:r w:rsidRPr="00F3095E">
        <w:rPr>
          <w:b/>
          <w:bCs/>
          <w:color w:val="auto"/>
          <w:spacing w:val="20"/>
          <w:sz w:val="24"/>
          <w:szCs w:val="24"/>
          <w:lang w:val="bg-BG" w:eastAsia="en-US"/>
        </w:rPr>
        <w:t>ПРЕДЛОЖЕНИЕ ЗА ИЗПЪЛНЕНИЕ НА ПОРЪЧКАТА В СЪОТВЕТСТВИЕ С ТЕХНИЧЕСК</w:t>
      </w:r>
      <w:r w:rsidR="00FC5E52">
        <w:rPr>
          <w:b/>
          <w:bCs/>
          <w:color w:val="auto"/>
          <w:spacing w:val="20"/>
          <w:sz w:val="24"/>
          <w:szCs w:val="24"/>
          <w:lang w:val="bg-BG" w:eastAsia="en-US"/>
        </w:rPr>
        <w:t>АТА</w:t>
      </w:r>
      <w:r w:rsidRPr="00F3095E">
        <w:rPr>
          <w:b/>
          <w:bCs/>
          <w:color w:val="auto"/>
          <w:spacing w:val="20"/>
          <w:sz w:val="24"/>
          <w:szCs w:val="24"/>
          <w:lang w:val="bg-BG" w:eastAsia="en-US"/>
        </w:rPr>
        <w:t xml:space="preserve"> СПЕЦИФИКАЦИ</w:t>
      </w:r>
      <w:r w:rsidR="00FC5E52">
        <w:rPr>
          <w:b/>
          <w:bCs/>
          <w:color w:val="auto"/>
          <w:spacing w:val="20"/>
          <w:sz w:val="24"/>
          <w:szCs w:val="24"/>
          <w:lang w:val="bg-BG" w:eastAsia="en-US"/>
        </w:rPr>
        <w:t>Я</w:t>
      </w:r>
      <w:r w:rsidRPr="00F3095E">
        <w:rPr>
          <w:b/>
          <w:bCs/>
          <w:color w:val="auto"/>
          <w:spacing w:val="20"/>
          <w:sz w:val="24"/>
          <w:szCs w:val="24"/>
          <w:lang w:val="bg-BG" w:eastAsia="en-US"/>
        </w:rPr>
        <w:t xml:space="preserve"> И ИЗИСКВАНИЯТА НА ВЪЗЛОЖИТЕЛЯ</w:t>
      </w:r>
    </w:p>
    <w:p w:rsidR="00CE15E2" w:rsidRPr="00F3095E" w:rsidRDefault="00CE15E2" w:rsidP="00547092">
      <w:pPr>
        <w:shd w:val="clear" w:color="auto" w:fill="FFFFFF"/>
        <w:jc w:val="center"/>
        <w:rPr>
          <w:b/>
          <w:color w:val="auto"/>
          <w:sz w:val="24"/>
          <w:szCs w:val="24"/>
          <w:lang w:val="bg-BG"/>
        </w:rPr>
      </w:pPr>
    </w:p>
    <w:p w:rsidR="00CE15E2" w:rsidRPr="00F3095E" w:rsidRDefault="00CE15E2" w:rsidP="00547092">
      <w:pPr>
        <w:shd w:val="clear" w:color="auto" w:fill="FFFFFF"/>
        <w:jc w:val="both"/>
        <w:rPr>
          <w:color w:val="auto"/>
          <w:sz w:val="24"/>
          <w:szCs w:val="24"/>
          <w:lang w:val="bg-BG"/>
        </w:rPr>
      </w:pPr>
      <w:r w:rsidRPr="00F3095E">
        <w:rPr>
          <w:color w:val="auto"/>
          <w:sz w:val="24"/>
          <w:szCs w:val="24"/>
          <w:lang w:val="bg-BG"/>
        </w:rPr>
        <w:t>от ..................................................................................................................................................</w:t>
      </w:r>
    </w:p>
    <w:p w:rsidR="00CE15E2" w:rsidRPr="00F3095E" w:rsidRDefault="00CE15E2" w:rsidP="00547092">
      <w:pPr>
        <w:shd w:val="clear" w:color="auto" w:fill="FFFFFF"/>
        <w:jc w:val="center"/>
        <w:rPr>
          <w:color w:val="333333"/>
          <w:sz w:val="24"/>
          <w:szCs w:val="24"/>
          <w:lang w:val="bg-BG"/>
        </w:rPr>
      </w:pPr>
      <w:r w:rsidRPr="00F3095E">
        <w:rPr>
          <w:i/>
          <w:color w:val="333333"/>
          <w:sz w:val="24"/>
          <w:szCs w:val="24"/>
          <w:lang w:val="bg-BG"/>
        </w:rPr>
        <w:t>(наименование на участника</w:t>
      </w:r>
      <w:r w:rsidRPr="00F3095E">
        <w:rPr>
          <w:color w:val="333333"/>
          <w:sz w:val="24"/>
          <w:szCs w:val="24"/>
          <w:lang w:val="bg-BG"/>
        </w:rPr>
        <w:t>)</w:t>
      </w:r>
    </w:p>
    <w:p w:rsidR="00CE15E2" w:rsidRPr="00F3095E" w:rsidRDefault="00CE15E2" w:rsidP="00547092">
      <w:pPr>
        <w:shd w:val="clear" w:color="auto" w:fill="FFFFFF"/>
        <w:jc w:val="both"/>
        <w:rPr>
          <w:color w:val="auto"/>
          <w:sz w:val="24"/>
          <w:szCs w:val="24"/>
          <w:lang w:val="bg-BG"/>
        </w:rPr>
      </w:pPr>
      <w:r w:rsidRPr="00F3095E">
        <w:rPr>
          <w:color w:val="auto"/>
          <w:sz w:val="24"/>
          <w:szCs w:val="24"/>
          <w:lang w:val="bg-BG"/>
        </w:rPr>
        <w:t>и подписано от ............................................................................................................................</w:t>
      </w:r>
    </w:p>
    <w:p w:rsidR="00CE15E2" w:rsidRPr="00F3095E" w:rsidRDefault="00CE15E2" w:rsidP="00547092">
      <w:pPr>
        <w:shd w:val="clear" w:color="auto" w:fill="FFFFFF"/>
        <w:jc w:val="center"/>
        <w:rPr>
          <w:i/>
          <w:color w:val="333333"/>
          <w:sz w:val="24"/>
          <w:szCs w:val="24"/>
          <w:lang w:val="bg-BG"/>
        </w:rPr>
      </w:pPr>
      <w:r w:rsidRPr="00F3095E">
        <w:rPr>
          <w:i/>
          <w:color w:val="333333"/>
          <w:sz w:val="24"/>
          <w:szCs w:val="24"/>
          <w:lang w:val="bg-BG"/>
        </w:rPr>
        <w:t>(трите имена и ЕГН)</w:t>
      </w:r>
    </w:p>
    <w:p w:rsidR="00CE15E2" w:rsidRPr="00F3095E" w:rsidRDefault="00CE15E2" w:rsidP="00547092">
      <w:pPr>
        <w:shd w:val="clear" w:color="auto" w:fill="FFFFFF"/>
        <w:jc w:val="both"/>
        <w:rPr>
          <w:color w:val="auto"/>
          <w:sz w:val="24"/>
          <w:szCs w:val="24"/>
          <w:lang w:val="bg-BG"/>
        </w:rPr>
      </w:pPr>
      <w:r w:rsidRPr="00F3095E">
        <w:rPr>
          <w:color w:val="auto"/>
          <w:sz w:val="24"/>
          <w:szCs w:val="24"/>
          <w:lang w:val="bg-BG"/>
        </w:rPr>
        <w:t>в качеството му на ......................................................................................................................</w:t>
      </w:r>
    </w:p>
    <w:p w:rsidR="00CE15E2" w:rsidRPr="00F3095E" w:rsidRDefault="00CE15E2" w:rsidP="00547092">
      <w:pPr>
        <w:shd w:val="clear" w:color="auto" w:fill="FFFFFF"/>
        <w:jc w:val="center"/>
        <w:rPr>
          <w:i/>
          <w:color w:val="333333"/>
          <w:sz w:val="24"/>
          <w:szCs w:val="24"/>
          <w:lang w:val="bg-BG"/>
        </w:rPr>
      </w:pPr>
      <w:r w:rsidRPr="00F3095E">
        <w:rPr>
          <w:i/>
          <w:color w:val="333333"/>
          <w:sz w:val="24"/>
          <w:szCs w:val="24"/>
          <w:lang w:val="bg-BG"/>
        </w:rPr>
        <w:t>(на длъжност)</w:t>
      </w:r>
    </w:p>
    <w:p w:rsidR="00CE15E2" w:rsidRPr="00F3095E" w:rsidRDefault="00CE15E2" w:rsidP="00547092">
      <w:pPr>
        <w:ind w:firstLine="540"/>
        <w:jc w:val="both"/>
        <w:rPr>
          <w:b/>
          <w:sz w:val="24"/>
          <w:szCs w:val="24"/>
          <w:lang w:val="bg-BG"/>
        </w:rPr>
      </w:pPr>
      <w:r w:rsidRPr="00F3095E">
        <w:rPr>
          <w:color w:val="auto"/>
          <w:sz w:val="24"/>
          <w:szCs w:val="24"/>
          <w:lang w:val="bg-BG"/>
        </w:rPr>
        <w:t xml:space="preserve">ЕИК/БУЛСТАТ ……………….…, в съответствие с изискванията на възложителя при </w:t>
      </w:r>
      <w:r w:rsidR="005A072A" w:rsidRPr="00F3095E">
        <w:rPr>
          <w:color w:val="auto"/>
          <w:sz w:val="24"/>
          <w:szCs w:val="24"/>
          <w:lang w:val="bg-BG"/>
        </w:rPr>
        <w:t>възлагане</w:t>
      </w:r>
      <w:r w:rsidRPr="00F3095E">
        <w:rPr>
          <w:color w:val="auto"/>
          <w:sz w:val="24"/>
          <w:szCs w:val="24"/>
          <w:lang w:val="bg-BG"/>
        </w:rPr>
        <w:t xml:space="preserve"> на обществена поръчка, чрез </w:t>
      </w:r>
      <w:r w:rsidRPr="00F3095E">
        <w:rPr>
          <w:sz w:val="24"/>
          <w:szCs w:val="24"/>
          <w:lang w:val="bg-BG"/>
        </w:rPr>
        <w:t>публикуване на обява за събиране на оферти с предмет:</w:t>
      </w:r>
      <w:r w:rsidRPr="00F3095E">
        <w:rPr>
          <w:b/>
          <w:bCs/>
          <w:sz w:val="24"/>
          <w:szCs w:val="24"/>
          <w:lang w:val="bg-BG"/>
        </w:rPr>
        <w:t>„Предоставяне на консултантски услуги при разработване и окомплектоване на проектни предложения за кандидатстване по подмярка 7.2 „Инвестиции в създаването, подобряването или разширяването на всички видове малка по мащаби инфраструктура“ към Програма за развитие на селските райони 2014-2020 г.</w:t>
      </w:r>
      <w:r w:rsidRPr="00F3095E">
        <w:rPr>
          <w:b/>
          <w:sz w:val="24"/>
          <w:szCs w:val="24"/>
          <w:lang w:val="bg-BG"/>
        </w:rPr>
        <w:t xml:space="preserve"> и изготвяне на анализ „разходи-ползи“ за проекти, които след извършване на инвестицията ще генерират нетни приходи“</w:t>
      </w:r>
    </w:p>
    <w:p w:rsidR="00CE15E2" w:rsidRPr="00F3095E" w:rsidRDefault="00CE15E2" w:rsidP="00547092">
      <w:pPr>
        <w:tabs>
          <w:tab w:val="left" w:pos="426"/>
          <w:tab w:val="left" w:pos="2835"/>
        </w:tabs>
        <w:ind w:firstLine="567"/>
        <w:jc w:val="both"/>
        <w:rPr>
          <w:b/>
          <w:color w:val="auto"/>
          <w:sz w:val="24"/>
          <w:szCs w:val="24"/>
          <w:lang w:val="bg-BG" w:eastAsia="en-US"/>
        </w:rPr>
      </w:pPr>
    </w:p>
    <w:p w:rsidR="00CE15E2" w:rsidRPr="00F3095E" w:rsidRDefault="00CE15E2" w:rsidP="00547092">
      <w:pPr>
        <w:shd w:val="clear" w:color="auto" w:fill="FFFFFF"/>
        <w:jc w:val="center"/>
        <w:rPr>
          <w:i/>
          <w:color w:val="333333"/>
          <w:sz w:val="24"/>
          <w:szCs w:val="24"/>
          <w:lang w:val="bg-BG"/>
        </w:rPr>
      </w:pPr>
    </w:p>
    <w:p w:rsidR="00CE15E2" w:rsidRPr="00F3095E" w:rsidRDefault="00CE15E2" w:rsidP="00547092">
      <w:pPr>
        <w:shd w:val="clear" w:color="auto" w:fill="FFFFFF"/>
        <w:spacing w:after="120"/>
        <w:ind w:firstLine="720"/>
        <w:outlineLvl w:val="0"/>
        <w:rPr>
          <w:b/>
          <w:bCs/>
          <w:color w:val="auto"/>
          <w:sz w:val="24"/>
          <w:szCs w:val="24"/>
          <w:lang w:val="bg-BG"/>
        </w:rPr>
      </w:pPr>
      <w:r w:rsidRPr="00F3095E">
        <w:rPr>
          <w:b/>
          <w:bCs/>
          <w:color w:val="auto"/>
          <w:sz w:val="24"/>
          <w:szCs w:val="24"/>
          <w:lang w:val="bg-BG"/>
        </w:rPr>
        <w:t>УВАЖАЕМИ ДАМИ И ГОСПОДА,</w:t>
      </w:r>
    </w:p>
    <w:p w:rsidR="00CE15E2" w:rsidRPr="00F3095E" w:rsidRDefault="00CE15E2" w:rsidP="00547092">
      <w:pPr>
        <w:ind w:firstLine="540"/>
        <w:jc w:val="both"/>
        <w:rPr>
          <w:b/>
          <w:sz w:val="24"/>
          <w:szCs w:val="24"/>
          <w:lang w:val="bg-BG"/>
        </w:rPr>
      </w:pPr>
      <w:r w:rsidRPr="00F3095E">
        <w:rPr>
          <w:b/>
          <w:color w:val="auto"/>
          <w:sz w:val="24"/>
          <w:szCs w:val="24"/>
          <w:lang w:val="bg-BG"/>
        </w:rPr>
        <w:t>1.</w:t>
      </w:r>
      <w:r w:rsidRPr="00F3095E">
        <w:rPr>
          <w:color w:val="auto"/>
          <w:sz w:val="24"/>
          <w:szCs w:val="24"/>
          <w:lang w:val="bg-BG"/>
        </w:rPr>
        <w:t xml:space="preserve"> След запознаване с всички документи и образци от документацията за участие в обществената поръчка, получаването, на които потвърждаваме с настоящото, ние удостоверяваме и потвърждаваме, че представляваният от нас участник отговаря на изискванията и условията посочени в документацията за участие в обществена поръчка, чрез </w:t>
      </w:r>
      <w:r w:rsidRPr="00F3095E">
        <w:rPr>
          <w:sz w:val="24"/>
          <w:szCs w:val="24"/>
          <w:lang w:val="bg-BG"/>
        </w:rPr>
        <w:t>публикуване на обява за събиране на оферти с предмет:</w:t>
      </w:r>
      <w:r w:rsidRPr="00F3095E">
        <w:rPr>
          <w:b/>
          <w:bCs/>
          <w:sz w:val="24"/>
          <w:szCs w:val="24"/>
          <w:lang w:val="bg-BG"/>
        </w:rPr>
        <w:t>„Предоставяне на консултантски услуги при разработване и окомплектоване на проектни предложения за кандидатстване по подмярка 7.2 „Инвестиции в създаването, подобряването или разширяването на всички видове малка по мащаби инфраструктура“ към Програма за развитие на селските райони 2014-2020 г.</w:t>
      </w:r>
      <w:r w:rsidRPr="00F3095E">
        <w:rPr>
          <w:b/>
          <w:sz w:val="24"/>
          <w:szCs w:val="24"/>
          <w:lang w:val="bg-BG"/>
        </w:rPr>
        <w:t xml:space="preserve"> и изготвяне на анализ „разходи-ползи“ за проекти, които след извършване на инвестицията ще генерират нетни приходи“</w:t>
      </w:r>
    </w:p>
    <w:p w:rsidR="00CE15E2" w:rsidRPr="00F3095E" w:rsidRDefault="00CE15E2" w:rsidP="00547092">
      <w:pPr>
        <w:tabs>
          <w:tab w:val="left" w:pos="426"/>
          <w:tab w:val="left" w:pos="2835"/>
        </w:tabs>
        <w:ind w:firstLine="567"/>
        <w:jc w:val="both"/>
        <w:rPr>
          <w:color w:val="auto"/>
          <w:sz w:val="24"/>
          <w:szCs w:val="24"/>
          <w:lang w:val="bg-BG"/>
        </w:rPr>
      </w:pPr>
      <w:r w:rsidRPr="00F3095E">
        <w:rPr>
          <w:b/>
          <w:color w:val="auto"/>
          <w:sz w:val="24"/>
          <w:szCs w:val="24"/>
          <w:lang w:val="bg-BG"/>
        </w:rPr>
        <w:t>2.</w:t>
      </w:r>
      <w:r w:rsidRPr="00F3095E">
        <w:rPr>
          <w:color w:val="auto"/>
          <w:sz w:val="24"/>
          <w:szCs w:val="24"/>
          <w:lang w:val="bg-BG"/>
        </w:rPr>
        <w:t xml:space="preserve"> Декларираме, че сме получили посредством „Профила на купувача” документация за участие и сме запознати с указанията и условията за участие в обявената от Вас обществена поръчка. Съгласни сме с поставените от Вас условия и ги приемаме без възражения.</w:t>
      </w:r>
    </w:p>
    <w:p w:rsidR="00CE15E2" w:rsidRPr="00F3095E" w:rsidRDefault="00CE15E2" w:rsidP="00547092">
      <w:pPr>
        <w:tabs>
          <w:tab w:val="left" w:pos="540"/>
          <w:tab w:val="left" w:pos="851"/>
          <w:tab w:val="left" w:pos="1080"/>
        </w:tabs>
        <w:ind w:firstLine="567"/>
        <w:jc w:val="both"/>
        <w:rPr>
          <w:color w:val="auto"/>
          <w:sz w:val="24"/>
          <w:szCs w:val="24"/>
          <w:lang w:val="bg-BG" w:eastAsia="en-US"/>
        </w:rPr>
      </w:pPr>
      <w:r w:rsidRPr="00F3095E">
        <w:rPr>
          <w:b/>
          <w:color w:val="auto"/>
          <w:sz w:val="24"/>
          <w:szCs w:val="24"/>
          <w:lang w:val="bg-BG"/>
        </w:rPr>
        <w:t>3.</w:t>
      </w:r>
      <w:r w:rsidRPr="00F3095E">
        <w:rPr>
          <w:color w:val="auto"/>
          <w:sz w:val="24"/>
          <w:szCs w:val="24"/>
          <w:lang w:val="bg-BG" w:eastAsia="en-US"/>
        </w:rPr>
        <w:t xml:space="preserve"> Заявяваме, че желаем да участваме в процедурата и предлагаме да осъществим предмета й съгласно изискванията на Техническата спецификация  и документацията. </w:t>
      </w:r>
    </w:p>
    <w:p w:rsidR="00CE15E2" w:rsidRPr="00F3095E" w:rsidRDefault="00CE15E2" w:rsidP="00547092">
      <w:pPr>
        <w:shd w:val="clear" w:color="auto" w:fill="FFFFFF"/>
        <w:tabs>
          <w:tab w:val="left" w:pos="709"/>
        </w:tabs>
        <w:autoSpaceDE w:val="0"/>
        <w:autoSpaceDN w:val="0"/>
        <w:adjustRightInd w:val="0"/>
        <w:ind w:firstLine="567"/>
        <w:jc w:val="both"/>
        <w:rPr>
          <w:color w:val="auto"/>
          <w:sz w:val="24"/>
          <w:szCs w:val="24"/>
          <w:lang w:val="bg-BG"/>
        </w:rPr>
      </w:pPr>
      <w:r w:rsidRPr="00F3095E">
        <w:rPr>
          <w:b/>
          <w:color w:val="auto"/>
          <w:sz w:val="24"/>
          <w:szCs w:val="24"/>
          <w:lang w:val="bg-BG"/>
        </w:rPr>
        <w:t xml:space="preserve">4. </w:t>
      </w:r>
      <w:r w:rsidRPr="00F3095E">
        <w:rPr>
          <w:color w:val="auto"/>
          <w:sz w:val="24"/>
          <w:szCs w:val="24"/>
          <w:lang w:val="bg-BG"/>
        </w:rPr>
        <w:t>Декларираме, че ще изпълним дейностите по обществената поръчка в сроковете регламентирани от Възложителя в документацията за участие.</w:t>
      </w:r>
    </w:p>
    <w:p w:rsidR="00CE15E2" w:rsidRPr="00F3095E" w:rsidRDefault="00CE15E2" w:rsidP="00547092">
      <w:pPr>
        <w:widowControl w:val="0"/>
        <w:autoSpaceDE w:val="0"/>
        <w:autoSpaceDN w:val="0"/>
        <w:ind w:firstLine="567"/>
        <w:jc w:val="both"/>
        <w:rPr>
          <w:color w:val="auto"/>
          <w:sz w:val="24"/>
          <w:szCs w:val="24"/>
          <w:lang w:val="bg-BG"/>
        </w:rPr>
      </w:pPr>
      <w:r w:rsidRPr="00F3095E">
        <w:rPr>
          <w:b/>
          <w:color w:val="auto"/>
          <w:sz w:val="24"/>
          <w:szCs w:val="24"/>
          <w:lang w:val="bg-BG"/>
        </w:rPr>
        <w:t>5.</w:t>
      </w:r>
      <w:r w:rsidRPr="00F3095E">
        <w:rPr>
          <w:color w:val="auto"/>
          <w:sz w:val="24"/>
          <w:szCs w:val="24"/>
          <w:lang w:val="bg-BG"/>
        </w:rPr>
        <w:t xml:space="preserve"> Предлагаме следния персонал, на който е възложено изпълнението на поръчката:</w:t>
      </w:r>
    </w:p>
    <w:p w:rsidR="00CE15E2" w:rsidRPr="00F3095E" w:rsidRDefault="00CE15E2" w:rsidP="00CE15E2">
      <w:pPr>
        <w:rPr>
          <w:i/>
          <w:color w:val="auto"/>
          <w:sz w:val="24"/>
          <w:szCs w:val="24"/>
          <w:lang w:val="bg-BG" w:eastAsia="en-US"/>
        </w:rPr>
      </w:pPr>
    </w:p>
    <w:tbl>
      <w:tblPr>
        <w:tblW w:w="9639" w:type="dxa"/>
        <w:tblInd w:w="75" w:type="dxa"/>
        <w:tblCellMar>
          <w:left w:w="0" w:type="dxa"/>
          <w:right w:w="0" w:type="dxa"/>
        </w:tblCellMar>
        <w:tblLook w:val="04A0"/>
      </w:tblPr>
      <w:tblGrid>
        <w:gridCol w:w="3069"/>
        <w:gridCol w:w="2258"/>
        <w:gridCol w:w="2137"/>
        <w:gridCol w:w="2175"/>
      </w:tblGrid>
      <w:tr w:rsidR="00CE15E2" w:rsidRPr="00F3095E" w:rsidTr="00CE15E2">
        <w:trPr>
          <w:trHeight w:val="1584"/>
        </w:trPr>
        <w:tc>
          <w:tcPr>
            <w:tcW w:w="3069"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E15E2" w:rsidRPr="00F3095E" w:rsidRDefault="00CE15E2" w:rsidP="00547092">
            <w:pPr>
              <w:jc w:val="center"/>
              <w:rPr>
                <w:sz w:val="24"/>
                <w:szCs w:val="24"/>
                <w:lang w:val="bg-BG" w:eastAsia="en-US"/>
              </w:rPr>
            </w:pPr>
            <w:r w:rsidRPr="00F3095E">
              <w:rPr>
                <w:sz w:val="24"/>
                <w:szCs w:val="24"/>
                <w:lang w:val="bg-BG" w:eastAsia="en-US"/>
              </w:rPr>
              <w:lastRenderedPageBreak/>
              <w:t>Трите имена</w:t>
            </w:r>
          </w:p>
        </w:tc>
        <w:tc>
          <w:tcPr>
            <w:tcW w:w="2258" w:type="dxa"/>
            <w:tcBorders>
              <w:top w:val="single" w:sz="8" w:space="0" w:color="auto"/>
              <w:left w:val="nil"/>
              <w:bottom w:val="single" w:sz="8" w:space="0" w:color="auto"/>
              <w:right w:val="single" w:sz="8" w:space="0" w:color="auto"/>
            </w:tcBorders>
            <w:tcMar>
              <w:top w:w="15" w:type="dxa"/>
              <w:left w:w="15" w:type="dxa"/>
              <w:bottom w:w="15" w:type="dxa"/>
              <w:right w:w="15" w:type="dxa"/>
            </w:tcMar>
          </w:tcPr>
          <w:p w:rsidR="00CE15E2" w:rsidRPr="00F3095E" w:rsidRDefault="00CE15E2" w:rsidP="00547092">
            <w:pPr>
              <w:jc w:val="center"/>
              <w:rPr>
                <w:sz w:val="24"/>
                <w:szCs w:val="24"/>
                <w:lang w:val="bg-BG" w:eastAsia="en-US"/>
              </w:rPr>
            </w:pPr>
            <w:r w:rsidRPr="00F3095E">
              <w:rPr>
                <w:sz w:val="24"/>
                <w:szCs w:val="24"/>
                <w:lang w:val="bg-BG" w:eastAsia="en-US"/>
              </w:rPr>
              <w:t>Позиция</w:t>
            </w:r>
          </w:p>
        </w:tc>
        <w:tc>
          <w:tcPr>
            <w:tcW w:w="2137" w:type="dxa"/>
            <w:tcBorders>
              <w:top w:val="single" w:sz="8" w:space="0" w:color="auto"/>
              <w:left w:val="nil"/>
              <w:bottom w:val="single" w:sz="8" w:space="0" w:color="auto"/>
              <w:right w:val="single" w:sz="8" w:space="0" w:color="auto"/>
            </w:tcBorders>
            <w:tcMar>
              <w:top w:w="15" w:type="dxa"/>
              <w:left w:w="15" w:type="dxa"/>
              <w:bottom w:w="15" w:type="dxa"/>
              <w:right w:w="15" w:type="dxa"/>
            </w:tcMar>
          </w:tcPr>
          <w:p w:rsidR="00CE15E2" w:rsidRPr="00F3095E" w:rsidRDefault="00CE15E2" w:rsidP="00547092">
            <w:pPr>
              <w:jc w:val="center"/>
              <w:rPr>
                <w:sz w:val="24"/>
                <w:szCs w:val="24"/>
                <w:lang w:val="bg-BG" w:eastAsia="en-US"/>
              </w:rPr>
            </w:pPr>
            <w:r w:rsidRPr="00F3095E">
              <w:rPr>
                <w:sz w:val="24"/>
                <w:szCs w:val="24"/>
                <w:lang w:val="bg-BG" w:eastAsia="en-US"/>
              </w:rPr>
              <w:t>Професионален опит като „Икономист“</w:t>
            </w:r>
          </w:p>
          <w:p w:rsidR="00CE15E2" w:rsidRPr="00F3095E" w:rsidRDefault="00CE15E2" w:rsidP="00547092">
            <w:pPr>
              <w:jc w:val="center"/>
              <w:rPr>
                <w:sz w:val="24"/>
                <w:szCs w:val="24"/>
                <w:lang w:val="bg-BG" w:eastAsia="en-US"/>
              </w:rPr>
            </w:pPr>
            <w:r w:rsidRPr="00F3095E">
              <w:rPr>
                <w:sz w:val="24"/>
                <w:szCs w:val="24"/>
                <w:lang w:val="bg-BG" w:eastAsia="en-US"/>
              </w:rPr>
              <w:t>(да се посочи място/месторабота и период на придобиване на опита)</w:t>
            </w:r>
          </w:p>
        </w:tc>
        <w:tc>
          <w:tcPr>
            <w:tcW w:w="2175" w:type="dxa"/>
            <w:tcBorders>
              <w:top w:val="single" w:sz="8" w:space="0" w:color="auto"/>
              <w:left w:val="nil"/>
              <w:bottom w:val="single" w:sz="8" w:space="0" w:color="auto"/>
              <w:right w:val="single" w:sz="8" w:space="0" w:color="auto"/>
            </w:tcBorders>
            <w:tcMar>
              <w:top w:w="15" w:type="dxa"/>
              <w:left w:w="15" w:type="dxa"/>
              <w:bottom w:w="15" w:type="dxa"/>
              <w:right w:w="15" w:type="dxa"/>
            </w:tcMar>
          </w:tcPr>
          <w:p w:rsidR="00CE15E2" w:rsidRPr="00F3095E" w:rsidRDefault="00CE15E2" w:rsidP="00547092">
            <w:pPr>
              <w:shd w:val="clear" w:color="auto" w:fill="FFFFFF"/>
              <w:spacing w:after="200"/>
              <w:ind w:right="284"/>
              <w:contextualSpacing/>
              <w:jc w:val="center"/>
              <w:rPr>
                <w:sz w:val="24"/>
                <w:szCs w:val="24"/>
                <w:lang w:val="bg-BG" w:eastAsia="en-US"/>
              </w:rPr>
            </w:pPr>
            <w:r w:rsidRPr="00F3095E">
              <w:rPr>
                <w:color w:val="auto"/>
                <w:sz w:val="24"/>
                <w:szCs w:val="24"/>
                <w:lang w:val="bg-BG" w:eastAsia="en-US"/>
              </w:rPr>
              <w:t xml:space="preserve">Брой </w:t>
            </w:r>
            <w:r w:rsidRPr="00F3095E">
              <w:rPr>
                <w:rFonts w:eastAsiaTheme="minorHAnsi"/>
                <w:color w:val="auto"/>
                <w:sz w:val="24"/>
                <w:szCs w:val="24"/>
                <w:lang w:val="bg-BG"/>
              </w:rPr>
              <w:t>Заявления и/или Формуляри за кандидатстване или екв., в изработването на които е участвал</w:t>
            </w:r>
          </w:p>
          <w:p w:rsidR="00CE15E2" w:rsidRPr="00F3095E" w:rsidRDefault="00CE15E2" w:rsidP="00547092">
            <w:pPr>
              <w:jc w:val="center"/>
              <w:rPr>
                <w:sz w:val="24"/>
                <w:szCs w:val="24"/>
                <w:lang w:val="bg-BG" w:eastAsia="en-US"/>
              </w:rPr>
            </w:pPr>
            <w:r w:rsidRPr="00F3095E">
              <w:rPr>
                <w:sz w:val="24"/>
                <w:szCs w:val="24"/>
                <w:lang w:val="bg-BG" w:eastAsia="en-US"/>
              </w:rPr>
              <w:t>(да се посочат възложителите)</w:t>
            </w:r>
          </w:p>
        </w:tc>
      </w:tr>
      <w:tr w:rsidR="00CE15E2" w:rsidRPr="00F3095E" w:rsidTr="00CE15E2">
        <w:tc>
          <w:tcPr>
            <w:tcW w:w="3069" w:type="dxa"/>
            <w:tcBorders>
              <w:top w:val="nil"/>
              <w:left w:val="single" w:sz="8" w:space="0" w:color="auto"/>
              <w:bottom w:val="single" w:sz="8" w:space="0" w:color="auto"/>
              <w:right w:val="single" w:sz="8" w:space="0" w:color="auto"/>
            </w:tcBorders>
            <w:tcMar>
              <w:top w:w="15" w:type="dxa"/>
              <w:left w:w="15" w:type="dxa"/>
              <w:bottom w:w="15" w:type="dxa"/>
              <w:right w:w="15" w:type="dxa"/>
            </w:tcMar>
            <w:vAlign w:val="center"/>
          </w:tcPr>
          <w:p w:rsidR="00CE15E2" w:rsidRPr="00F3095E" w:rsidRDefault="00CE15E2" w:rsidP="00547092">
            <w:pPr>
              <w:jc w:val="both"/>
              <w:rPr>
                <w:sz w:val="24"/>
                <w:szCs w:val="24"/>
                <w:lang w:val="bg-BG" w:eastAsia="en-US"/>
              </w:rPr>
            </w:pPr>
          </w:p>
        </w:tc>
        <w:tc>
          <w:tcPr>
            <w:tcW w:w="2258" w:type="dxa"/>
            <w:tcBorders>
              <w:top w:val="nil"/>
              <w:left w:val="nil"/>
              <w:bottom w:val="single" w:sz="8" w:space="0" w:color="auto"/>
              <w:right w:val="single" w:sz="8" w:space="0" w:color="auto"/>
            </w:tcBorders>
            <w:tcMar>
              <w:top w:w="15" w:type="dxa"/>
              <w:left w:w="15" w:type="dxa"/>
              <w:bottom w:w="15" w:type="dxa"/>
              <w:right w:w="15" w:type="dxa"/>
            </w:tcMar>
            <w:vAlign w:val="center"/>
          </w:tcPr>
          <w:p w:rsidR="00CE15E2" w:rsidRPr="00F3095E" w:rsidRDefault="00CE15E2" w:rsidP="00547092">
            <w:pPr>
              <w:tabs>
                <w:tab w:val="left" w:pos="709"/>
              </w:tabs>
              <w:overflowPunct w:val="0"/>
              <w:autoSpaceDE w:val="0"/>
              <w:autoSpaceDN w:val="0"/>
              <w:adjustRightInd w:val="0"/>
              <w:jc w:val="center"/>
              <w:textAlignment w:val="baseline"/>
              <w:rPr>
                <w:b/>
                <w:color w:val="auto"/>
                <w:sz w:val="24"/>
                <w:szCs w:val="24"/>
                <w:lang w:val="bg-BG" w:eastAsia="en-US"/>
              </w:rPr>
            </w:pPr>
            <w:r w:rsidRPr="00F3095E">
              <w:rPr>
                <w:b/>
                <w:color w:val="auto"/>
                <w:sz w:val="24"/>
                <w:szCs w:val="24"/>
                <w:lang w:val="bg-BG" w:eastAsia="en-US"/>
              </w:rPr>
              <w:t>Експерт „Икономист“</w:t>
            </w:r>
          </w:p>
          <w:p w:rsidR="00734841" w:rsidRPr="00F3095E" w:rsidRDefault="00734841" w:rsidP="00547092">
            <w:pPr>
              <w:tabs>
                <w:tab w:val="left" w:pos="567"/>
                <w:tab w:val="left" w:pos="993"/>
              </w:tabs>
              <w:jc w:val="center"/>
              <w:rPr>
                <w:color w:val="auto"/>
                <w:sz w:val="24"/>
                <w:szCs w:val="24"/>
                <w:lang w:val="bg-BG" w:eastAsia="en-US"/>
              </w:rPr>
            </w:pPr>
            <w:r w:rsidRPr="00F3095E">
              <w:rPr>
                <w:b/>
                <w:color w:val="auto"/>
                <w:sz w:val="24"/>
                <w:szCs w:val="24"/>
                <w:lang w:val="bg-BG" w:eastAsia="en-US"/>
              </w:rPr>
              <w:t>(</w:t>
            </w:r>
            <w:r w:rsidRPr="00F3095E">
              <w:rPr>
                <w:color w:val="auto"/>
                <w:sz w:val="24"/>
                <w:szCs w:val="24"/>
                <w:lang w:val="bg-BG"/>
              </w:rPr>
              <w:t>специалност „Икономика“, „Счетоводство и контрол“, „Финанси“ или екв.</w:t>
            </w:r>
            <w:r w:rsidRPr="00F3095E">
              <w:rPr>
                <w:color w:val="auto"/>
                <w:sz w:val="24"/>
                <w:szCs w:val="24"/>
                <w:lang w:val="bg-BG" w:eastAsia="en-US"/>
              </w:rPr>
              <w:t>)</w:t>
            </w:r>
          </w:p>
          <w:p w:rsidR="00734841" w:rsidRPr="00F3095E" w:rsidRDefault="00734841" w:rsidP="00547092">
            <w:pPr>
              <w:tabs>
                <w:tab w:val="left" w:pos="709"/>
              </w:tabs>
              <w:overflowPunct w:val="0"/>
              <w:autoSpaceDE w:val="0"/>
              <w:autoSpaceDN w:val="0"/>
              <w:adjustRightInd w:val="0"/>
              <w:jc w:val="center"/>
              <w:textAlignment w:val="baseline"/>
              <w:rPr>
                <w:rFonts w:ascii="Verdana" w:hAnsi="Verdana"/>
                <w:b/>
                <w:sz w:val="18"/>
                <w:szCs w:val="18"/>
                <w:lang w:val="bg-BG" w:eastAsia="en-US"/>
              </w:rPr>
            </w:pPr>
          </w:p>
        </w:tc>
        <w:tc>
          <w:tcPr>
            <w:tcW w:w="2137" w:type="dxa"/>
            <w:tcBorders>
              <w:top w:val="nil"/>
              <w:left w:val="nil"/>
              <w:bottom w:val="single" w:sz="8" w:space="0" w:color="auto"/>
              <w:right w:val="single" w:sz="8" w:space="0" w:color="auto"/>
            </w:tcBorders>
            <w:tcMar>
              <w:top w:w="15" w:type="dxa"/>
              <w:left w:w="15" w:type="dxa"/>
              <w:bottom w:w="15" w:type="dxa"/>
              <w:right w:w="15" w:type="dxa"/>
            </w:tcMar>
            <w:vAlign w:val="center"/>
          </w:tcPr>
          <w:p w:rsidR="00CE15E2" w:rsidRPr="00F3095E" w:rsidRDefault="00CE15E2" w:rsidP="00547092">
            <w:pPr>
              <w:rPr>
                <w:rFonts w:ascii="Verdana" w:hAnsi="Verdana"/>
                <w:sz w:val="18"/>
                <w:szCs w:val="18"/>
                <w:lang w:val="bg-BG" w:eastAsia="en-US"/>
              </w:rPr>
            </w:pPr>
          </w:p>
        </w:tc>
        <w:tc>
          <w:tcPr>
            <w:tcW w:w="2175" w:type="dxa"/>
            <w:tcBorders>
              <w:top w:val="nil"/>
              <w:left w:val="nil"/>
              <w:bottom w:val="single" w:sz="8" w:space="0" w:color="auto"/>
              <w:right w:val="single" w:sz="8" w:space="0" w:color="auto"/>
            </w:tcBorders>
            <w:tcMar>
              <w:top w:w="15" w:type="dxa"/>
              <w:left w:w="15" w:type="dxa"/>
              <w:bottom w:w="15" w:type="dxa"/>
              <w:right w:w="15" w:type="dxa"/>
            </w:tcMar>
            <w:vAlign w:val="center"/>
          </w:tcPr>
          <w:p w:rsidR="00CE15E2" w:rsidRPr="00F3095E" w:rsidRDefault="00CE15E2" w:rsidP="00547092">
            <w:pPr>
              <w:rPr>
                <w:rFonts w:ascii="Verdana" w:hAnsi="Verdana"/>
                <w:sz w:val="18"/>
                <w:szCs w:val="18"/>
                <w:lang w:val="bg-BG" w:eastAsia="en-US"/>
              </w:rPr>
            </w:pPr>
          </w:p>
        </w:tc>
      </w:tr>
    </w:tbl>
    <w:p w:rsidR="00CE15E2" w:rsidRPr="00F3095E" w:rsidRDefault="00CE15E2" w:rsidP="00547092">
      <w:pPr>
        <w:widowControl w:val="0"/>
        <w:autoSpaceDE w:val="0"/>
        <w:autoSpaceDN w:val="0"/>
        <w:ind w:firstLine="720"/>
        <w:jc w:val="both"/>
        <w:rPr>
          <w:b/>
          <w:color w:val="auto"/>
          <w:sz w:val="24"/>
          <w:szCs w:val="24"/>
          <w:lang w:val="bg-BG"/>
        </w:rPr>
      </w:pPr>
    </w:p>
    <w:p w:rsidR="00CE15E2" w:rsidRPr="00F3095E" w:rsidRDefault="00CE15E2" w:rsidP="00547092">
      <w:pPr>
        <w:rPr>
          <w:i/>
          <w:color w:val="auto"/>
          <w:sz w:val="24"/>
          <w:szCs w:val="24"/>
          <w:lang w:val="bg-BG" w:eastAsia="en-US"/>
        </w:rPr>
      </w:pPr>
    </w:p>
    <w:tbl>
      <w:tblPr>
        <w:tblW w:w="9639" w:type="dxa"/>
        <w:tblInd w:w="75" w:type="dxa"/>
        <w:tblCellMar>
          <w:left w:w="0" w:type="dxa"/>
          <w:right w:w="0" w:type="dxa"/>
        </w:tblCellMar>
        <w:tblLook w:val="04A0"/>
      </w:tblPr>
      <w:tblGrid>
        <w:gridCol w:w="3069"/>
        <w:gridCol w:w="2258"/>
        <w:gridCol w:w="2137"/>
        <w:gridCol w:w="2175"/>
      </w:tblGrid>
      <w:tr w:rsidR="00CE15E2" w:rsidRPr="00F3095E" w:rsidTr="00CE15E2">
        <w:trPr>
          <w:trHeight w:val="1584"/>
        </w:trPr>
        <w:tc>
          <w:tcPr>
            <w:tcW w:w="3069"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E15E2" w:rsidRPr="00F3095E" w:rsidRDefault="00CE15E2" w:rsidP="00547092">
            <w:pPr>
              <w:jc w:val="center"/>
              <w:rPr>
                <w:sz w:val="24"/>
                <w:szCs w:val="24"/>
                <w:lang w:val="bg-BG" w:eastAsia="en-US"/>
              </w:rPr>
            </w:pPr>
            <w:r w:rsidRPr="00F3095E">
              <w:rPr>
                <w:sz w:val="24"/>
                <w:szCs w:val="24"/>
                <w:lang w:val="bg-BG" w:eastAsia="en-US"/>
              </w:rPr>
              <w:t>Трите имена</w:t>
            </w:r>
          </w:p>
        </w:tc>
        <w:tc>
          <w:tcPr>
            <w:tcW w:w="2258" w:type="dxa"/>
            <w:tcBorders>
              <w:top w:val="single" w:sz="8" w:space="0" w:color="auto"/>
              <w:left w:val="nil"/>
              <w:bottom w:val="single" w:sz="8" w:space="0" w:color="auto"/>
              <w:right w:val="single" w:sz="8" w:space="0" w:color="auto"/>
            </w:tcBorders>
            <w:tcMar>
              <w:top w:w="15" w:type="dxa"/>
              <w:left w:w="15" w:type="dxa"/>
              <w:bottom w:w="15" w:type="dxa"/>
              <w:right w:w="15" w:type="dxa"/>
            </w:tcMar>
          </w:tcPr>
          <w:p w:rsidR="00CE15E2" w:rsidRPr="00F3095E" w:rsidRDefault="00CE15E2" w:rsidP="00547092">
            <w:pPr>
              <w:jc w:val="center"/>
              <w:rPr>
                <w:sz w:val="24"/>
                <w:szCs w:val="24"/>
                <w:lang w:val="bg-BG" w:eastAsia="en-US"/>
              </w:rPr>
            </w:pPr>
            <w:r w:rsidRPr="00F3095E">
              <w:rPr>
                <w:sz w:val="24"/>
                <w:szCs w:val="24"/>
                <w:lang w:val="bg-BG" w:eastAsia="en-US"/>
              </w:rPr>
              <w:t>Позиция</w:t>
            </w:r>
          </w:p>
        </w:tc>
        <w:tc>
          <w:tcPr>
            <w:tcW w:w="2137" w:type="dxa"/>
            <w:tcBorders>
              <w:top w:val="single" w:sz="8" w:space="0" w:color="auto"/>
              <w:left w:val="nil"/>
              <w:bottom w:val="single" w:sz="8" w:space="0" w:color="auto"/>
              <w:right w:val="single" w:sz="8" w:space="0" w:color="auto"/>
            </w:tcBorders>
            <w:tcMar>
              <w:top w:w="15" w:type="dxa"/>
              <w:left w:w="15" w:type="dxa"/>
              <w:bottom w:w="15" w:type="dxa"/>
              <w:right w:w="15" w:type="dxa"/>
            </w:tcMar>
          </w:tcPr>
          <w:p w:rsidR="00CE15E2" w:rsidRPr="00F3095E" w:rsidRDefault="00CE15E2" w:rsidP="00547092">
            <w:pPr>
              <w:jc w:val="center"/>
              <w:rPr>
                <w:sz w:val="24"/>
                <w:szCs w:val="24"/>
                <w:lang w:val="bg-BG" w:eastAsia="en-US"/>
              </w:rPr>
            </w:pPr>
            <w:r w:rsidRPr="00F3095E">
              <w:rPr>
                <w:sz w:val="24"/>
                <w:szCs w:val="24"/>
                <w:lang w:val="bg-BG" w:eastAsia="en-US"/>
              </w:rPr>
              <w:t>Професионален опит като „Юрист“</w:t>
            </w:r>
          </w:p>
          <w:p w:rsidR="00CE15E2" w:rsidRPr="00F3095E" w:rsidRDefault="00CE15E2" w:rsidP="00547092">
            <w:pPr>
              <w:jc w:val="center"/>
              <w:rPr>
                <w:sz w:val="24"/>
                <w:szCs w:val="24"/>
                <w:lang w:val="bg-BG" w:eastAsia="en-US"/>
              </w:rPr>
            </w:pPr>
            <w:r w:rsidRPr="00F3095E">
              <w:rPr>
                <w:sz w:val="24"/>
                <w:szCs w:val="24"/>
                <w:lang w:val="bg-BG" w:eastAsia="en-US"/>
              </w:rPr>
              <w:t>(да се посочи място/месторабота и период на придобиване на опита)</w:t>
            </w:r>
          </w:p>
        </w:tc>
        <w:tc>
          <w:tcPr>
            <w:tcW w:w="2175" w:type="dxa"/>
            <w:tcBorders>
              <w:top w:val="single" w:sz="8" w:space="0" w:color="auto"/>
              <w:left w:val="nil"/>
              <w:bottom w:val="single" w:sz="8" w:space="0" w:color="auto"/>
              <w:right w:val="single" w:sz="8" w:space="0" w:color="auto"/>
            </w:tcBorders>
            <w:tcMar>
              <w:top w:w="15" w:type="dxa"/>
              <w:left w:w="15" w:type="dxa"/>
              <w:bottom w:w="15" w:type="dxa"/>
              <w:right w:w="15" w:type="dxa"/>
            </w:tcMar>
          </w:tcPr>
          <w:p w:rsidR="00CE15E2" w:rsidRPr="00F3095E" w:rsidRDefault="00CE15E2" w:rsidP="00547092">
            <w:pPr>
              <w:shd w:val="clear" w:color="auto" w:fill="FFFFFF"/>
              <w:spacing w:after="200"/>
              <w:ind w:right="284"/>
              <w:contextualSpacing/>
              <w:jc w:val="center"/>
              <w:rPr>
                <w:sz w:val="24"/>
                <w:szCs w:val="24"/>
                <w:lang w:val="bg-BG" w:eastAsia="en-US"/>
              </w:rPr>
            </w:pPr>
            <w:r w:rsidRPr="00F3095E">
              <w:rPr>
                <w:color w:val="auto"/>
                <w:sz w:val="24"/>
                <w:szCs w:val="24"/>
                <w:lang w:val="bg-BG" w:eastAsia="en-US"/>
              </w:rPr>
              <w:t xml:space="preserve">Брой </w:t>
            </w:r>
            <w:r w:rsidRPr="00F3095E">
              <w:rPr>
                <w:rFonts w:eastAsiaTheme="minorHAnsi"/>
                <w:color w:val="auto"/>
                <w:sz w:val="24"/>
                <w:szCs w:val="24"/>
                <w:lang w:val="bg-BG"/>
              </w:rPr>
              <w:t>Заявления и/или Формуляри за кандидатстване или екв., в изработването на които е участвал</w:t>
            </w:r>
          </w:p>
          <w:p w:rsidR="00CE15E2" w:rsidRPr="00F3095E" w:rsidRDefault="00CE15E2" w:rsidP="00547092">
            <w:pPr>
              <w:jc w:val="center"/>
              <w:rPr>
                <w:sz w:val="24"/>
                <w:szCs w:val="24"/>
                <w:lang w:val="bg-BG" w:eastAsia="en-US"/>
              </w:rPr>
            </w:pPr>
            <w:r w:rsidRPr="00F3095E">
              <w:rPr>
                <w:sz w:val="24"/>
                <w:szCs w:val="24"/>
                <w:lang w:val="bg-BG" w:eastAsia="en-US"/>
              </w:rPr>
              <w:t>(да се посочат възложителите)</w:t>
            </w:r>
          </w:p>
        </w:tc>
      </w:tr>
      <w:tr w:rsidR="00CE15E2" w:rsidRPr="00F3095E" w:rsidTr="00CE15E2">
        <w:tc>
          <w:tcPr>
            <w:tcW w:w="3069" w:type="dxa"/>
            <w:tcBorders>
              <w:top w:val="nil"/>
              <w:left w:val="single" w:sz="8" w:space="0" w:color="auto"/>
              <w:bottom w:val="single" w:sz="8" w:space="0" w:color="auto"/>
              <w:right w:val="single" w:sz="8" w:space="0" w:color="auto"/>
            </w:tcBorders>
            <w:tcMar>
              <w:top w:w="15" w:type="dxa"/>
              <w:left w:w="15" w:type="dxa"/>
              <w:bottom w:w="15" w:type="dxa"/>
              <w:right w:w="15" w:type="dxa"/>
            </w:tcMar>
            <w:vAlign w:val="center"/>
          </w:tcPr>
          <w:p w:rsidR="00CE15E2" w:rsidRPr="00F3095E" w:rsidRDefault="00CE15E2" w:rsidP="00547092">
            <w:pPr>
              <w:jc w:val="both"/>
              <w:rPr>
                <w:sz w:val="24"/>
                <w:szCs w:val="24"/>
                <w:lang w:val="bg-BG" w:eastAsia="en-US"/>
              </w:rPr>
            </w:pPr>
          </w:p>
        </w:tc>
        <w:tc>
          <w:tcPr>
            <w:tcW w:w="2258" w:type="dxa"/>
            <w:tcBorders>
              <w:top w:val="nil"/>
              <w:left w:val="nil"/>
              <w:bottom w:val="single" w:sz="8" w:space="0" w:color="auto"/>
              <w:right w:val="single" w:sz="8" w:space="0" w:color="auto"/>
            </w:tcBorders>
            <w:tcMar>
              <w:top w:w="15" w:type="dxa"/>
              <w:left w:w="15" w:type="dxa"/>
              <w:bottom w:w="15" w:type="dxa"/>
              <w:right w:w="15" w:type="dxa"/>
            </w:tcMar>
            <w:vAlign w:val="center"/>
          </w:tcPr>
          <w:p w:rsidR="00CE15E2" w:rsidRPr="00F3095E" w:rsidRDefault="00CE15E2" w:rsidP="00547092">
            <w:pPr>
              <w:tabs>
                <w:tab w:val="left" w:pos="709"/>
              </w:tabs>
              <w:overflowPunct w:val="0"/>
              <w:autoSpaceDE w:val="0"/>
              <w:autoSpaceDN w:val="0"/>
              <w:adjustRightInd w:val="0"/>
              <w:jc w:val="center"/>
              <w:textAlignment w:val="baseline"/>
              <w:rPr>
                <w:b/>
                <w:color w:val="auto"/>
                <w:sz w:val="24"/>
                <w:szCs w:val="24"/>
                <w:lang w:val="bg-BG" w:eastAsia="en-US"/>
              </w:rPr>
            </w:pPr>
            <w:r w:rsidRPr="00F3095E">
              <w:rPr>
                <w:b/>
                <w:color w:val="auto"/>
                <w:sz w:val="24"/>
                <w:szCs w:val="24"/>
                <w:lang w:val="bg-BG" w:eastAsia="en-US"/>
              </w:rPr>
              <w:t>Експерт „Юрист“</w:t>
            </w:r>
          </w:p>
          <w:p w:rsidR="00734841" w:rsidRPr="00F3095E" w:rsidRDefault="00734841" w:rsidP="00547092">
            <w:pPr>
              <w:tabs>
                <w:tab w:val="left" w:pos="709"/>
              </w:tabs>
              <w:overflowPunct w:val="0"/>
              <w:autoSpaceDE w:val="0"/>
              <w:autoSpaceDN w:val="0"/>
              <w:adjustRightInd w:val="0"/>
              <w:jc w:val="center"/>
              <w:textAlignment w:val="baseline"/>
              <w:rPr>
                <w:b/>
                <w:color w:val="auto"/>
                <w:sz w:val="24"/>
                <w:szCs w:val="24"/>
                <w:lang w:val="bg-BG" w:eastAsia="en-US"/>
              </w:rPr>
            </w:pPr>
            <w:r w:rsidRPr="00F3095E">
              <w:rPr>
                <w:color w:val="auto"/>
                <w:sz w:val="24"/>
                <w:szCs w:val="24"/>
                <w:lang w:val="bg-BG"/>
              </w:rPr>
              <w:t>(специалност „Право“ или екв.)</w:t>
            </w:r>
          </w:p>
          <w:p w:rsidR="00734841" w:rsidRPr="00F3095E" w:rsidRDefault="00734841" w:rsidP="00547092">
            <w:pPr>
              <w:tabs>
                <w:tab w:val="left" w:pos="709"/>
              </w:tabs>
              <w:overflowPunct w:val="0"/>
              <w:autoSpaceDE w:val="0"/>
              <w:autoSpaceDN w:val="0"/>
              <w:adjustRightInd w:val="0"/>
              <w:jc w:val="center"/>
              <w:textAlignment w:val="baseline"/>
              <w:rPr>
                <w:rFonts w:ascii="Verdana" w:hAnsi="Verdana"/>
                <w:sz w:val="18"/>
                <w:szCs w:val="18"/>
                <w:lang w:val="bg-BG" w:eastAsia="en-US"/>
              </w:rPr>
            </w:pPr>
          </w:p>
        </w:tc>
        <w:tc>
          <w:tcPr>
            <w:tcW w:w="2137" w:type="dxa"/>
            <w:tcBorders>
              <w:top w:val="nil"/>
              <w:left w:val="nil"/>
              <w:bottom w:val="single" w:sz="8" w:space="0" w:color="auto"/>
              <w:right w:val="single" w:sz="8" w:space="0" w:color="auto"/>
            </w:tcBorders>
            <w:tcMar>
              <w:top w:w="15" w:type="dxa"/>
              <w:left w:w="15" w:type="dxa"/>
              <w:bottom w:w="15" w:type="dxa"/>
              <w:right w:w="15" w:type="dxa"/>
            </w:tcMar>
            <w:vAlign w:val="center"/>
          </w:tcPr>
          <w:p w:rsidR="00CE15E2" w:rsidRPr="00F3095E" w:rsidRDefault="00CE15E2" w:rsidP="00547092">
            <w:pPr>
              <w:rPr>
                <w:rFonts w:ascii="Verdana" w:hAnsi="Verdana"/>
                <w:sz w:val="18"/>
                <w:szCs w:val="18"/>
                <w:lang w:val="bg-BG" w:eastAsia="en-US"/>
              </w:rPr>
            </w:pPr>
          </w:p>
        </w:tc>
        <w:tc>
          <w:tcPr>
            <w:tcW w:w="2175" w:type="dxa"/>
            <w:tcBorders>
              <w:top w:val="nil"/>
              <w:left w:val="nil"/>
              <w:bottom w:val="single" w:sz="8" w:space="0" w:color="auto"/>
              <w:right w:val="single" w:sz="8" w:space="0" w:color="auto"/>
            </w:tcBorders>
            <w:tcMar>
              <w:top w:w="15" w:type="dxa"/>
              <w:left w:w="15" w:type="dxa"/>
              <w:bottom w:w="15" w:type="dxa"/>
              <w:right w:w="15" w:type="dxa"/>
            </w:tcMar>
            <w:vAlign w:val="center"/>
          </w:tcPr>
          <w:p w:rsidR="00CE15E2" w:rsidRPr="00F3095E" w:rsidRDefault="00CE15E2" w:rsidP="00547092">
            <w:pPr>
              <w:rPr>
                <w:rFonts w:ascii="Verdana" w:hAnsi="Verdana"/>
                <w:sz w:val="18"/>
                <w:szCs w:val="18"/>
                <w:lang w:val="bg-BG" w:eastAsia="en-US"/>
              </w:rPr>
            </w:pPr>
          </w:p>
        </w:tc>
      </w:tr>
    </w:tbl>
    <w:p w:rsidR="00CE15E2" w:rsidRPr="00F3095E" w:rsidRDefault="00CE15E2" w:rsidP="00547092">
      <w:pPr>
        <w:shd w:val="clear" w:color="auto" w:fill="FFFFFF"/>
        <w:spacing w:after="120"/>
        <w:jc w:val="both"/>
        <w:rPr>
          <w:rFonts w:eastAsia="MS Mincho"/>
          <w:b/>
          <w:sz w:val="24"/>
          <w:szCs w:val="24"/>
          <w:lang w:val="bg-BG"/>
        </w:rPr>
      </w:pPr>
    </w:p>
    <w:tbl>
      <w:tblPr>
        <w:tblW w:w="9639" w:type="dxa"/>
        <w:tblInd w:w="75" w:type="dxa"/>
        <w:tblCellMar>
          <w:left w:w="0" w:type="dxa"/>
          <w:right w:w="0" w:type="dxa"/>
        </w:tblCellMar>
        <w:tblLook w:val="04A0"/>
      </w:tblPr>
      <w:tblGrid>
        <w:gridCol w:w="3069"/>
        <w:gridCol w:w="2258"/>
        <w:gridCol w:w="2137"/>
        <w:gridCol w:w="2175"/>
      </w:tblGrid>
      <w:tr w:rsidR="00CE15E2" w:rsidRPr="00F3095E" w:rsidTr="00CE15E2">
        <w:trPr>
          <w:trHeight w:val="1584"/>
        </w:trPr>
        <w:tc>
          <w:tcPr>
            <w:tcW w:w="3069"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E15E2" w:rsidRPr="00F3095E" w:rsidRDefault="00CE15E2" w:rsidP="00547092">
            <w:pPr>
              <w:jc w:val="center"/>
              <w:rPr>
                <w:sz w:val="24"/>
                <w:szCs w:val="24"/>
                <w:lang w:val="bg-BG" w:eastAsia="en-US"/>
              </w:rPr>
            </w:pPr>
            <w:r w:rsidRPr="00F3095E">
              <w:rPr>
                <w:sz w:val="24"/>
                <w:szCs w:val="24"/>
                <w:lang w:val="bg-BG" w:eastAsia="en-US"/>
              </w:rPr>
              <w:t>Трите имена</w:t>
            </w:r>
          </w:p>
        </w:tc>
        <w:tc>
          <w:tcPr>
            <w:tcW w:w="2258" w:type="dxa"/>
            <w:tcBorders>
              <w:top w:val="single" w:sz="8" w:space="0" w:color="auto"/>
              <w:left w:val="nil"/>
              <w:bottom w:val="single" w:sz="8" w:space="0" w:color="auto"/>
              <w:right w:val="single" w:sz="8" w:space="0" w:color="auto"/>
            </w:tcBorders>
            <w:tcMar>
              <w:top w:w="15" w:type="dxa"/>
              <w:left w:w="15" w:type="dxa"/>
              <w:bottom w:w="15" w:type="dxa"/>
              <w:right w:w="15" w:type="dxa"/>
            </w:tcMar>
          </w:tcPr>
          <w:p w:rsidR="00CE15E2" w:rsidRPr="00F3095E" w:rsidRDefault="00CE15E2" w:rsidP="00547092">
            <w:pPr>
              <w:jc w:val="center"/>
              <w:rPr>
                <w:sz w:val="24"/>
                <w:szCs w:val="24"/>
                <w:lang w:val="bg-BG" w:eastAsia="en-US"/>
              </w:rPr>
            </w:pPr>
            <w:r w:rsidRPr="00F3095E">
              <w:rPr>
                <w:sz w:val="24"/>
                <w:szCs w:val="24"/>
                <w:lang w:val="bg-BG" w:eastAsia="en-US"/>
              </w:rPr>
              <w:t>Позиция</w:t>
            </w:r>
          </w:p>
        </w:tc>
        <w:tc>
          <w:tcPr>
            <w:tcW w:w="2137" w:type="dxa"/>
            <w:tcBorders>
              <w:top w:val="single" w:sz="8" w:space="0" w:color="auto"/>
              <w:left w:val="nil"/>
              <w:bottom w:val="single" w:sz="8" w:space="0" w:color="auto"/>
              <w:right w:val="single" w:sz="8" w:space="0" w:color="auto"/>
            </w:tcBorders>
            <w:tcMar>
              <w:top w:w="15" w:type="dxa"/>
              <w:left w:w="15" w:type="dxa"/>
              <w:bottom w:w="15" w:type="dxa"/>
              <w:right w:w="15" w:type="dxa"/>
            </w:tcMar>
          </w:tcPr>
          <w:p w:rsidR="00CE15E2" w:rsidRPr="00F3095E" w:rsidRDefault="00CE15E2" w:rsidP="00547092">
            <w:pPr>
              <w:jc w:val="center"/>
              <w:rPr>
                <w:sz w:val="24"/>
                <w:szCs w:val="24"/>
                <w:lang w:val="bg-BG" w:eastAsia="en-US"/>
              </w:rPr>
            </w:pPr>
            <w:r w:rsidRPr="00F3095E">
              <w:rPr>
                <w:sz w:val="24"/>
                <w:szCs w:val="24"/>
                <w:lang w:val="bg-BG" w:eastAsia="en-US"/>
              </w:rPr>
              <w:t>Професионален опит като „Строителен инженер“</w:t>
            </w:r>
          </w:p>
          <w:p w:rsidR="00CE15E2" w:rsidRPr="00F3095E" w:rsidRDefault="00CE15E2" w:rsidP="00547092">
            <w:pPr>
              <w:jc w:val="center"/>
              <w:rPr>
                <w:sz w:val="24"/>
                <w:szCs w:val="24"/>
                <w:lang w:val="bg-BG" w:eastAsia="en-US"/>
              </w:rPr>
            </w:pPr>
            <w:r w:rsidRPr="00F3095E">
              <w:rPr>
                <w:sz w:val="24"/>
                <w:szCs w:val="24"/>
                <w:lang w:val="bg-BG" w:eastAsia="en-US"/>
              </w:rPr>
              <w:t>(да се посочи място/месторабота и период на придобиване на опита)</w:t>
            </w:r>
          </w:p>
        </w:tc>
        <w:tc>
          <w:tcPr>
            <w:tcW w:w="2175" w:type="dxa"/>
            <w:tcBorders>
              <w:top w:val="single" w:sz="8" w:space="0" w:color="auto"/>
              <w:left w:val="nil"/>
              <w:bottom w:val="single" w:sz="8" w:space="0" w:color="auto"/>
              <w:right w:val="single" w:sz="8" w:space="0" w:color="auto"/>
            </w:tcBorders>
            <w:tcMar>
              <w:top w:w="15" w:type="dxa"/>
              <w:left w:w="15" w:type="dxa"/>
              <w:bottom w:w="15" w:type="dxa"/>
              <w:right w:w="15" w:type="dxa"/>
            </w:tcMar>
          </w:tcPr>
          <w:p w:rsidR="00CE15E2" w:rsidRPr="00F3095E" w:rsidRDefault="00CE15E2" w:rsidP="00547092">
            <w:pPr>
              <w:shd w:val="clear" w:color="auto" w:fill="FFFFFF"/>
              <w:spacing w:after="200"/>
              <w:ind w:right="284"/>
              <w:contextualSpacing/>
              <w:jc w:val="center"/>
              <w:rPr>
                <w:sz w:val="24"/>
                <w:szCs w:val="24"/>
                <w:lang w:val="bg-BG" w:eastAsia="en-US"/>
              </w:rPr>
            </w:pPr>
            <w:r w:rsidRPr="00F3095E">
              <w:rPr>
                <w:color w:val="auto"/>
                <w:sz w:val="24"/>
                <w:szCs w:val="24"/>
                <w:lang w:val="bg-BG" w:eastAsia="en-US"/>
              </w:rPr>
              <w:t xml:space="preserve">Брой </w:t>
            </w:r>
            <w:r w:rsidRPr="00F3095E">
              <w:rPr>
                <w:rFonts w:eastAsiaTheme="minorHAnsi"/>
                <w:color w:val="auto"/>
                <w:sz w:val="24"/>
                <w:szCs w:val="24"/>
                <w:lang w:val="bg-BG"/>
              </w:rPr>
              <w:t>Заявления и/или Формуляри за кандидатстване или екв., в изработването на които е участвал</w:t>
            </w:r>
          </w:p>
          <w:p w:rsidR="00CE15E2" w:rsidRPr="00F3095E" w:rsidRDefault="00CE15E2" w:rsidP="00547092">
            <w:pPr>
              <w:jc w:val="center"/>
              <w:rPr>
                <w:sz w:val="24"/>
                <w:szCs w:val="24"/>
                <w:lang w:val="bg-BG" w:eastAsia="en-US"/>
              </w:rPr>
            </w:pPr>
            <w:r w:rsidRPr="00F3095E">
              <w:rPr>
                <w:sz w:val="24"/>
                <w:szCs w:val="24"/>
                <w:lang w:val="bg-BG" w:eastAsia="en-US"/>
              </w:rPr>
              <w:t>(да се посочат възложителите)</w:t>
            </w:r>
          </w:p>
        </w:tc>
      </w:tr>
      <w:tr w:rsidR="00CE15E2" w:rsidRPr="00F3095E" w:rsidTr="00CE15E2">
        <w:tc>
          <w:tcPr>
            <w:tcW w:w="3069" w:type="dxa"/>
            <w:tcBorders>
              <w:top w:val="nil"/>
              <w:left w:val="single" w:sz="8" w:space="0" w:color="auto"/>
              <w:bottom w:val="single" w:sz="8" w:space="0" w:color="auto"/>
              <w:right w:val="single" w:sz="8" w:space="0" w:color="auto"/>
            </w:tcBorders>
            <w:tcMar>
              <w:top w:w="15" w:type="dxa"/>
              <w:left w:w="15" w:type="dxa"/>
              <w:bottom w:w="15" w:type="dxa"/>
              <w:right w:w="15" w:type="dxa"/>
            </w:tcMar>
            <w:vAlign w:val="center"/>
          </w:tcPr>
          <w:p w:rsidR="00CE15E2" w:rsidRPr="00F3095E" w:rsidRDefault="00CE15E2" w:rsidP="00547092">
            <w:pPr>
              <w:jc w:val="both"/>
              <w:rPr>
                <w:sz w:val="24"/>
                <w:szCs w:val="24"/>
                <w:lang w:val="bg-BG" w:eastAsia="en-US"/>
              </w:rPr>
            </w:pPr>
          </w:p>
        </w:tc>
        <w:tc>
          <w:tcPr>
            <w:tcW w:w="2258" w:type="dxa"/>
            <w:tcBorders>
              <w:top w:val="nil"/>
              <w:left w:val="nil"/>
              <w:bottom w:val="single" w:sz="8" w:space="0" w:color="auto"/>
              <w:right w:val="single" w:sz="8" w:space="0" w:color="auto"/>
            </w:tcBorders>
            <w:tcMar>
              <w:top w:w="15" w:type="dxa"/>
              <w:left w:w="15" w:type="dxa"/>
              <w:bottom w:w="15" w:type="dxa"/>
              <w:right w:w="15" w:type="dxa"/>
            </w:tcMar>
            <w:vAlign w:val="center"/>
          </w:tcPr>
          <w:p w:rsidR="00734841" w:rsidRPr="00F3095E" w:rsidRDefault="00CE15E2" w:rsidP="00547092">
            <w:pPr>
              <w:tabs>
                <w:tab w:val="left" w:pos="709"/>
              </w:tabs>
              <w:overflowPunct w:val="0"/>
              <w:autoSpaceDE w:val="0"/>
              <w:autoSpaceDN w:val="0"/>
              <w:adjustRightInd w:val="0"/>
              <w:jc w:val="center"/>
              <w:textAlignment w:val="baseline"/>
              <w:rPr>
                <w:rFonts w:ascii="Verdana" w:hAnsi="Verdana"/>
                <w:b/>
                <w:sz w:val="18"/>
                <w:szCs w:val="18"/>
                <w:lang w:val="bg-BG" w:eastAsia="en-US"/>
              </w:rPr>
            </w:pPr>
            <w:r w:rsidRPr="00F3095E">
              <w:rPr>
                <w:b/>
                <w:color w:val="auto"/>
                <w:sz w:val="24"/>
                <w:szCs w:val="24"/>
                <w:lang w:val="bg-BG" w:eastAsia="en-US"/>
              </w:rPr>
              <w:t>Експерт „Строителен инженер“</w:t>
            </w:r>
          </w:p>
        </w:tc>
        <w:tc>
          <w:tcPr>
            <w:tcW w:w="2137" w:type="dxa"/>
            <w:tcBorders>
              <w:top w:val="nil"/>
              <w:left w:val="nil"/>
              <w:bottom w:val="single" w:sz="8" w:space="0" w:color="auto"/>
              <w:right w:val="single" w:sz="8" w:space="0" w:color="auto"/>
            </w:tcBorders>
            <w:tcMar>
              <w:top w:w="15" w:type="dxa"/>
              <w:left w:w="15" w:type="dxa"/>
              <w:bottom w:w="15" w:type="dxa"/>
              <w:right w:w="15" w:type="dxa"/>
            </w:tcMar>
            <w:vAlign w:val="center"/>
          </w:tcPr>
          <w:p w:rsidR="00CE15E2" w:rsidRPr="00F3095E" w:rsidRDefault="00CE15E2" w:rsidP="00547092">
            <w:pPr>
              <w:rPr>
                <w:rFonts w:ascii="Verdana" w:hAnsi="Verdana"/>
                <w:sz w:val="18"/>
                <w:szCs w:val="18"/>
                <w:lang w:val="bg-BG" w:eastAsia="en-US"/>
              </w:rPr>
            </w:pPr>
          </w:p>
        </w:tc>
        <w:tc>
          <w:tcPr>
            <w:tcW w:w="2175" w:type="dxa"/>
            <w:tcBorders>
              <w:top w:val="nil"/>
              <w:left w:val="nil"/>
              <w:bottom w:val="single" w:sz="8" w:space="0" w:color="auto"/>
              <w:right w:val="single" w:sz="8" w:space="0" w:color="auto"/>
            </w:tcBorders>
            <w:tcMar>
              <w:top w:w="15" w:type="dxa"/>
              <w:left w:w="15" w:type="dxa"/>
              <w:bottom w:w="15" w:type="dxa"/>
              <w:right w:w="15" w:type="dxa"/>
            </w:tcMar>
            <w:vAlign w:val="center"/>
          </w:tcPr>
          <w:p w:rsidR="00CE15E2" w:rsidRPr="00F3095E" w:rsidRDefault="00CE15E2" w:rsidP="00547092">
            <w:pPr>
              <w:rPr>
                <w:rFonts w:ascii="Verdana" w:hAnsi="Verdana"/>
                <w:sz w:val="18"/>
                <w:szCs w:val="18"/>
                <w:lang w:val="bg-BG" w:eastAsia="en-US"/>
              </w:rPr>
            </w:pPr>
          </w:p>
        </w:tc>
      </w:tr>
    </w:tbl>
    <w:p w:rsidR="00CE15E2" w:rsidRPr="00F3095E" w:rsidRDefault="00CE15E2" w:rsidP="00547092">
      <w:pPr>
        <w:shd w:val="clear" w:color="auto" w:fill="FFFFFF"/>
        <w:spacing w:before="240"/>
        <w:ind w:firstLine="567"/>
        <w:jc w:val="both"/>
        <w:rPr>
          <w:i/>
          <w:color w:val="auto"/>
          <w:sz w:val="24"/>
          <w:szCs w:val="24"/>
          <w:lang w:val="bg-BG"/>
        </w:rPr>
      </w:pPr>
      <w:r w:rsidRPr="00F3095E">
        <w:rPr>
          <w:b/>
          <w:i/>
          <w:color w:val="auto"/>
          <w:sz w:val="24"/>
          <w:szCs w:val="24"/>
          <w:lang w:val="bg-BG"/>
        </w:rPr>
        <w:t>Забележка:</w:t>
      </w:r>
      <w:r w:rsidRPr="00F3095E">
        <w:rPr>
          <w:i/>
          <w:color w:val="auto"/>
          <w:sz w:val="24"/>
          <w:szCs w:val="24"/>
          <w:lang w:val="bg-BG"/>
        </w:rPr>
        <w:t xml:space="preserve">Под „еквивалентно образование” или „еквивалентна специалност” следва да се разбира, придобито образование или специалност приравнени към посочените. Приравнени са специалностите, при които учебната програма на </w:t>
      </w:r>
      <w:r w:rsidRPr="00F3095E">
        <w:rPr>
          <w:i/>
          <w:color w:val="auto"/>
          <w:sz w:val="24"/>
          <w:szCs w:val="24"/>
          <w:lang w:val="bg-BG"/>
        </w:rPr>
        <w:lastRenderedPageBreak/>
        <w:t xml:space="preserve">специалността покрива най-малко 80 на сто от учебната програма на някоя от специалностите посочените по-горе. </w:t>
      </w:r>
    </w:p>
    <w:p w:rsidR="00CE15E2" w:rsidRPr="00F3095E" w:rsidRDefault="00CE15E2" w:rsidP="00547092">
      <w:pPr>
        <w:tabs>
          <w:tab w:val="left" w:pos="567"/>
          <w:tab w:val="left" w:pos="993"/>
        </w:tabs>
        <w:jc w:val="both"/>
        <w:rPr>
          <w:color w:val="auto"/>
          <w:sz w:val="24"/>
          <w:szCs w:val="24"/>
          <w:lang w:val="bg-BG" w:eastAsia="en-US"/>
        </w:rPr>
      </w:pPr>
    </w:p>
    <w:p w:rsidR="00CE15E2" w:rsidRPr="00F3095E" w:rsidRDefault="00CE15E2" w:rsidP="00547092">
      <w:pPr>
        <w:tabs>
          <w:tab w:val="left" w:pos="540"/>
          <w:tab w:val="left" w:pos="851"/>
          <w:tab w:val="left" w:pos="1080"/>
        </w:tabs>
        <w:ind w:firstLine="567"/>
        <w:jc w:val="both"/>
        <w:rPr>
          <w:b/>
          <w:color w:val="auto"/>
          <w:sz w:val="24"/>
          <w:szCs w:val="24"/>
          <w:lang w:val="bg-BG" w:eastAsia="en-US"/>
        </w:rPr>
      </w:pPr>
    </w:p>
    <w:p w:rsidR="00CE15E2" w:rsidRPr="00F3095E" w:rsidRDefault="00CE15E2" w:rsidP="00547092">
      <w:pPr>
        <w:tabs>
          <w:tab w:val="left" w:pos="540"/>
          <w:tab w:val="left" w:pos="851"/>
          <w:tab w:val="left" w:pos="1080"/>
        </w:tabs>
        <w:ind w:firstLine="567"/>
        <w:jc w:val="both"/>
        <w:rPr>
          <w:b/>
          <w:color w:val="auto"/>
          <w:sz w:val="24"/>
          <w:szCs w:val="24"/>
          <w:lang w:val="bg-BG" w:eastAsia="en-US"/>
        </w:rPr>
      </w:pPr>
    </w:p>
    <w:p w:rsidR="00CE15E2" w:rsidRPr="00F3095E" w:rsidRDefault="00CE15E2" w:rsidP="00547092">
      <w:pPr>
        <w:tabs>
          <w:tab w:val="left" w:pos="540"/>
          <w:tab w:val="left" w:pos="851"/>
          <w:tab w:val="left" w:pos="1080"/>
        </w:tabs>
        <w:ind w:firstLine="567"/>
        <w:jc w:val="both"/>
        <w:rPr>
          <w:color w:val="auto"/>
          <w:sz w:val="24"/>
          <w:szCs w:val="24"/>
          <w:lang w:val="bg-BG" w:eastAsia="en-US"/>
        </w:rPr>
      </w:pPr>
      <w:r w:rsidRPr="00F3095E">
        <w:rPr>
          <w:b/>
          <w:color w:val="auto"/>
          <w:sz w:val="24"/>
          <w:szCs w:val="24"/>
          <w:lang w:val="bg-BG" w:eastAsia="en-US"/>
        </w:rPr>
        <w:t>6.</w:t>
      </w:r>
      <w:r w:rsidRPr="00F3095E">
        <w:rPr>
          <w:color w:val="auto"/>
          <w:sz w:val="24"/>
          <w:szCs w:val="24"/>
          <w:lang w:val="bg-BG" w:eastAsia="en-US"/>
        </w:rPr>
        <w:t xml:space="preserve"> Прилагаме следните приложения:</w:t>
      </w:r>
    </w:p>
    <w:p w:rsidR="00CE15E2" w:rsidRPr="00F3095E" w:rsidRDefault="00CE15E2" w:rsidP="00547092">
      <w:pPr>
        <w:tabs>
          <w:tab w:val="left" w:pos="709"/>
          <w:tab w:val="left" w:pos="1134"/>
        </w:tabs>
        <w:spacing w:before="240" w:after="200"/>
        <w:ind w:right="-82" w:firstLine="567"/>
        <w:jc w:val="both"/>
        <w:rPr>
          <w:color w:val="auto"/>
          <w:sz w:val="24"/>
          <w:szCs w:val="24"/>
          <w:lang w:val="bg-BG" w:eastAsia="fr-FR"/>
        </w:rPr>
      </w:pPr>
      <w:r w:rsidRPr="00F3095E">
        <w:rPr>
          <w:rFonts w:eastAsia="MS Mincho"/>
          <w:sz w:val="24"/>
          <w:szCs w:val="24"/>
          <w:lang w:val="bg-BG"/>
        </w:rPr>
        <w:t xml:space="preserve">- </w:t>
      </w:r>
      <w:r w:rsidRPr="00F3095E">
        <w:rPr>
          <w:rFonts w:eastAsia="MS Mincho"/>
          <w:b/>
          <w:sz w:val="24"/>
          <w:szCs w:val="24"/>
          <w:lang w:val="bg-BG"/>
        </w:rPr>
        <w:t xml:space="preserve">Предложение за организация на персонала </w:t>
      </w:r>
      <w:r w:rsidRPr="00F3095E">
        <w:rPr>
          <w:rFonts w:eastAsia="MS Mincho"/>
          <w:sz w:val="24"/>
          <w:szCs w:val="24"/>
          <w:lang w:val="bg-BG"/>
        </w:rPr>
        <w:t>(представя се в свободна форма).</w:t>
      </w:r>
    </w:p>
    <w:p w:rsidR="00CE15E2" w:rsidRPr="00F3095E" w:rsidRDefault="00CE15E2" w:rsidP="00547092">
      <w:pPr>
        <w:shd w:val="clear" w:color="auto" w:fill="FFFFFF"/>
        <w:spacing w:after="120"/>
        <w:jc w:val="both"/>
        <w:rPr>
          <w:color w:val="auto"/>
          <w:sz w:val="24"/>
          <w:szCs w:val="24"/>
          <w:lang w:val="bg-BG"/>
        </w:rPr>
      </w:pPr>
    </w:p>
    <w:p w:rsidR="00CE15E2" w:rsidRPr="00F3095E" w:rsidRDefault="00CE15E2" w:rsidP="00547092">
      <w:pPr>
        <w:shd w:val="clear" w:color="auto" w:fill="FFFFFF"/>
        <w:jc w:val="both"/>
        <w:rPr>
          <w:b/>
          <w:color w:val="auto"/>
          <w:sz w:val="24"/>
          <w:szCs w:val="24"/>
          <w:lang w:val="bg-BG"/>
        </w:rPr>
      </w:pPr>
    </w:p>
    <w:p w:rsidR="00CE15E2" w:rsidRPr="00F3095E" w:rsidRDefault="00CE15E2" w:rsidP="00547092">
      <w:pPr>
        <w:shd w:val="clear" w:color="auto" w:fill="FFFFFF"/>
        <w:jc w:val="both"/>
        <w:rPr>
          <w:b/>
          <w:color w:val="auto"/>
          <w:sz w:val="24"/>
          <w:szCs w:val="24"/>
          <w:lang w:val="bg-BG"/>
        </w:rPr>
      </w:pPr>
      <w:r w:rsidRPr="00F3095E">
        <w:rPr>
          <w:b/>
          <w:color w:val="auto"/>
          <w:sz w:val="24"/>
          <w:szCs w:val="24"/>
          <w:lang w:val="bg-BG"/>
        </w:rPr>
        <w:t>Дата: ..............................                                      ПОДПИС И ПЕЧАТ: ................................</w:t>
      </w:r>
    </w:p>
    <w:p w:rsidR="00CE15E2" w:rsidRPr="00F3095E" w:rsidRDefault="00CE15E2" w:rsidP="00547092">
      <w:pPr>
        <w:shd w:val="clear" w:color="auto" w:fill="FFFFFF"/>
        <w:ind w:right="70" w:firstLine="709"/>
        <w:jc w:val="both"/>
        <w:rPr>
          <w:color w:val="auto"/>
          <w:sz w:val="20"/>
          <w:szCs w:val="24"/>
          <w:lang w:val="bg-BG"/>
        </w:rPr>
      </w:pP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00805119">
        <w:rPr>
          <w:b/>
          <w:color w:val="auto"/>
          <w:sz w:val="24"/>
          <w:szCs w:val="24"/>
          <w:lang w:val="bg-BG"/>
        </w:rPr>
        <w:tab/>
      </w:r>
      <w:r w:rsidRPr="00F3095E">
        <w:rPr>
          <w:color w:val="auto"/>
          <w:sz w:val="20"/>
          <w:szCs w:val="24"/>
          <w:lang w:val="bg-BG"/>
        </w:rPr>
        <w:t>[</w:t>
      </w:r>
      <w:r w:rsidRPr="00F3095E">
        <w:rPr>
          <w:i/>
          <w:iCs/>
          <w:color w:val="auto"/>
          <w:sz w:val="20"/>
          <w:szCs w:val="24"/>
          <w:lang w:val="bg-BG"/>
        </w:rPr>
        <w:t>име и фамилия</w:t>
      </w:r>
      <w:r w:rsidRPr="00F3095E">
        <w:rPr>
          <w:color w:val="auto"/>
          <w:sz w:val="20"/>
          <w:szCs w:val="24"/>
          <w:lang w:val="bg-BG"/>
        </w:rPr>
        <w:t>]</w:t>
      </w:r>
    </w:p>
    <w:p w:rsidR="00CE15E2" w:rsidRPr="00F3095E" w:rsidRDefault="00CE15E2" w:rsidP="00547092">
      <w:pPr>
        <w:tabs>
          <w:tab w:val="left" w:pos="0"/>
          <w:tab w:val="left" w:pos="4860"/>
        </w:tabs>
        <w:spacing w:after="120"/>
        <w:rPr>
          <w:color w:val="auto"/>
          <w:sz w:val="20"/>
          <w:szCs w:val="24"/>
          <w:lang w:val="bg-BG"/>
        </w:rPr>
      </w:pPr>
      <w:r w:rsidRPr="00F3095E">
        <w:rPr>
          <w:color w:val="auto"/>
          <w:sz w:val="20"/>
          <w:szCs w:val="24"/>
          <w:lang w:val="bg-BG"/>
        </w:rPr>
        <w:t xml:space="preserve">                                                                                              </w:t>
      </w:r>
      <w:r w:rsidR="00805119">
        <w:rPr>
          <w:color w:val="auto"/>
          <w:sz w:val="20"/>
          <w:szCs w:val="24"/>
          <w:lang w:val="bg-BG"/>
        </w:rPr>
        <w:tab/>
        <w:t xml:space="preserve"> </w:t>
      </w:r>
      <w:r w:rsidRPr="00F3095E">
        <w:rPr>
          <w:color w:val="auto"/>
          <w:sz w:val="20"/>
          <w:szCs w:val="24"/>
          <w:lang w:val="bg-BG"/>
        </w:rPr>
        <w:t xml:space="preserve"> [</w:t>
      </w:r>
      <w:r w:rsidRPr="00F3095E">
        <w:rPr>
          <w:i/>
          <w:iCs/>
          <w:color w:val="auto"/>
          <w:sz w:val="20"/>
          <w:szCs w:val="24"/>
          <w:lang w:val="bg-BG"/>
        </w:rPr>
        <w:t>качество на представляващия участника</w:t>
      </w:r>
      <w:r w:rsidRPr="00F3095E">
        <w:rPr>
          <w:color w:val="auto"/>
          <w:sz w:val="20"/>
          <w:szCs w:val="24"/>
          <w:lang w:val="bg-BG"/>
        </w:rPr>
        <w:t>]</w:t>
      </w:r>
    </w:p>
    <w:p w:rsidR="00CE15E2" w:rsidRPr="00F3095E" w:rsidRDefault="00CE15E2" w:rsidP="00547092">
      <w:pPr>
        <w:tabs>
          <w:tab w:val="left" w:pos="0"/>
          <w:tab w:val="left" w:pos="4860"/>
        </w:tabs>
        <w:spacing w:after="120"/>
        <w:rPr>
          <w:color w:val="auto"/>
          <w:sz w:val="20"/>
          <w:szCs w:val="24"/>
          <w:lang w:val="bg-BG"/>
        </w:rPr>
      </w:pPr>
    </w:p>
    <w:p w:rsidR="00CE15E2" w:rsidRPr="00F3095E" w:rsidRDefault="00CE15E2" w:rsidP="00547092">
      <w:pPr>
        <w:tabs>
          <w:tab w:val="left" w:pos="0"/>
          <w:tab w:val="left" w:pos="4860"/>
        </w:tabs>
        <w:spacing w:after="120"/>
        <w:rPr>
          <w:color w:val="auto"/>
          <w:sz w:val="20"/>
          <w:szCs w:val="24"/>
          <w:lang w:val="bg-BG"/>
        </w:rPr>
      </w:pPr>
    </w:p>
    <w:p w:rsidR="00CE15E2" w:rsidRPr="00F3095E" w:rsidRDefault="00CE15E2" w:rsidP="00547092">
      <w:pPr>
        <w:tabs>
          <w:tab w:val="left" w:pos="0"/>
          <w:tab w:val="left" w:pos="4860"/>
        </w:tabs>
        <w:spacing w:after="120"/>
        <w:rPr>
          <w:color w:val="auto"/>
          <w:sz w:val="20"/>
          <w:szCs w:val="24"/>
          <w:lang w:val="bg-BG"/>
        </w:rPr>
      </w:pPr>
    </w:p>
    <w:p w:rsidR="00CE15E2" w:rsidRPr="00F3095E" w:rsidRDefault="00CE15E2" w:rsidP="00547092">
      <w:pPr>
        <w:tabs>
          <w:tab w:val="left" w:pos="0"/>
          <w:tab w:val="left" w:pos="4860"/>
        </w:tabs>
        <w:spacing w:after="120"/>
        <w:rPr>
          <w:color w:val="auto"/>
          <w:sz w:val="20"/>
          <w:szCs w:val="24"/>
          <w:lang w:val="bg-BG"/>
        </w:rPr>
      </w:pPr>
    </w:p>
    <w:p w:rsidR="00CE15E2" w:rsidRPr="00F3095E" w:rsidRDefault="00CE15E2" w:rsidP="00547092">
      <w:pPr>
        <w:tabs>
          <w:tab w:val="left" w:pos="0"/>
          <w:tab w:val="left" w:pos="4860"/>
        </w:tabs>
        <w:spacing w:after="120"/>
        <w:rPr>
          <w:color w:val="auto"/>
          <w:sz w:val="20"/>
          <w:szCs w:val="24"/>
          <w:lang w:val="bg-BG"/>
        </w:rPr>
      </w:pPr>
    </w:p>
    <w:p w:rsidR="00FF67AB" w:rsidRPr="00F3095E" w:rsidRDefault="00FF67AB" w:rsidP="00547092">
      <w:pPr>
        <w:tabs>
          <w:tab w:val="left" w:pos="709"/>
          <w:tab w:val="left" w:pos="1134"/>
        </w:tabs>
        <w:spacing w:before="240" w:after="200"/>
        <w:ind w:right="-82" w:firstLine="567"/>
        <w:jc w:val="both"/>
        <w:rPr>
          <w:color w:val="auto"/>
          <w:sz w:val="24"/>
          <w:szCs w:val="24"/>
          <w:lang w:val="bg-BG" w:eastAsia="fr-FR"/>
        </w:rPr>
      </w:pPr>
    </w:p>
    <w:p w:rsidR="00375A6C" w:rsidRPr="00F3095E" w:rsidRDefault="00375A6C" w:rsidP="00547092">
      <w:pPr>
        <w:tabs>
          <w:tab w:val="left" w:pos="0"/>
          <w:tab w:val="left" w:pos="4860"/>
        </w:tabs>
        <w:spacing w:after="120"/>
        <w:rPr>
          <w:color w:val="auto"/>
          <w:sz w:val="20"/>
          <w:szCs w:val="24"/>
          <w:lang w:val="bg-BG"/>
        </w:rPr>
      </w:pPr>
    </w:p>
    <w:p w:rsidR="00375A6C" w:rsidRPr="00F3095E" w:rsidRDefault="00375A6C" w:rsidP="00547092">
      <w:pPr>
        <w:tabs>
          <w:tab w:val="left" w:pos="0"/>
          <w:tab w:val="left" w:pos="4860"/>
        </w:tabs>
        <w:spacing w:after="120"/>
        <w:rPr>
          <w:color w:val="auto"/>
          <w:sz w:val="20"/>
          <w:szCs w:val="24"/>
          <w:lang w:val="bg-BG"/>
        </w:rPr>
      </w:pPr>
    </w:p>
    <w:p w:rsidR="00375A6C" w:rsidRPr="00F3095E" w:rsidRDefault="00375A6C" w:rsidP="00547092">
      <w:pPr>
        <w:tabs>
          <w:tab w:val="left" w:pos="0"/>
          <w:tab w:val="left" w:pos="4860"/>
        </w:tabs>
        <w:spacing w:after="120"/>
        <w:rPr>
          <w:color w:val="auto"/>
          <w:sz w:val="20"/>
          <w:szCs w:val="24"/>
          <w:lang w:val="bg-BG"/>
        </w:rPr>
      </w:pPr>
    </w:p>
    <w:p w:rsidR="00375A6C" w:rsidRPr="00F3095E" w:rsidRDefault="00375A6C" w:rsidP="00547092">
      <w:pPr>
        <w:tabs>
          <w:tab w:val="left" w:pos="0"/>
          <w:tab w:val="left" w:pos="4860"/>
        </w:tabs>
        <w:spacing w:after="120"/>
        <w:rPr>
          <w:color w:val="auto"/>
          <w:sz w:val="20"/>
          <w:szCs w:val="24"/>
          <w:lang w:val="bg-BG"/>
        </w:rPr>
      </w:pPr>
    </w:p>
    <w:p w:rsidR="00EB204B" w:rsidRPr="00F3095E" w:rsidRDefault="00EB204B" w:rsidP="00547092">
      <w:pPr>
        <w:tabs>
          <w:tab w:val="left" w:pos="0"/>
          <w:tab w:val="left" w:pos="4860"/>
        </w:tabs>
        <w:spacing w:after="120"/>
        <w:rPr>
          <w:color w:val="auto"/>
          <w:sz w:val="20"/>
          <w:szCs w:val="24"/>
          <w:lang w:val="bg-BG"/>
        </w:rPr>
      </w:pPr>
    </w:p>
    <w:p w:rsidR="00EB204B" w:rsidRPr="00F3095E" w:rsidRDefault="00EB204B" w:rsidP="00547092">
      <w:pPr>
        <w:tabs>
          <w:tab w:val="left" w:pos="0"/>
          <w:tab w:val="left" w:pos="4860"/>
        </w:tabs>
        <w:spacing w:after="120"/>
        <w:rPr>
          <w:color w:val="auto"/>
          <w:sz w:val="20"/>
          <w:szCs w:val="24"/>
          <w:lang w:val="bg-BG"/>
        </w:rPr>
      </w:pPr>
    </w:p>
    <w:p w:rsidR="00EB204B" w:rsidRDefault="00EB204B" w:rsidP="00547092">
      <w:pPr>
        <w:tabs>
          <w:tab w:val="left" w:pos="0"/>
          <w:tab w:val="left" w:pos="4860"/>
        </w:tabs>
        <w:spacing w:after="120"/>
        <w:rPr>
          <w:color w:val="auto"/>
          <w:sz w:val="20"/>
          <w:szCs w:val="24"/>
          <w:lang w:val="bg-BG"/>
        </w:rPr>
      </w:pPr>
    </w:p>
    <w:p w:rsidR="000038F6" w:rsidRDefault="000038F6" w:rsidP="00547092">
      <w:pPr>
        <w:tabs>
          <w:tab w:val="left" w:pos="0"/>
          <w:tab w:val="left" w:pos="4860"/>
        </w:tabs>
        <w:spacing w:after="120"/>
        <w:rPr>
          <w:color w:val="auto"/>
          <w:sz w:val="20"/>
          <w:szCs w:val="24"/>
          <w:lang w:val="bg-BG"/>
        </w:rPr>
      </w:pPr>
    </w:p>
    <w:p w:rsidR="000038F6" w:rsidRPr="00F3095E" w:rsidRDefault="000038F6" w:rsidP="00547092">
      <w:pPr>
        <w:tabs>
          <w:tab w:val="left" w:pos="0"/>
          <w:tab w:val="left" w:pos="4860"/>
        </w:tabs>
        <w:spacing w:after="120"/>
        <w:rPr>
          <w:color w:val="auto"/>
          <w:sz w:val="20"/>
          <w:szCs w:val="24"/>
          <w:lang w:val="bg-BG"/>
        </w:rPr>
      </w:pPr>
    </w:p>
    <w:p w:rsidR="00EB204B" w:rsidRPr="00F3095E" w:rsidRDefault="00EB204B" w:rsidP="00547092">
      <w:pPr>
        <w:tabs>
          <w:tab w:val="left" w:pos="0"/>
          <w:tab w:val="left" w:pos="4860"/>
        </w:tabs>
        <w:spacing w:after="120"/>
        <w:rPr>
          <w:color w:val="auto"/>
          <w:sz w:val="20"/>
          <w:szCs w:val="24"/>
          <w:lang w:val="bg-BG"/>
        </w:rPr>
      </w:pPr>
    </w:p>
    <w:p w:rsidR="00EB204B" w:rsidRPr="00F3095E" w:rsidRDefault="00EB204B" w:rsidP="00547092">
      <w:pPr>
        <w:tabs>
          <w:tab w:val="left" w:pos="0"/>
          <w:tab w:val="left" w:pos="4860"/>
        </w:tabs>
        <w:spacing w:after="120"/>
        <w:rPr>
          <w:color w:val="auto"/>
          <w:sz w:val="20"/>
          <w:szCs w:val="24"/>
          <w:lang w:val="bg-BG"/>
        </w:rPr>
      </w:pPr>
    </w:p>
    <w:p w:rsidR="00CE15E2" w:rsidRPr="00F3095E" w:rsidRDefault="00CE15E2" w:rsidP="00547092">
      <w:pPr>
        <w:tabs>
          <w:tab w:val="left" w:pos="0"/>
          <w:tab w:val="left" w:pos="4860"/>
        </w:tabs>
        <w:spacing w:after="120"/>
        <w:rPr>
          <w:color w:val="auto"/>
          <w:sz w:val="20"/>
          <w:szCs w:val="24"/>
          <w:lang w:val="bg-BG"/>
        </w:rPr>
      </w:pPr>
    </w:p>
    <w:p w:rsidR="00CE15E2" w:rsidRPr="00F3095E" w:rsidRDefault="00CE15E2" w:rsidP="00547092">
      <w:pPr>
        <w:tabs>
          <w:tab w:val="left" w:pos="0"/>
          <w:tab w:val="left" w:pos="4860"/>
        </w:tabs>
        <w:spacing w:after="120"/>
        <w:rPr>
          <w:color w:val="auto"/>
          <w:sz w:val="20"/>
          <w:szCs w:val="24"/>
          <w:lang w:val="bg-BG"/>
        </w:rPr>
      </w:pPr>
    </w:p>
    <w:p w:rsidR="00CE15E2" w:rsidRPr="00F3095E" w:rsidRDefault="00CE15E2" w:rsidP="00547092">
      <w:pPr>
        <w:tabs>
          <w:tab w:val="left" w:pos="0"/>
          <w:tab w:val="left" w:pos="4860"/>
        </w:tabs>
        <w:spacing w:after="120"/>
        <w:rPr>
          <w:color w:val="auto"/>
          <w:sz w:val="20"/>
          <w:szCs w:val="24"/>
          <w:lang w:val="bg-BG"/>
        </w:rPr>
      </w:pPr>
    </w:p>
    <w:p w:rsidR="00EB204B" w:rsidRPr="00F3095E" w:rsidRDefault="00EB204B" w:rsidP="00547092">
      <w:pPr>
        <w:tabs>
          <w:tab w:val="left" w:pos="0"/>
          <w:tab w:val="left" w:pos="4860"/>
        </w:tabs>
        <w:spacing w:after="120"/>
        <w:rPr>
          <w:color w:val="auto"/>
          <w:sz w:val="20"/>
          <w:szCs w:val="24"/>
          <w:lang w:val="bg-BG"/>
        </w:rPr>
      </w:pPr>
    </w:p>
    <w:p w:rsidR="00EB204B" w:rsidRPr="00F3095E" w:rsidRDefault="00EB204B" w:rsidP="00547092">
      <w:pPr>
        <w:tabs>
          <w:tab w:val="left" w:pos="0"/>
          <w:tab w:val="left" w:pos="4860"/>
        </w:tabs>
        <w:spacing w:after="120"/>
        <w:rPr>
          <w:color w:val="auto"/>
          <w:sz w:val="20"/>
          <w:szCs w:val="24"/>
          <w:lang w:val="bg-BG"/>
        </w:rPr>
      </w:pPr>
    </w:p>
    <w:p w:rsidR="00EB204B" w:rsidRPr="00F3095E" w:rsidRDefault="00EB204B" w:rsidP="00547092">
      <w:pPr>
        <w:tabs>
          <w:tab w:val="left" w:pos="0"/>
          <w:tab w:val="left" w:pos="4860"/>
        </w:tabs>
        <w:spacing w:after="120"/>
        <w:rPr>
          <w:color w:val="auto"/>
          <w:sz w:val="20"/>
          <w:szCs w:val="24"/>
          <w:lang w:val="bg-BG"/>
        </w:rPr>
      </w:pPr>
    </w:p>
    <w:p w:rsidR="007C217F" w:rsidRPr="00F3095E" w:rsidRDefault="007C217F" w:rsidP="00547092">
      <w:pPr>
        <w:shd w:val="clear" w:color="auto" w:fill="FFFFFF"/>
        <w:outlineLvl w:val="0"/>
        <w:rPr>
          <w:b/>
          <w:color w:val="auto"/>
          <w:sz w:val="24"/>
          <w:szCs w:val="24"/>
          <w:lang w:val="bg-BG"/>
        </w:rPr>
      </w:pPr>
    </w:p>
    <w:p w:rsidR="00805119" w:rsidRDefault="00805119" w:rsidP="00547092">
      <w:pPr>
        <w:shd w:val="clear" w:color="auto" w:fill="FFFFFF"/>
        <w:jc w:val="right"/>
        <w:outlineLvl w:val="0"/>
        <w:rPr>
          <w:b/>
          <w:color w:val="auto"/>
          <w:sz w:val="24"/>
          <w:szCs w:val="24"/>
          <w:lang w:val="bg-BG"/>
        </w:rPr>
      </w:pPr>
    </w:p>
    <w:p w:rsidR="00805119" w:rsidRDefault="00805119" w:rsidP="00547092">
      <w:pPr>
        <w:shd w:val="clear" w:color="auto" w:fill="FFFFFF"/>
        <w:jc w:val="right"/>
        <w:outlineLvl w:val="0"/>
        <w:rPr>
          <w:b/>
          <w:color w:val="auto"/>
          <w:sz w:val="24"/>
          <w:szCs w:val="24"/>
          <w:lang w:val="bg-BG"/>
        </w:rPr>
      </w:pPr>
    </w:p>
    <w:p w:rsidR="00805119" w:rsidRDefault="00805119" w:rsidP="00547092">
      <w:pPr>
        <w:shd w:val="clear" w:color="auto" w:fill="FFFFFF"/>
        <w:jc w:val="right"/>
        <w:outlineLvl w:val="0"/>
        <w:rPr>
          <w:b/>
          <w:color w:val="auto"/>
          <w:sz w:val="24"/>
          <w:szCs w:val="24"/>
          <w:lang w:val="bg-BG"/>
        </w:rPr>
      </w:pPr>
    </w:p>
    <w:p w:rsidR="00805119" w:rsidRDefault="00805119" w:rsidP="00547092">
      <w:pPr>
        <w:shd w:val="clear" w:color="auto" w:fill="FFFFFF"/>
        <w:jc w:val="right"/>
        <w:outlineLvl w:val="0"/>
        <w:rPr>
          <w:b/>
          <w:color w:val="auto"/>
          <w:sz w:val="24"/>
          <w:szCs w:val="24"/>
          <w:lang w:val="bg-BG"/>
        </w:rPr>
      </w:pPr>
    </w:p>
    <w:p w:rsidR="00805119" w:rsidRDefault="00805119" w:rsidP="00547092">
      <w:pPr>
        <w:shd w:val="clear" w:color="auto" w:fill="FFFFFF"/>
        <w:jc w:val="right"/>
        <w:outlineLvl w:val="0"/>
        <w:rPr>
          <w:b/>
          <w:color w:val="auto"/>
          <w:sz w:val="24"/>
          <w:szCs w:val="24"/>
          <w:lang w:val="bg-BG"/>
        </w:rPr>
      </w:pPr>
    </w:p>
    <w:p w:rsidR="007C217F" w:rsidRPr="00F3095E" w:rsidRDefault="00EB204B" w:rsidP="00805119">
      <w:pPr>
        <w:shd w:val="clear" w:color="auto" w:fill="FFFFFF"/>
        <w:ind w:left="2124" w:firstLine="708"/>
        <w:jc w:val="right"/>
        <w:outlineLvl w:val="0"/>
        <w:rPr>
          <w:b/>
          <w:color w:val="auto"/>
          <w:sz w:val="24"/>
          <w:szCs w:val="24"/>
          <w:lang w:val="bg-BG"/>
        </w:rPr>
      </w:pPr>
      <w:r w:rsidRPr="00F3095E">
        <w:rPr>
          <w:b/>
          <w:color w:val="auto"/>
          <w:sz w:val="24"/>
          <w:szCs w:val="24"/>
          <w:lang w:val="bg-BG"/>
        </w:rPr>
        <w:lastRenderedPageBreak/>
        <w:t>ОБРАЗЕЦ № 10</w:t>
      </w:r>
    </w:p>
    <w:p w:rsidR="007C217F" w:rsidRPr="00F3095E" w:rsidRDefault="007C217F" w:rsidP="00547092">
      <w:pPr>
        <w:shd w:val="clear" w:color="auto" w:fill="FFFFFF"/>
        <w:jc w:val="center"/>
        <w:outlineLvl w:val="0"/>
        <w:rPr>
          <w:b/>
          <w:color w:val="auto"/>
          <w:szCs w:val="28"/>
          <w:lang w:val="bg-BG"/>
        </w:rPr>
      </w:pPr>
      <w:r w:rsidRPr="00F3095E">
        <w:rPr>
          <w:b/>
          <w:color w:val="auto"/>
          <w:szCs w:val="28"/>
          <w:lang w:val="bg-BG"/>
        </w:rPr>
        <w:t xml:space="preserve">    Д  Е  К  Л  А  Р  А  Ц  И  Я</w:t>
      </w:r>
    </w:p>
    <w:p w:rsidR="007C217F" w:rsidRPr="00F3095E" w:rsidRDefault="00EB204B" w:rsidP="00547092">
      <w:pPr>
        <w:tabs>
          <w:tab w:val="left" w:pos="709"/>
        </w:tabs>
        <w:jc w:val="center"/>
        <w:rPr>
          <w:b/>
          <w:color w:val="auto"/>
          <w:sz w:val="24"/>
          <w:szCs w:val="24"/>
          <w:lang w:val="bg-BG" w:eastAsia="pl-PL"/>
        </w:rPr>
      </w:pPr>
      <w:r w:rsidRPr="00F3095E">
        <w:rPr>
          <w:b/>
          <w:color w:val="auto"/>
          <w:sz w:val="24"/>
          <w:szCs w:val="24"/>
          <w:lang w:val="bg-BG" w:eastAsia="pl-PL"/>
        </w:rPr>
        <w:t>за съгласие с клаузите на приложения проект на договор</w:t>
      </w:r>
    </w:p>
    <w:p w:rsidR="007C217F" w:rsidRPr="00F3095E" w:rsidRDefault="007C217F" w:rsidP="00547092">
      <w:pPr>
        <w:shd w:val="clear" w:color="auto" w:fill="FFFFFF"/>
        <w:jc w:val="center"/>
        <w:outlineLvl w:val="0"/>
        <w:rPr>
          <w:b/>
          <w:color w:val="auto"/>
          <w:sz w:val="24"/>
          <w:szCs w:val="24"/>
          <w:lang w:val="bg-BG"/>
        </w:rPr>
      </w:pPr>
    </w:p>
    <w:p w:rsidR="007C217F" w:rsidRPr="00F3095E" w:rsidRDefault="007C217F" w:rsidP="00547092">
      <w:pPr>
        <w:shd w:val="clear" w:color="auto" w:fill="FFFFFF"/>
        <w:jc w:val="both"/>
        <w:rPr>
          <w:b/>
          <w:color w:val="auto"/>
          <w:sz w:val="24"/>
          <w:szCs w:val="24"/>
          <w:lang w:val="bg-BG"/>
        </w:rPr>
      </w:pPr>
    </w:p>
    <w:p w:rsidR="008B71A1" w:rsidRPr="00F3095E" w:rsidRDefault="008B71A1" w:rsidP="00547092">
      <w:pPr>
        <w:shd w:val="clear" w:color="auto" w:fill="FFFFFF"/>
        <w:tabs>
          <w:tab w:val="left" w:leader="underscore" w:pos="9125"/>
        </w:tabs>
        <w:ind w:left="6" w:firstLine="714"/>
        <w:rPr>
          <w:spacing w:val="-4"/>
          <w:sz w:val="26"/>
          <w:szCs w:val="26"/>
          <w:lang w:val="bg-BG"/>
        </w:rPr>
      </w:pPr>
    </w:p>
    <w:p w:rsidR="008B71A1" w:rsidRPr="00F3095E" w:rsidRDefault="008B71A1" w:rsidP="00547092">
      <w:pPr>
        <w:jc w:val="both"/>
        <w:rPr>
          <w:color w:val="auto"/>
          <w:sz w:val="24"/>
          <w:szCs w:val="24"/>
          <w:lang w:val="bg-BG"/>
        </w:rPr>
      </w:pPr>
      <w:r w:rsidRPr="00F3095E">
        <w:rPr>
          <w:color w:val="auto"/>
          <w:sz w:val="24"/>
          <w:szCs w:val="24"/>
          <w:lang w:val="bg-BG"/>
        </w:rPr>
        <w:t>Подписаният/ата …………………………………………………………………...…………..</w:t>
      </w:r>
    </w:p>
    <w:p w:rsidR="008B71A1" w:rsidRPr="00F3095E" w:rsidRDefault="008B71A1" w:rsidP="00547092">
      <w:pPr>
        <w:ind w:left="3540" w:firstLine="708"/>
        <w:jc w:val="both"/>
        <w:rPr>
          <w:i/>
          <w:color w:val="auto"/>
          <w:sz w:val="24"/>
          <w:szCs w:val="24"/>
          <w:lang w:val="bg-BG"/>
        </w:rPr>
      </w:pPr>
      <w:r w:rsidRPr="00F3095E">
        <w:rPr>
          <w:i/>
          <w:color w:val="auto"/>
          <w:sz w:val="24"/>
          <w:szCs w:val="24"/>
          <w:lang w:val="bg-BG"/>
        </w:rPr>
        <w:t>(трите имена)</w:t>
      </w:r>
    </w:p>
    <w:p w:rsidR="008B71A1" w:rsidRPr="00F3095E" w:rsidRDefault="008B71A1" w:rsidP="00547092">
      <w:pPr>
        <w:jc w:val="both"/>
        <w:rPr>
          <w:color w:val="auto"/>
          <w:sz w:val="24"/>
          <w:szCs w:val="24"/>
          <w:lang w:val="bg-BG"/>
        </w:rPr>
      </w:pPr>
      <w:r w:rsidRPr="00F3095E">
        <w:rPr>
          <w:color w:val="auto"/>
          <w:sz w:val="24"/>
          <w:szCs w:val="24"/>
          <w:lang w:val="bg-BG"/>
        </w:rPr>
        <w:t>данни по документ за самоличност …………………………………………..………………</w:t>
      </w:r>
    </w:p>
    <w:p w:rsidR="008B71A1" w:rsidRPr="00F3095E" w:rsidRDefault="008B71A1" w:rsidP="00547092">
      <w:pPr>
        <w:ind w:left="1416" w:firstLine="708"/>
        <w:jc w:val="both"/>
        <w:rPr>
          <w:i/>
          <w:color w:val="auto"/>
          <w:sz w:val="24"/>
          <w:szCs w:val="24"/>
          <w:lang w:val="bg-BG"/>
        </w:rPr>
      </w:pPr>
      <w:r w:rsidRPr="00F3095E">
        <w:rPr>
          <w:i/>
          <w:color w:val="auto"/>
          <w:sz w:val="24"/>
          <w:szCs w:val="24"/>
          <w:lang w:val="bg-BG"/>
        </w:rPr>
        <w:t>(номер на лична карта, дата, орган и място на издаването)</w:t>
      </w:r>
    </w:p>
    <w:p w:rsidR="008B71A1" w:rsidRPr="00F3095E" w:rsidRDefault="008B71A1" w:rsidP="00547092">
      <w:pPr>
        <w:jc w:val="both"/>
        <w:rPr>
          <w:color w:val="auto"/>
          <w:sz w:val="24"/>
          <w:szCs w:val="24"/>
          <w:lang w:val="bg-BG"/>
        </w:rPr>
      </w:pPr>
    </w:p>
    <w:p w:rsidR="008B71A1" w:rsidRPr="00F3095E" w:rsidRDefault="008B71A1" w:rsidP="00547092">
      <w:pPr>
        <w:jc w:val="both"/>
        <w:rPr>
          <w:color w:val="auto"/>
          <w:sz w:val="24"/>
          <w:szCs w:val="24"/>
          <w:lang w:val="bg-BG"/>
        </w:rPr>
      </w:pPr>
      <w:r w:rsidRPr="00F3095E">
        <w:rPr>
          <w:color w:val="auto"/>
          <w:sz w:val="24"/>
          <w:szCs w:val="24"/>
          <w:lang w:val="bg-BG"/>
        </w:rPr>
        <w:t>в качеството си на ……………………… на …………………………..……….…………….</w:t>
      </w:r>
    </w:p>
    <w:p w:rsidR="008B71A1" w:rsidRPr="00F3095E" w:rsidRDefault="008B71A1" w:rsidP="00547092">
      <w:pPr>
        <w:ind w:left="1416" w:firstLine="708"/>
        <w:rPr>
          <w:i/>
          <w:color w:val="auto"/>
          <w:sz w:val="24"/>
          <w:szCs w:val="24"/>
          <w:lang w:val="bg-BG"/>
        </w:rPr>
      </w:pPr>
      <w:r w:rsidRPr="00F3095E">
        <w:rPr>
          <w:i/>
          <w:color w:val="auto"/>
          <w:sz w:val="24"/>
          <w:szCs w:val="24"/>
          <w:lang w:val="bg-BG"/>
        </w:rPr>
        <w:t>(длъжност)</w:t>
      </w:r>
      <w:r w:rsidRPr="00F3095E">
        <w:rPr>
          <w:i/>
          <w:color w:val="auto"/>
          <w:sz w:val="24"/>
          <w:szCs w:val="24"/>
          <w:lang w:val="bg-BG"/>
        </w:rPr>
        <w:tab/>
      </w:r>
      <w:r w:rsidRPr="00F3095E">
        <w:rPr>
          <w:i/>
          <w:color w:val="auto"/>
          <w:sz w:val="24"/>
          <w:szCs w:val="24"/>
          <w:lang w:val="bg-BG"/>
        </w:rPr>
        <w:tab/>
      </w:r>
      <w:r w:rsidRPr="00F3095E">
        <w:rPr>
          <w:i/>
          <w:color w:val="auto"/>
          <w:sz w:val="24"/>
          <w:szCs w:val="24"/>
          <w:lang w:val="bg-BG"/>
        </w:rPr>
        <w:tab/>
        <w:t>(наименование на участника)</w:t>
      </w:r>
    </w:p>
    <w:p w:rsidR="00B001FC" w:rsidRPr="00F3095E" w:rsidRDefault="008B71A1" w:rsidP="00547092">
      <w:pPr>
        <w:ind w:firstLine="540"/>
        <w:jc w:val="both"/>
        <w:rPr>
          <w:b/>
          <w:sz w:val="24"/>
          <w:szCs w:val="24"/>
          <w:lang w:val="bg-BG"/>
        </w:rPr>
      </w:pPr>
      <w:r w:rsidRPr="00F3095E">
        <w:rPr>
          <w:color w:val="auto"/>
          <w:sz w:val="24"/>
          <w:szCs w:val="24"/>
          <w:lang w:val="bg-BG"/>
        </w:rPr>
        <w:t xml:space="preserve">ЕИК/БУЛСТАТ ……………….…, в съответствие с изискванията на възложителя при </w:t>
      </w:r>
      <w:r w:rsidR="005A072A" w:rsidRPr="00F3095E">
        <w:rPr>
          <w:color w:val="auto"/>
          <w:sz w:val="24"/>
          <w:szCs w:val="24"/>
          <w:lang w:val="bg-BG"/>
        </w:rPr>
        <w:t>възлагане</w:t>
      </w:r>
      <w:r w:rsidRPr="00F3095E">
        <w:rPr>
          <w:color w:val="auto"/>
          <w:sz w:val="24"/>
          <w:szCs w:val="24"/>
          <w:lang w:val="bg-BG"/>
        </w:rPr>
        <w:t xml:space="preserve"> на обществена поръчка, чрез </w:t>
      </w:r>
      <w:r w:rsidRPr="00F3095E">
        <w:rPr>
          <w:sz w:val="24"/>
          <w:szCs w:val="24"/>
          <w:lang w:val="bg-BG"/>
        </w:rPr>
        <w:t>публикуване на обява за събиране на оферти с предмет:</w:t>
      </w:r>
      <w:r w:rsidR="00B001FC" w:rsidRPr="00F3095E">
        <w:rPr>
          <w:b/>
          <w:bCs/>
          <w:sz w:val="24"/>
          <w:szCs w:val="24"/>
          <w:lang w:val="bg-BG"/>
        </w:rPr>
        <w:t>„Предоставяне на консултантски услуги при разработване и окомплектоване на проектни предложения за кандидатстване по подмярка 7.2 „Инвестиции в създаването, подобряването или разширяването на всички видове малка по мащаби инфраструктура“ към Програма за развитие на селските райони 2014-2020 г.</w:t>
      </w:r>
      <w:r w:rsidR="00B001FC" w:rsidRPr="00F3095E">
        <w:rPr>
          <w:b/>
          <w:sz w:val="24"/>
          <w:szCs w:val="24"/>
          <w:lang w:val="bg-BG"/>
        </w:rPr>
        <w:t xml:space="preserve"> и изготвяне на анализ „разходи-ползи“ за проекти, които след извършване на инвестицията ще генерират нетни приходи“</w:t>
      </w:r>
    </w:p>
    <w:p w:rsidR="008B71A1" w:rsidRPr="00F3095E" w:rsidRDefault="008B71A1" w:rsidP="00547092">
      <w:pPr>
        <w:ind w:firstLine="540"/>
        <w:jc w:val="both"/>
        <w:rPr>
          <w:b/>
          <w:bCs/>
          <w:spacing w:val="-4"/>
          <w:sz w:val="26"/>
          <w:szCs w:val="26"/>
          <w:lang w:val="bg-BG"/>
        </w:rPr>
      </w:pPr>
    </w:p>
    <w:p w:rsidR="008B71A1" w:rsidRPr="00F3095E" w:rsidRDefault="008B71A1" w:rsidP="00547092">
      <w:pPr>
        <w:shd w:val="clear" w:color="auto" w:fill="FFFFFF"/>
        <w:ind w:right="5"/>
        <w:rPr>
          <w:b/>
          <w:bCs/>
          <w:spacing w:val="-4"/>
          <w:sz w:val="26"/>
          <w:szCs w:val="26"/>
          <w:lang w:val="bg-BG"/>
        </w:rPr>
      </w:pPr>
    </w:p>
    <w:p w:rsidR="008B71A1" w:rsidRPr="00F3095E" w:rsidRDefault="008B71A1" w:rsidP="00547092">
      <w:pPr>
        <w:shd w:val="clear" w:color="auto" w:fill="FFFFFF"/>
        <w:ind w:right="5"/>
        <w:jc w:val="center"/>
        <w:rPr>
          <w:b/>
          <w:bCs/>
          <w:spacing w:val="30"/>
          <w:sz w:val="24"/>
          <w:szCs w:val="24"/>
          <w:lang w:val="bg-BG"/>
        </w:rPr>
      </w:pPr>
      <w:r w:rsidRPr="00F3095E">
        <w:rPr>
          <w:b/>
          <w:bCs/>
          <w:spacing w:val="30"/>
          <w:sz w:val="24"/>
          <w:szCs w:val="24"/>
          <w:lang w:val="bg-BG"/>
        </w:rPr>
        <w:t xml:space="preserve">ДЕКЛАРИРАМ, </w:t>
      </w:r>
      <w:r w:rsidR="00EB204B" w:rsidRPr="00F3095E">
        <w:rPr>
          <w:b/>
          <w:bCs/>
          <w:spacing w:val="30"/>
          <w:sz w:val="24"/>
          <w:szCs w:val="24"/>
          <w:lang w:val="bg-BG"/>
        </w:rPr>
        <w:t>че</w:t>
      </w:r>
      <w:r w:rsidRPr="00F3095E">
        <w:rPr>
          <w:b/>
          <w:bCs/>
          <w:spacing w:val="30"/>
          <w:sz w:val="24"/>
          <w:szCs w:val="24"/>
          <w:lang w:val="bg-BG"/>
        </w:rPr>
        <w:t>:</w:t>
      </w:r>
    </w:p>
    <w:p w:rsidR="008B71A1" w:rsidRPr="00F3095E" w:rsidRDefault="008B71A1" w:rsidP="00547092">
      <w:pPr>
        <w:shd w:val="clear" w:color="auto" w:fill="FFFFFF"/>
        <w:ind w:right="5"/>
        <w:jc w:val="center"/>
        <w:rPr>
          <w:b/>
          <w:bCs/>
          <w:spacing w:val="-4"/>
          <w:sz w:val="26"/>
          <w:szCs w:val="26"/>
          <w:lang w:val="bg-BG"/>
        </w:rPr>
      </w:pPr>
    </w:p>
    <w:p w:rsidR="008B71A1" w:rsidRPr="00F3095E" w:rsidRDefault="008B71A1" w:rsidP="00547092">
      <w:pPr>
        <w:ind w:firstLine="540"/>
        <w:jc w:val="both"/>
        <w:rPr>
          <w:color w:val="auto"/>
          <w:sz w:val="24"/>
          <w:szCs w:val="24"/>
          <w:lang w:val="bg-BG"/>
        </w:rPr>
      </w:pPr>
      <w:r w:rsidRPr="00F3095E">
        <w:rPr>
          <w:color w:val="auto"/>
          <w:sz w:val="24"/>
          <w:szCs w:val="24"/>
          <w:lang w:val="bg-BG"/>
        </w:rPr>
        <w:t xml:space="preserve">Запознат/а съм с проекта на договора за възлагане на </w:t>
      </w:r>
      <w:r w:rsidRPr="00F3095E">
        <w:rPr>
          <w:spacing w:val="-3"/>
          <w:sz w:val="24"/>
          <w:szCs w:val="24"/>
          <w:lang w:val="bg-BG"/>
        </w:rPr>
        <w:t xml:space="preserve">настоящата </w:t>
      </w:r>
      <w:r w:rsidRPr="00F3095E">
        <w:rPr>
          <w:spacing w:val="3"/>
          <w:sz w:val="24"/>
          <w:szCs w:val="24"/>
          <w:lang w:val="bg-BG"/>
        </w:rPr>
        <w:t xml:space="preserve">обществена поръчка с предмет: </w:t>
      </w:r>
      <w:r w:rsidR="00B001FC" w:rsidRPr="00F3095E">
        <w:rPr>
          <w:b/>
          <w:bCs/>
          <w:sz w:val="24"/>
          <w:szCs w:val="24"/>
          <w:lang w:val="bg-BG"/>
        </w:rPr>
        <w:t>„Предоставяне на консултантски услуги при разработване и окомплектоване на проектни предложения за кандидатстване по подмярка 7.2 „Инвестиции в създаването, подобряването или разширяването на всички видове малка по мащаби инфраструктура“ към Програма за развитие на селските райони 2014-2020 г.</w:t>
      </w:r>
      <w:r w:rsidR="00B001FC" w:rsidRPr="00F3095E">
        <w:rPr>
          <w:b/>
          <w:sz w:val="24"/>
          <w:szCs w:val="24"/>
          <w:lang w:val="bg-BG"/>
        </w:rPr>
        <w:t xml:space="preserve"> и изготвяне на анализ „разходи-ползи“ за проекти, които след извършване на инвестицията ще генерират нетни приходи“</w:t>
      </w:r>
      <w:r w:rsidRPr="00F3095E">
        <w:rPr>
          <w:color w:val="auto"/>
          <w:sz w:val="24"/>
          <w:szCs w:val="24"/>
          <w:lang w:val="bg-BG"/>
        </w:rPr>
        <w:t>, приемам го без възражения и ако участникът, когото представлявам, бъде определен за изпълнител, ще сключа договора изцяло в съответствие с проекта, приложен към документацията за участие, в законоустановения срок.</w:t>
      </w:r>
    </w:p>
    <w:p w:rsidR="008B71A1" w:rsidRPr="00F3095E" w:rsidRDefault="008B71A1" w:rsidP="00547092">
      <w:pPr>
        <w:shd w:val="clear" w:color="auto" w:fill="FFFFFF"/>
        <w:ind w:left="23" w:firstLine="686"/>
        <w:rPr>
          <w:b/>
          <w:bCs/>
          <w:spacing w:val="-7"/>
          <w:sz w:val="26"/>
          <w:szCs w:val="26"/>
          <w:lang w:val="bg-BG"/>
        </w:rPr>
      </w:pPr>
    </w:p>
    <w:p w:rsidR="008B71A1" w:rsidRPr="00F3095E" w:rsidRDefault="008B71A1" w:rsidP="00547092">
      <w:pPr>
        <w:shd w:val="clear" w:color="auto" w:fill="FFFFFF"/>
        <w:ind w:left="23" w:firstLine="686"/>
        <w:rPr>
          <w:b/>
          <w:bCs/>
          <w:spacing w:val="-7"/>
          <w:sz w:val="26"/>
          <w:szCs w:val="26"/>
          <w:lang w:val="bg-BG"/>
        </w:rPr>
      </w:pPr>
    </w:p>
    <w:p w:rsidR="008B71A1" w:rsidRPr="00F3095E" w:rsidRDefault="008B71A1" w:rsidP="00547092">
      <w:pPr>
        <w:shd w:val="clear" w:color="auto" w:fill="FFFFFF"/>
        <w:ind w:left="23" w:firstLine="686"/>
        <w:rPr>
          <w:b/>
          <w:bCs/>
          <w:spacing w:val="-7"/>
          <w:sz w:val="26"/>
          <w:szCs w:val="26"/>
          <w:lang w:val="bg-BG"/>
        </w:rPr>
      </w:pPr>
    </w:p>
    <w:p w:rsidR="008B71A1" w:rsidRPr="00F3095E" w:rsidRDefault="008B71A1" w:rsidP="00547092">
      <w:pPr>
        <w:shd w:val="clear" w:color="auto" w:fill="FFFFFF"/>
        <w:ind w:left="23" w:firstLine="686"/>
        <w:rPr>
          <w:b/>
          <w:bCs/>
          <w:spacing w:val="-7"/>
          <w:sz w:val="26"/>
          <w:szCs w:val="26"/>
          <w:lang w:val="bg-BG"/>
        </w:rPr>
      </w:pPr>
    </w:p>
    <w:p w:rsidR="008B71A1" w:rsidRPr="00F3095E" w:rsidRDefault="008B71A1" w:rsidP="00547092">
      <w:pPr>
        <w:ind w:left="1530" w:hanging="1530"/>
        <w:rPr>
          <w:iCs/>
          <w:color w:val="auto"/>
          <w:sz w:val="24"/>
          <w:szCs w:val="24"/>
          <w:lang w:val="bg-BG"/>
        </w:rPr>
      </w:pPr>
      <w:r w:rsidRPr="00F3095E">
        <w:rPr>
          <w:iCs/>
          <w:color w:val="auto"/>
          <w:sz w:val="24"/>
          <w:szCs w:val="24"/>
          <w:lang w:val="bg-BG"/>
        </w:rPr>
        <w:t>Дата,…………………..г.</w:t>
      </w:r>
      <w:r w:rsidRPr="00F3095E">
        <w:rPr>
          <w:iCs/>
          <w:color w:val="auto"/>
          <w:sz w:val="24"/>
          <w:szCs w:val="24"/>
          <w:lang w:val="bg-BG"/>
        </w:rPr>
        <w:tab/>
      </w:r>
      <w:r w:rsidRPr="00F3095E">
        <w:rPr>
          <w:iCs/>
          <w:color w:val="auto"/>
          <w:sz w:val="24"/>
          <w:szCs w:val="24"/>
          <w:lang w:val="bg-BG"/>
        </w:rPr>
        <w:tab/>
      </w:r>
      <w:r w:rsidRPr="00F3095E">
        <w:rPr>
          <w:iCs/>
          <w:color w:val="auto"/>
          <w:sz w:val="24"/>
          <w:szCs w:val="24"/>
          <w:lang w:val="bg-BG"/>
        </w:rPr>
        <w:tab/>
      </w:r>
      <w:r w:rsidRPr="00F3095E">
        <w:rPr>
          <w:iCs/>
          <w:color w:val="auto"/>
          <w:sz w:val="24"/>
          <w:szCs w:val="24"/>
          <w:lang w:val="bg-BG"/>
        </w:rPr>
        <w:tab/>
      </w:r>
      <w:r w:rsidRPr="00F3095E">
        <w:rPr>
          <w:b/>
          <w:iCs/>
          <w:color w:val="auto"/>
          <w:sz w:val="24"/>
          <w:szCs w:val="24"/>
          <w:lang w:val="bg-BG"/>
        </w:rPr>
        <w:t>ДЕКЛАРАТОР:</w:t>
      </w:r>
      <w:r w:rsidRPr="00F3095E">
        <w:rPr>
          <w:iCs/>
          <w:color w:val="auto"/>
          <w:sz w:val="24"/>
          <w:szCs w:val="24"/>
          <w:lang w:val="bg-BG"/>
        </w:rPr>
        <w:t xml:space="preserve"> ……………………</w:t>
      </w:r>
    </w:p>
    <w:p w:rsidR="008B71A1" w:rsidRPr="00F3095E" w:rsidRDefault="008B71A1" w:rsidP="00547092">
      <w:pPr>
        <w:ind w:left="1530" w:hanging="1530"/>
        <w:rPr>
          <w:iCs/>
          <w:color w:val="auto"/>
          <w:sz w:val="20"/>
          <w:szCs w:val="24"/>
          <w:lang w:val="bg-BG"/>
        </w:rPr>
      </w:pP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0"/>
          <w:szCs w:val="24"/>
          <w:lang w:val="bg-BG"/>
        </w:rPr>
        <w:t>(</w:t>
      </w:r>
      <w:r w:rsidRPr="00F3095E">
        <w:rPr>
          <w:i/>
          <w:iCs/>
          <w:color w:val="auto"/>
          <w:sz w:val="20"/>
          <w:szCs w:val="24"/>
          <w:lang w:val="bg-BG"/>
        </w:rPr>
        <w:t>подпис</w:t>
      </w:r>
      <w:r w:rsidRPr="00F3095E">
        <w:rPr>
          <w:iCs/>
          <w:color w:val="auto"/>
          <w:sz w:val="20"/>
          <w:szCs w:val="24"/>
          <w:lang w:val="bg-BG"/>
        </w:rPr>
        <w:t>)</w:t>
      </w:r>
    </w:p>
    <w:p w:rsidR="008B71A1" w:rsidRPr="00F3095E" w:rsidRDefault="008B71A1" w:rsidP="00547092">
      <w:pPr>
        <w:shd w:val="clear" w:color="auto" w:fill="FFFFFF"/>
        <w:rPr>
          <w:iCs/>
          <w:spacing w:val="5"/>
          <w:sz w:val="26"/>
          <w:szCs w:val="26"/>
          <w:lang w:val="bg-BG"/>
        </w:rPr>
      </w:pPr>
    </w:p>
    <w:p w:rsidR="008B71A1" w:rsidRPr="00F3095E" w:rsidRDefault="008B71A1" w:rsidP="00547092">
      <w:pPr>
        <w:shd w:val="clear" w:color="auto" w:fill="FFFFFF"/>
        <w:rPr>
          <w:iCs/>
          <w:spacing w:val="5"/>
          <w:sz w:val="26"/>
          <w:szCs w:val="26"/>
          <w:lang w:val="bg-BG"/>
        </w:rPr>
      </w:pPr>
    </w:p>
    <w:p w:rsidR="008B71A1" w:rsidRPr="00F3095E" w:rsidRDefault="008B71A1" w:rsidP="00547092">
      <w:pPr>
        <w:rPr>
          <w:i/>
          <w:color w:val="auto"/>
          <w:sz w:val="22"/>
          <w:szCs w:val="22"/>
          <w:lang w:val="bg-BG"/>
        </w:rPr>
      </w:pPr>
      <w:r w:rsidRPr="00F3095E">
        <w:rPr>
          <w:bCs/>
          <w:i/>
          <w:color w:val="auto"/>
          <w:sz w:val="22"/>
          <w:szCs w:val="22"/>
          <w:u w:val="single"/>
          <w:lang w:val="bg-BG"/>
        </w:rPr>
        <w:t>Забележка</w:t>
      </w:r>
      <w:r w:rsidRPr="00F3095E">
        <w:rPr>
          <w:i/>
          <w:color w:val="auto"/>
          <w:sz w:val="22"/>
          <w:szCs w:val="22"/>
          <w:lang w:val="bg-BG"/>
        </w:rPr>
        <w:t>: Декларацията се подписва от лицата, които представляват участника.</w:t>
      </w:r>
    </w:p>
    <w:p w:rsidR="008B71A1" w:rsidRPr="00F3095E" w:rsidRDefault="008B71A1" w:rsidP="00547092">
      <w:pPr>
        <w:tabs>
          <w:tab w:val="left" w:pos="374"/>
        </w:tabs>
        <w:ind w:firstLine="540"/>
        <w:jc w:val="center"/>
        <w:rPr>
          <w:iCs/>
          <w:spacing w:val="5"/>
          <w:sz w:val="26"/>
          <w:szCs w:val="26"/>
          <w:lang w:val="bg-BG"/>
        </w:rPr>
      </w:pPr>
      <w:r w:rsidRPr="00F3095E">
        <w:rPr>
          <w:iCs/>
          <w:spacing w:val="5"/>
          <w:sz w:val="26"/>
          <w:szCs w:val="26"/>
          <w:lang w:val="bg-BG"/>
        </w:rPr>
        <w:br w:type="page"/>
      </w:r>
    </w:p>
    <w:p w:rsidR="007C217F" w:rsidRPr="00F3095E" w:rsidRDefault="007C217F" w:rsidP="00547092">
      <w:pPr>
        <w:widowControl w:val="0"/>
        <w:shd w:val="clear" w:color="auto" w:fill="FFFFFF"/>
        <w:autoSpaceDE w:val="0"/>
        <w:autoSpaceDN w:val="0"/>
        <w:adjustRightInd w:val="0"/>
        <w:jc w:val="center"/>
        <w:outlineLvl w:val="0"/>
        <w:rPr>
          <w:b/>
          <w:color w:val="auto"/>
          <w:sz w:val="24"/>
          <w:szCs w:val="24"/>
          <w:lang w:val="bg-BG"/>
        </w:rPr>
      </w:pPr>
    </w:p>
    <w:p w:rsidR="007C217F" w:rsidRPr="00F3095E" w:rsidRDefault="00EB204B" w:rsidP="00547092">
      <w:pPr>
        <w:shd w:val="clear" w:color="auto" w:fill="FFFFFF"/>
        <w:jc w:val="right"/>
        <w:outlineLvl w:val="0"/>
        <w:rPr>
          <w:b/>
          <w:color w:val="auto"/>
          <w:sz w:val="24"/>
          <w:szCs w:val="24"/>
          <w:lang w:val="bg-BG"/>
        </w:rPr>
      </w:pPr>
      <w:r w:rsidRPr="00F3095E">
        <w:rPr>
          <w:b/>
          <w:color w:val="auto"/>
          <w:sz w:val="24"/>
          <w:szCs w:val="24"/>
          <w:lang w:val="bg-BG"/>
        </w:rPr>
        <w:t>ОБРАЗЕЦ № 11</w:t>
      </w:r>
    </w:p>
    <w:p w:rsidR="007C217F" w:rsidRPr="00F3095E" w:rsidRDefault="007C217F" w:rsidP="00547092">
      <w:pPr>
        <w:shd w:val="clear" w:color="auto" w:fill="FFFFFF"/>
        <w:jc w:val="center"/>
        <w:outlineLvl w:val="0"/>
        <w:rPr>
          <w:b/>
          <w:color w:val="auto"/>
          <w:szCs w:val="28"/>
          <w:lang w:val="bg-BG"/>
        </w:rPr>
      </w:pPr>
      <w:r w:rsidRPr="00F3095E">
        <w:rPr>
          <w:b/>
          <w:color w:val="auto"/>
          <w:szCs w:val="28"/>
          <w:lang w:val="bg-BG"/>
        </w:rPr>
        <w:t>Д  Е  К  Л  А  Р  А  Ц  И  Я</w:t>
      </w:r>
    </w:p>
    <w:p w:rsidR="007C217F" w:rsidRPr="00F3095E" w:rsidRDefault="00EB204B" w:rsidP="00547092">
      <w:pPr>
        <w:tabs>
          <w:tab w:val="left" w:pos="709"/>
        </w:tabs>
        <w:jc w:val="center"/>
        <w:rPr>
          <w:b/>
          <w:color w:val="auto"/>
          <w:sz w:val="24"/>
          <w:szCs w:val="24"/>
          <w:lang w:val="bg-BG" w:eastAsia="pl-PL"/>
        </w:rPr>
      </w:pPr>
      <w:r w:rsidRPr="00F3095E">
        <w:rPr>
          <w:b/>
          <w:color w:val="auto"/>
          <w:sz w:val="24"/>
          <w:szCs w:val="24"/>
          <w:lang w:val="bg-BG" w:eastAsia="pl-PL"/>
        </w:rPr>
        <w:t>за срок на валидност на офертата</w:t>
      </w:r>
    </w:p>
    <w:p w:rsidR="007C217F" w:rsidRPr="00F3095E" w:rsidRDefault="007C217F" w:rsidP="00547092">
      <w:pPr>
        <w:shd w:val="clear" w:color="auto" w:fill="FFFFFF"/>
        <w:jc w:val="center"/>
        <w:outlineLvl w:val="0"/>
        <w:rPr>
          <w:b/>
          <w:color w:val="auto"/>
          <w:sz w:val="24"/>
          <w:szCs w:val="24"/>
          <w:lang w:val="bg-BG"/>
        </w:rPr>
      </w:pPr>
    </w:p>
    <w:p w:rsidR="007C217F" w:rsidRPr="00F3095E" w:rsidRDefault="007C217F" w:rsidP="00547092">
      <w:pPr>
        <w:shd w:val="clear" w:color="auto" w:fill="FFFFFF"/>
        <w:jc w:val="both"/>
        <w:rPr>
          <w:b/>
          <w:color w:val="auto"/>
          <w:sz w:val="24"/>
          <w:szCs w:val="24"/>
          <w:lang w:val="bg-BG"/>
        </w:rPr>
      </w:pPr>
    </w:p>
    <w:p w:rsidR="008B71A1" w:rsidRPr="00F3095E" w:rsidRDefault="008B71A1" w:rsidP="00547092">
      <w:pPr>
        <w:jc w:val="both"/>
        <w:rPr>
          <w:color w:val="auto"/>
          <w:sz w:val="24"/>
          <w:szCs w:val="24"/>
          <w:lang w:val="bg-BG"/>
        </w:rPr>
      </w:pPr>
      <w:r w:rsidRPr="00F3095E">
        <w:rPr>
          <w:color w:val="auto"/>
          <w:sz w:val="24"/>
          <w:szCs w:val="24"/>
          <w:lang w:val="bg-BG"/>
        </w:rPr>
        <w:t>Подписаният/ата …………………………………………………………………...…………..</w:t>
      </w:r>
    </w:p>
    <w:p w:rsidR="008B71A1" w:rsidRPr="00F3095E" w:rsidRDefault="008B71A1" w:rsidP="00547092">
      <w:pPr>
        <w:ind w:left="3540" w:firstLine="708"/>
        <w:jc w:val="both"/>
        <w:rPr>
          <w:i/>
          <w:color w:val="auto"/>
          <w:sz w:val="24"/>
          <w:szCs w:val="24"/>
          <w:lang w:val="bg-BG"/>
        </w:rPr>
      </w:pPr>
      <w:r w:rsidRPr="00F3095E">
        <w:rPr>
          <w:i/>
          <w:color w:val="auto"/>
          <w:sz w:val="24"/>
          <w:szCs w:val="24"/>
          <w:lang w:val="bg-BG"/>
        </w:rPr>
        <w:t>(трите имена)</w:t>
      </w:r>
    </w:p>
    <w:p w:rsidR="008B71A1" w:rsidRPr="00F3095E" w:rsidRDefault="008B71A1" w:rsidP="00547092">
      <w:pPr>
        <w:jc w:val="both"/>
        <w:rPr>
          <w:color w:val="auto"/>
          <w:sz w:val="24"/>
          <w:szCs w:val="24"/>
          <w:lang w:val="bg-BG"/>
        </w:rPr>
      </w:pPr>
      <w:r w:rsidRPr="00F3095E">
        <w:rPr>
          <w:color w:val="auto"/>
          <w:sz w:val="24"/>
          <w:szCs w:val="24"/>
          <w:lang w:val="bg-BG"/>
        </w:rPr>
        <w:t>данни по документ за самоличност …………………………………………..………………</w:t>
      </w:r>
    </w:p>
    <w:p w:rsidR="008B71A1" w:rsidRPr="00F3095E" w:rsidRDefault="008B71A1" w:rsidP="00547092">
      <w:pPr>
        <w:ind w:left="1416" w:firstLine="708"/>
        <w:jc w:val="both"/>
        <w:rPr>
          <w:i/>
          <w:color w:val="auto"/>
          <w:sz w:val="24"/>
          <w:szCs w:val="24"/>
          <w:lang w:val="bg-BG"/>
        </w:rPr>
      </w:pPr>
      <w:r w:rsidRPr="00F3095E">
        <w:rPr>
          <w:i/>
          <w:color w:val="auto"/>
          <w:sz w:val="24"/>
          <w:szCs w:val="24"/>
          <w:lang w:val="bg-BG"/>
        </w:rPr>
        <w:t>(номер на лична карта, дата, орган и място на издаването)</w:t>
      </w:r>
    </w:p>
    <w:p w:rsidR="008B71A1" w:rsidRPr="00F3095E" w:rsidRDefault="008B71A1" w:rsidP="00547092">
      <w:pPr>
        <w:jc w:val="both"/>
        <w:rPr>
          <w:color w:val="auto"/>
          <w:sz w:val="24"/>
          <w:szCs w:val="24"/>
          <w:lang w:val="bg-BG"/>
        </w:rPr>
      </w:pPr>
    </w:p>
    <w:p w:rsidR="008B71A1" w:rsidRPr="00F3095E" w:rsidRDefault="008B71A1" w:rsidP="00547092">
      <w:pPr>
        <w:jc w:val="both"/>
        <w:rPr>
          <w:color w:val="auto"/>
          <w:sz w:val="24"/>
          <w:szCs w:val="24"/>
          <w:lang w:val="bg-BG"/>
        </w:rPr>
      </w:pPr>
      <w:r w:rsidRPr="00F3095E">
        <w:rPr>
          <w:color w:val="auto"/>
          <w:sz w:val="24"/>
          <w:szCs w:val="24"/>
          <w:lang w:val="bg-BG"/>
        </w:rPr>
        <w:t>в качеството си на ……………………… на …………………………..……….…………….</w:t>
      </w:r>
    </w:p>
    <w:p w:rsidR="008B71A1" w:rsidRPr="00F3095E" w:rsidRDefault="008B71A1" w:rsidP="00547092">
      <w:pPr>
        <w:ind w:left="1416" w:firstLine="708"/>
        <w:rPr>
          <w:i/>
          <w:color w:val="auto"/>
          <w:sz w:val="24"/>
          <w:szCs w:val="24"/>
          <w:lang w:val="bg-BG"/>
        </w:rPr>
      </w:pPr>
      <w:r w:rsidRPr="00F3095E">
        <w:rPr>
          <w:i/>
          <w:color w:val="auto"/>
          <w:sz w:val="24"/>
          <w:szCs w:val="24"/>
          <w:lang w:val="bg-BG"/>
        </w:rPr>
        <w:t>(длъжност)</w:t>
      </w:r>
      <w:r w:rsidRPr="00F3095E">
        <w:rPr>
          <w:i/>
          <w:color w:val="auto"/>
          <w:sz w:val="24"/>
          <w:szCs w:val="24"/>
          <w:lang w:val="bg-BG"/>
        </w:rPr>
        <w:tab/>
      </w:r>
      <w:r w:rsidRPr="00F3095E">
        <w:rPr>
          <w:i/>
          <w:color w:val="auto"/>
          <w:sz w:val="24"/>
          <w:szCs w:val="24"/>
          <w:lang w:val="bg-BG"/>
        </w:rPr>
        <w:tab/>
      </w:r>
      <w:r w:rsidRPr="00F3095E">
        <w:rPr>
          <w:i/>
          <w:color w:val="auto"/>
          <w:sz w:val="24"/>
          <w:szCs w:val="24"/>
          <w:lang w:val="bg-BG"/>
        </w:rPr>
        <w:tab/>
        <w:t>(наименование на участника)</w:t>
      </w:r>
    </w:p>
    <w:p w:rsidR="00B001FC" w:rsidRPr="00F3095E" w:rsidRDefault="008B71A1" w:rsidP="00547092">
      <w:pPr>
        <w:ind w:firstLine="540"/>
        <w:jc w:val="both"/>
        <w:rPr>
          <w:b/>
          <w:sz w:val="24"/>
          <w:szCs w:val="24"/>
          <w:lang w:val="bg-BG"/>
        </w:rPr>
      </w:pPr>
      <w:r w:rsidRPr="00F3095E">
        <w:rPr>
          <w:color w:val="auto"/>
          <w:sz w:val="24"/>
          <w:szCs w:val="24"/>
          <w:lang w:val="bg-BG"/>
        </w:rPr>
        <w:t>ЕИК/БУЛСТАТ ……………….…, в съответствие с изисквани</w:t>
      </w:r>
      <w:r w:rsidR="00B001FC" w:rsidRPr="00F3095E">
        <w:rPr>
          <w:color w:val="auto"/>
          <w:sz w:val="24"/>
          <w:szCs w:val="24"/>
          <w:lang w:val="bg-BG"/>
        </w:rPr>
        <w:t xml:space="preserve">ята на възложителя при </w:t>
      </w:r>
      <w:r w:rsidR="005A072A" w:rsidRPr="00F3095E">
        <w:rPr>
          <w:color w:val="auto"/>
          <w:sz w:val="24"/>
          <w:szCs w:val="24"/>
          <w:lang w:val="bg-BG"/>
        </w:rPr>
        <w:t>възлагане</w:t>
      </w:r>
      <w:r w:rsidRPr="00F3095E">
        <w:rPr>
          <w:color w:val="auto"/>
          <w:sz w:val="24"/>
          <w:szCs w:val="24"/>
          <w:lang w:val="bg-BG"/>
        </w:rPr>
        <w:t xml:space="preserve"> на обществена поръчка, чрез </w:t>
      </w:r>
      <w:r w:rsidRPr="00F3095E">
        <w:rPr>
          <w:sz w:val="24"/>
          <w:szCs w:val="24"/>
          <w:lang w:val="bg-BG"/>
        </w:rPr>
        <w:t>публикуване на обява за събиране на оферти с предмет:</w:t>
      </w:r>
      <w:r w:rsidR="00B001FC" w:rsidRPr="00F3095E">
        <w:rPr>
          <w:b/>
          <w:bCs/>
          <w:sz w:val="24"/>
          <w:szCs w:val="24"/>
          <w:lang w:val="bg-BG"/>
        </w:rPr>
        <w:t>„Предоставяне на консултантски услуги при разработване и окомплектоване на проектни предложения за кандидатстване по подмярка 7.2 „Инвестиции в създаването, подобряването или разширяването на всички видове малка по мащаби инфраструктура“ към Програма за развитие на селските райони 2014-2020 г.</w:t>
      </w:r>
      <w:r w:rsidR="00B001FC" w:rsidRPr="00F3095E">
        <w:rPr>
          <w:b/>
          <w:sz w:val="24"/>
          <w:szCs w:val="24"/>
          <w:lang w:val="bg-BG"/>
        </w:rPr>
        <w:t xml:space="preserve"> и изготвяне на анализ „разходи-ползи“ за проекти, които след извършване на инвестицията ще генерират нетни приходи“</w:t>
      </w:r>
    </w:p>
    <w:p w:rsidR="008B71A1" w:rsidRPr="00F3095E" w:rsidRDefault="008B71A1" w:rsidP="00547092">
      <w:pPr>
        <w:ind w:firstLine="540"/>
        <w:jc w:val="both"/>
        <w:rPr>
          <w:b/>
          <w:color w:val="auto"/>
          <w:sz w:val="24"/>
          <w:szCs w:val="24"/>
          <w:lang w:val="bg-BG" w:eastAsia="en-US"/>
        </w:rPr>
      </w:pPr>
    </w:p>
    <w:p w:rsidR="007C217F" w:rsidRPr="00F3095E" w:rsidRDefault="007C217F" w:rsidP="00547092">
      <w:pPr>
        <w:shd w:val="clear" w:color="auto" w:fill="FFFFFF"/>
        <w:ind w:firstLine="706"/>
        <w:jc w:val="both"/>
        <w:rPr>
          <w:i/>
          <w:color w:val="333333"/>
          <w:sz w:val="20"/>
          <w:lang w:val="bg-BG"/>
        </w:rPr>
      </w:pPr>
    </w:p>
    <w:p w:rsidR="007C217F" w:rsidRPr="00F3095E" w:rsidRDefault="007C217F" w:rsidP="00547092">
      <w:pPr>
        <w:shd w:val="clear" w:color="auto" w:fill="FFFFFF"/>
        <w:jc w:val="center"/>
        <w:outlineLvl w:val="0"/>
        <w:rPr>
          <w:b/>
          <w:color w:val="auto"/>
          <w:sz w:val="24"/>
          <w:szCs w:val="24"/>
          <w:lang w:val="bg-BG"/>
        </w:rPr>
      </w:pPr>
      <w:r w:rsidRPr="00F3095E">
        <w:rPr>
          <w:b/>
          <w:color w:val="auto"/>
          <w:sz w:val="24"/>
          <w:szCs w:val="24"/>
          <w:lang w:val="bg-BG"/>
        </w:rPr>
        <w:t>Д Е К Л А Р И Р А М, ЧЕ:</w:t>
      </w:r>
    </w:p>
    <w:p w:rsidR="007C217F" w:rsidRPr="00F3095E" w:rsidRDefault="007C217F" w:rsidP="00547092">
      <w:pPr>
        <w:shd w:val="clear" w:color="auto" w:fill="FFFFFF"/>
        <w:ind w:left="720"/>
        <w:jc w:val="both"/>
        <w:rPr>
          <w:color w:val="auto"/>
          <w:sz w:val="24"/>
          <w:szCs w:val="24"/>
          <w:lang w:val="bg-BG"/>
        </w:rPr>
      </w:pPr>
    </w:p>
    <w:p w:rsidR="00E52B15" w:rsidRPr="00F3095E" w:rsidRDefault="007C217F" w:rsidP="00547092">
      <w:pPr>
        <w:tabs>
          <w:tab w:val="left" w:pos="0"/>
        </w:tabs>
        <w:spacing w:after="120"/>
        <w:ind w:firstLine="567"/>
        <w:jc w:val="both"/>
        <w:rPr>
          <w:rFonts w:eastAsiaTheme="minorHAnsi"/>
          <w:sz w:val="24"/>
          <w:szCs w:val="24"/>
          <w:lang w:val="bg-BG" w:eastAsia="en-US"/>
        </w:rPr>
      </w:pPr>
      <w:r w:rsidRPr="00F3095E">
        <w:rPr>
          <w:color w:val="auto"/>
          <w:sz w:val="24"/>
          <w:szCs w:val="24"/>
          <w:lang w:val="bg-BG"/>
        </w:rPr>
        <w:t xml:space="preserve">С подаване на настоящата оферта сме съгласни валидността на нашата оферта да бъде </w:t>
      </w:r>
      <w:r w:rsidR="00E52B15" w:rsidRPr="00F3095E">
        <w:rPr>
          <w:color w:val="auto"/>
          <w:sz w:val="24"/>
          <w:szCs w:val="24"/>
          <w:lang w:val="bg-BG"/>
        </w:rPr>
        <w:t xml:space="preserve">до </w:t>
      </w:r>
      <w:r w:rsidR="00E52B15" w:rsidRPr="00F3095E">
        <w:rPr>
          <w:rFonts w:eastAsiaTheme="minorHAnsi"/>
          <w:sz w:val="24"/>
          <w:szCs w:val="24"/>
          <w:lang w:val="bg-BG" w:eastAsia="en-US"/>
        </w:rPr>
        <w:t>(дд/мм/гггг) [……]</w:t>
      </w:r>
      <w:r w:rsidR="00E52B15" w:rsidRPr="00F3095E">
        <w:rPr>
          <w:color w:val="auto"/>
          <w:sz w:val="24"/>
          <w:szCs w:val="24"/>
          <w:lang w:val="bg-BG"/>
        </w:rPr>
        <w:t xml:space="preserve">, </w:t>
      </w:r>
      <w:r w:rsidR="00E52B15" w:rsidRPr="00F3095E">
        <w:rPr>
          <w:rFonts w:eastAsiaTheme="minorHAnsi"/>
          <w:sz w:val="24"/>
          <w:szCs w:val="24"/>
          <w:lang w:val="bg-BG" w:eastAsia="en-US"/>
        </w:rPr>
        <w:t>до която дата ще се считаме обвързани с условията на представената от нас оферта.</w:t>
      </w:r>
    </w:p>
    <w:p w:rsidR="007C217F" w:rsidRPr="00F3095E" w:rsidRDefault="007C217F" w:rsidP="00547092">
      <w:pPr>
        <w:tabs>
          <w:tab w:val="left" w:pos="0"/>
        </w:tabs>
        <w:spacing w:after="120"/>
        <w:jc w:val="both"/>
        <w:rPr>
          <w:color w:val="auto"/>
          <w:sz w:val="24"/>
          <w:szCs w:val="24"/>
          <w:lang w:val="bg-BG"/>
        </w:rPr>
      </w:pPr>
      <w:r w:rsidRPr="00F3095E">
        <w:rPr>
          <w:color w:val="auto"/>
          <w:sz w:val="24"/>
          <w:szCs w:val="24"/>
          <w:lang w:val="bg-BG"/>
        </w:rPr>
        <w:t>.</w:t>
      </w:r>
    </w:p>
    <w:p w:rsidR="007C217F" w:rsidRPr="00F3095E" w:rsidRDefault="007C217F" w:rsidP="00547092">
      <w:pPr>
        <w:shd w:val="clear" w:color="auto" w:fill="FFFFFF"/>
        <w:ind w:left="720"/>
        <w:jc w:val="both"/>
        <w:rPr>
          <w:color w:val="auto"/>
          <w:sz w:val="24"/>
          <w:szCs w:val="24"/>
          <w:lang w:val="bg-BG"/>
        </w:rPr>
      </w:pPr>
    </w:p>
    <w:p w:rsidR="007C217F" w:rsidRPr="00F3095E" w:rsidRDefault="007C217F" w:rsidP="00547092">
      <w:pPr>
        <w:shd w:val="clear" w:color="auto" w:fill="FFFFFF"/>
        <w:jc w:val="both"/>
        <w:rPr>
          <w:b/>
          <w:color w:val="auto"/>
          <w:sz w:val="24"/>
          <w:szCs w:val="24"/>
          <w:lang w:val="bg-BG"/>
        </w:rPr>
      </w:pPr>
    </w:p>
    <w:p w:rsidR="007C217F" w:rsidRPr="00F3095E" w:rsidRDefault="007C217F" w:rsidP="00547092">
      <w:pPr>
        <w:shd w:val="clear" w:color="auto" w:fill="FFFFFF"/>
        <w:jc w:val="both"/>
        <w:rPr>
          <w:b/>
          <w:color w:val="auto"/>
          <w:sz w:val="24"/>
          <w:szCs w:val="24"/>
          <w:lang w:val="bg-BG"/>
        </w:rPr>
      </w:pPr>
    </w:p>
    <w:p w:rsidR="00E85C3C" w:rsidRPr="00F3095E" w:rsidRDefault="00E85C3C" w:rsidP="00547092">
      <w:pPr>
        <w:ind w:left="1530" w:hanging="1530"/>
        <w:rPr>
          <w:iCs/>
          <w:color w:val="auto"/>
          <w:sz w:val="24"/>
          <w:szCs w:val="24"/>
          <w:lang w:val="bg-BG"/>
        </w:rPr>
      </w:pPr>
      <w:r w:rsidRPr="00F3095E">
        <w:rPr>
          <w:iCs/>
          <w:color w:val="auto"/>
          <w:sz w:val="24"/>
          <w:szCs w:val="24"/>
          <w:lang w:val="bg-BG"/>
        </w:rPr>
        <w:t>Дата,…………………..г.</w:t>
      </w:r>
      <w:r w:rsidRPr="00F3095E">
        <w:rPr>
          <w:iCs/>
          <w:color w:val="auto"/>
          <w:sz w:val="24"/>
          <w:szCs w:val="24"/>
          <w:lang w:val="bg-BG"/>
        </w:rPr>
        <w:tab/>
      </w:r>
      <w:r w:rsidRPr="00F3095E">
        <w:rPr>
          <w:iCs/>
          <w:color w:val="auto"/>
          <w:sz w:val="24"/>
          <w:szCs w:val="24"/>
          <w:lang w:val="bg-BG"/>
        </w:rPr>
        <w:tab/>
      </w:r>
      <w:r w:rsidRPr="00F3095E">
        <w:rPr>
          <w:iCs/>
          <w:color w:val="auto"/>
          <w:sz w:val="24"/>
          <w:szCs w:val="24"/>
          <w:lang w:val="bg-BG"/>
        </w:rPr>
        <w:tab/>
      </w:r>
      <w:r w:rsidRPr="00F3095E">
        <w:rPr>
          <w:iCs/>
          <w:color w:val="auto"/>
          <w:sz w:val="24"/>
          <w:szCs w:val="24"/>
          <w:lang w:val="bg-BG"/>
        </w:rPr>
        <w:tab/>
      </w:r>
      <w:r w:rsidRPr="00F3095E">
        <w:rPr>
          <w:b/>
          <w:iCs/>
          <w:color w:val="auto"/>
          <w:sz w:val="24"/>
          <w:szCs w:val="24"/>
          <w:lang w:val="bg-BG"/>
        </w:rPr>
        <w:t>ДЕКЛАРАТОР:</w:t>
      </w:r>
      <w:r w:rsidRPr="00F3095E">
        <w:rPr>
          <w:iCs/>
          <w:color w:val="auto"/>
          <w:sz w:val="24"/>
          <w:szCs w:val="24"/>
          <w:lang w:val="bg-BG"/>
        </w:rPr>
        <w:t xml:space="preserve"> ……………………</w:t>
      </w:r>
    </w:p>
    <w:p w:rsidR="00E85C3C" w:rsidRPr="00F3095E" w:rsidRDefault="00E85C3C" w:rsidP="00547092">
      <w:pPr>
        <w:ind w:left="1530" w:hanging="1530"/>
        <w:rPr>
          <w:iCs/>
          <w:color w:val="auto"/>
          <w:sz w:val="20"/>
          <w:szCs w:val="24"/>
          <w:lang w:val="bg-BG"/>
        </w:rPr>
      </w:pP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0"/>
          <w:szCs w:val="24"/>
          <w:lang w:val="bg-BG"/>
        </w:rPr>
        <w:t>(</w:t>
      </w:r>
      <w:r w:rsidRPr="00F3095E">
        <w:rPr>
          <w:i/>
          <w:iCs/>
          <w:color w:val="auto"/>
          <w:sz w:val="20"/>
          <w:szCs w:val="24"/>
          <w:lang w:val="bg-BG"/>
        </w:rPr>
        <w:t>подпис</w:t>
      </w:r>
      <w:r w:rsidRPr="00F3095E">
        <w:rPr>
          <w:iCs/>
          <w:color w:val="auto"/>
          <w:sz w:val="20"/>
          <w:szCs w:val="24"/>
          <w:lang w:val="bg-BG"/>
        </w:rPr>
        <w:t>)</w:t>
      </w:r>
    </w:p>
    <w:p w:rsidR="007C217F" w:rsidRPr="00F3095E" w:rsidRDefault="007C217F" w:rsidP="00547092">
      <w:pPr>
        <w:shd w:val="clear" w:color="auto" w:fill="FFFFFF"/>
        <w:jc w:val="right"/>
        <w:outlineLvl w:val="0"/>
        <w:rPr>
          <w:b/>
          <w:color w:val="auto"/>
          <w:sz w:val="24"/>
          <w:szCs w:val="24"/>
          <w:lang w:val="bg-BG"/>
        </w:rPr>
      </w:pPr>
    </w:p>
    <w:p w:rsidR="007C217F" w:rsidRPr="00F3095E" w:rsidRDefault="007C217F" w:rsidP="00547092">
      <w:pPr>
        <w:shd w:val="clear" w:color="auto" w:fill="FFFFFF"/>
        <w:jc w:val="right"/>
        <w:outlineLvl w:val="0"/>
        <w:rPr>
          <w:b/>
          <w:color w:val="auto"/>
          <w:sz w:val="24"/>
          <w:szCs w:val="24"/>
          <w:lang w:val="bg-BG"/>
        </w:rPr>
      </w:pPr>
    </w:p>
    <w:p w:rsidR="007C217F" w:rsidRPr="00F3095E" w:rsidRDefault="007C217F" w:rsidP="00547092">
      <w:pPr>
        <w:shd w:val="clear" w:color="auto" w:fill="FFFFFF"/>
        <w:jc w:val="right"/>
        <w:outlineLvl w:val="0"/>
        <w:rPr>
          <w:b/>
          <w:color w:val="auto"/>
          <w:sz w:val="24"/>
          <w:szCs w:val="24"/>
          <w:lang w:val="bg-BG"/>
        </w:rPr>
      </w:pPr>
    </w:p>
    <w:p w:rsidR="007C217F" w:rsidRPr="00F3095E" w:rsidRDefault="007C217F" w:rsidP="00547092">
      <w:pPr>
        <w:shd w:val="clear" w:color="auto" w:fill="FFFFFF"/>
        <w:jc w:val="right"/>
        <w:outlineLvl w:val="0"/>
        <w:rPr>
          <w:b/>
          <w:color w:val="auto"/>
          <w:sz w:val="24"/>
          <w:szCs w:val="24"/>
          <w:lang w:val="bg-BG"/>
        </w:rPr>
      </w:pPr>
    </w:p>
    <w:p w:rsidR="007C217F" w:rsidRPr="00F3095E" w:rsidRDefault="007C217F" w:rsidP="00547092">
      <w:pPr>
        <w:shd w:val="clear" w:color="auto" w:fill="FFFFFF"/>
        <w:jc w:val="right"/>
        <w:outlineLvl w:val="0"/>
        <w:rPr>
          <w:b/>
          <w:color w:val="auto"/>
          <w:sz w:val="24"/>
          <w:szCs w:val="24"/>
          <w:lang w:val="bg-BG"/>
        </w:rPr>
      </w:pPr>
    </w:p>
    <w:p w:rsidR="007C217F" w:rsidRPr="00F3095E" w:rsidRDefault="007C217F" w:rsidP="00547092">
      <w:pPr>
        <w:shd w:val="clear" w:color="auto" w:fill="FFFFFF"/>
        <w:jc w:val="right"/>
        <w:outlineLvl w:val="0"/>
        <w:rPr>
          <w:b/>
          <w:color w:val="auto"/>
          <w:sz w:val="24"/>
          <w:szCs w:val="24"/>
          <w:lang w:val="bg-BG"/>
        </w:rPr>
      </w:pPr>
    </w:p>
    <w:p w:rsidR="007C217F" w:rsidRPr="00F3095E" w:rsidRDefault="007C217F" w:rsidP="00547092">
      <w:pPr>
        <w:shd w:val="clear" w:color="auto" w:fill="FFFFFF"/>
        <w:jc w:val="right"/>
        <w:outlineLvl w:val="0"/>
        <w:rPr>
          <w:b/>
          <w:color w:val="auto"/>
          <w:sz w:val="24"/>
          <w:szCs w:val="24"/>
          <w:lang w:val="bg-BG"/>
        </w:rPr>
      </w:pPr>
    </w:p>
    <w:p w:rsidR="007C217F" w:rsidRPr="00F3095E" w:rsidRDefault="007C217F" w:rsidP="00547092">
      <w:pPr>
        <w:shd w:val="clear" w:color="auto" w:fill="FFFFFF"/>
        <w:jc w:val="right"/>
        <w:outlineLvl w:val="0"/>
        <w:rPr>
          <w:b/>
          <w:color w:val="auto"/>
          <w:sz w:val="24"/>
          <w:szCs w:val="24"/>
          <w:lang w:val="bg-BG"/>
        </w:rPr>
      </w:pPr>
    </w:p>
    <w:p w:rsidR="007C217F" w:rsidRPr="00F3095E" w:rsidRDefault="007C217F" w:rsidP="00547092">
      <w:pPr>
        <w:shd w:val="clear" w:color="auto" w:fill="FFFFFF"/>
        <w:jc w:val="right"/>
        <w:outlineLvl w:val="0"/>
        <w:rPr>
          <w:b/>
          <w:color w:val="auto"/>
          <w:sz w:val="24"/>
          <w:szCs w:val="24"/>
          <w:lang w:val="bg-BG"/>
        </w:rPr>
      </w:pPr>
    </w:p>
    <w:p w:rsidR="007C217F" w:rsidRPr="00F3095E" w:rsidRDefault="007C217F" w:rsidP="00547092">
      <w:pPr>
        <w:shd w:val="clear" w:color="auto" w:fill="FFFFFF"/>
        <w:jc w:val="right"/>
        <w:outlineLvl w:val="0"/>
        <w:rPr>
          <w:b/>
          <w:color w:val="auto"/>
          <w:sz w:val="24"/>
          <w:szCs w:val="24"/>
          <w:lang w:val="bg-BG"/>
        </w:rPr>
      </w:pPr>
    </w:p>
    <w:p w:rsidR="007C217F" w:rsidRPr="00F3095E" w:rsidRDefault="007C217F" w:rsidP="00547092">
      <w:pPr>
        <w:shd w:val="clear" w:color="auto" w:fill="FFFFFF"/>
        <w:jc w:val="right"/>
        <w:outlineLvl w:val="0"/>
        <w:rPr>
          <w:b/>
          <w:color w:val="auto"/>
          <w:sz w:val="24"/>
          <w:szCs w:val="24"/>
          <w:lang w:val="bg-BG"/>
        </w:rPr>
      </w:pPr>
    </w:p>
    <w:p w:rsidR="007C217F" w:rsidRPr="00F3095E" w:rsidRDefault="007C217F" w:rsidP="00547092">
      <w:pPr>
        <w:shd w:val="clear" w:color="auto" w:fill="FFFFFF"/>
        <w:jc w:val="right"/>
        <w:outlineLvl w:val="0"/>
        <w:rPr>
          <w:b/>
          <w:color w:val="auto"/>
          <w:sz w:val="24"/>
          <w:szCs w:val="24"/>
          <w:lang w:val="bg-BG"/>
        </w:rPr>
      </w:pPr>
    </w:p>
    <w:p w:rsidR="00467CFC" w:rsidRPr="00F3095E" w:rsidRDefault="00467CFC" w:rsidP="00547092">
      <w:pPr>
        <w:shd w:val="clear" w:color="auto" w:fill="FFFFFF"/>
        <w:jc w:val="right"/>
        <w:outlineLvl w:val="0"/>
        <w:rPr>
          <w:b/>
          <w:color w:val="auto"/>
          <w:sz w:val="24"/>
          <w:szCs w:val="24"/>
          <w:lang w:val="bg-BG"/>
        </w:rPr>
      </w:pPr>
    </w:p>
    <w:p w:rsidR="008F0E94" w:rsidRDefault="008F0E94" w:rsidP="00547092">
      <w:pPr>
        <w:shd w:val="clear" w:color="auto" w:fill="FFFFFF"/>
        <w:jc w:val="right"/>
        <w:outlineLvl w:val="0"/>
        <w:rPr>
          <w:b/>
          <w:color w:val="auto"/>
          <w:sz w:val="24"/>
          <w:szCs w:val="24"/>
          <w:lang w:val="bg-BG"/>
        </w:rPr>
      </w:pPr>
    </w:p>
    <w:p w:rsidR="008F0E94" w:rsidRDefault="008F0E94" w:rsidP="00547092">
      <w:pPr>
        <w:shd w:val="clear" w:color="auto" w:fill="FFFFFF"/>
        <w:jc w:val="right"/>
        <w:outlineLvl w:val="0"/>
        <w:rPr>
          <w:b/>
          <w:color w:val="auto"/>
          <w:sz w:val="24"/>
          <w:szCs w:val="24"/>
          <w:lang w:val="bg-BG"/>
        </w:rPr>
      </w:pPr>
    </w:p>
    <w:p w:rsidR="008F0E94" w:rsidRDefault="008F0E94" w:rsidP="00547092">
      <w:pPr>
        <w:shd w:val="clear" w:color="auto" w:fill="FFFFFF"/>
        <w:jc w:val="right"/>
        <w:outlineLvl w:val="0"/>
        <w:rPr>
          <w:b/>
          <w:color w:val="auto"/>
          <w:sz w:val="24"/>
          <w:szCs w:val="24"/>
          <w:lang w:val="bg-BG"/>
        </w:rPr>
      </w:pPr>
    </w:p>
    <w:p w:rsidR="007C217F" w:rsidRPr="00F3095E" w:rsidRDefault="003776F2" w:rsidP="008F0E94">
      <w:pPr>
        <w:shd w:val="clear" w:color="auto" w:fill="FFFFFF"/>
        <w:ind w:left="708" w:firstLine="708"/>
        <w:jc w:val="right"/>
        <w:outlineLvl w:val="0"/>
        <w:rPr>
          <w:b/>
          <w:color w:val="auto"/>
          <w:sz w:val="24"/>
          <w:szCs w:val="24"/>
          <w:lang w:val="bg-BG"/>
        </w:rPr>
      </w:pPr>
      <w:r w:rsidRPr="00F3095E">
        <w:rPr>
          <w:b/>
          <w:color w:val="auto"/>
          <w:sz w:val="24"/>
          <w:szCs w:val="24"/>
          <w:lang w:val="bg-BG"/>
        </w:rPr>
        <w:lastRenderedPageBreak/>
        <w:t>ОБРАЗЕЦ № 12</w:t>
      </w:r>
    </w:p>
    <w:p w:rsidR="007C217F" w:rsidRPr="00F3095E" w:rsidRDefault="007C217F" w:rsidP="00547092">
      <w:pPr>
        <w:shd w:val="clear" w:color="auto" w:fill="FFFFFF"/>
        <w:jc w:val="center"/>
        <w:outlineLvl w:val="0"/>
        <w:rPr>
          <w:b/>
          <w:color w:val="auto"/>
          <w:szCs w:val="28"/>
          <w:lang w:val="bg-BG"/>
        </w:rPr>
      </w:pPr>
      <w:r w:rsidRPr="00F3095E">
        <w:rPr>
          <w:b/>
          <w:color w:val="auto"/>
          <w:szCs w:val="28"/>
          <w:lang w:val="bg-BG"/>
        </w:rPr>
        <w:t xml:space="preserve">    Д  Е  К  Л  А  Р  А  Ц  И  Я</w:t>
      </w:r>
    </w:p>
    <w:p w:rsidR="007C217F" w:rsidRPr="00F3095E" w:rsidRDefault="007C217F" w:rsidP="00547092">
      <w:pPr>
        <w:shd w:val="clear" w:color="auto" w:fill="FFFFFF"/>
        <w:jc w:val="center"/>
        <w:outlineLvl w:val="0"/>
        <w:rPr>
          <w:b/>
          <w:color w:val="auto"/>
          <w:szCs w:val="28"/>
          <w:lang w:val="bg-BG"/>
        </w:rPr>
      </w:pPr>
    </w:p>
    <w:p w:rsidR="007C217F" w:rsidRPr="00F3095E" w:rsidRDefault="007C217F" w:rsidP="00547092">
      <w:pPr>
        <w:shd w:val="clear" w:color="auto" w:fill="FFFFFF"/>
        <w:jc w:val="both"/>
        <w:rPr>
          <w:b/>
          <w:color w:val="auto"/>
          <w:sz w:val="24"/>
          <w:szCs w:val="24"/>
          <w:lang w:val="bg-BG"/>
        </w:rPr>
      </w:pPr>
    </w:p>
    <w:p w:rsidR="00E85C3C" w:rsidRPr="00F3095E" w:rsidRDefault="00E85C3C" w:rsidP="00547092">
      <w:pPr>
        <w:jc w:val="both"/>
        <w:rPr>
          <w:color w:val="auto"/>
          <w:sz w:val="24"/>
          <w:szCs w:val="24"/>
          <w:lang w:val="bg-BG"/>
        </w:rPr>
      </w:pPr>
      <w:r w:rsidRPr="00F3095E">
        <w:rPr>
          <w:color w:val="auto"/>
          <w:sz w:val="24"/>
          <w:szCs w:val="24"/>
          <w:lang w:val="bg-BG"/>
        </w:rPr>
        <w:t>Подписаният/ата …………………………………………………………………...…………..</w:t>
      </w:r>
    </w:p>
    <w:p w:rsidR="00E85C3C" w:rsidRPr="00F3095E" w:rsidRDefault="00E85C3C" w:rsidP="00547092">
      <w:pPr>
        <w:ind w:left="3540" w:firstLine="708"/>
        <w:jc w:val="both"/>
        <w:rPr>
          <w:i/>
          <w:color w:val="auto"/>
          <w:sz w:val="24"/>
          <w:szCs w:val="24"/>
          <w:lang w:val="bg-BG"/>
        </w:rPr>
      </w:pPr>
      <w:r w:rsidRPr="00F3095E">
        <w:rPr>
          <w:i/>
          <w:color w:val="auto"/>
          <w:sz w:val="24"/>
          <w:szCs w:val="24"/>
          <w:lang w:val="bg-BG"/>
        </w:rPr>
        <w:t>(трите имена)</w:t>
      </w:r>
    </w:p>
    <w:p w:rsidR="00E85C3C" w:rsidRPr="00F3095E" w:rsidRDefault="00E85C3C" w:rsidP="00547092">
      <w:pPr>
        <w:jc w:val="both"/>
        <w:rPr>
          <w:color w:val="auto"/>
          <w:sz w:val="24"/>
          <w:szCs w:val="24"/>
          <w:lang w:val="bg-BG"/>
        </w:rPr>
      </w:pPr>
      <w:r w:rsidRPr="00F3095E">
        <w:rPr>
          <w:color w:val="auto"/>
          <w:sz w:val="24"/>
          <w:szCs w:val="24"/>
          <w:lang w:val="bg-BG"/>
        </w:rPr>
        <w:t>данни по документ за самоличност …………………………………………..………………</w:t>
      </w:r>
    </w:p>
    <w:p w:rsidR="00E85C3C" w:rsidRPr="00F3095E" w:rsidRDefault="00E85C3C" w:rsidP="00547092">
      <w:pPr>
        <w:ind w:left="1416" w:firstLine="708"/>
        <w:jc w:val="both"/>
        <w:rPr>
          <w:i/>
          <w:color w:val="auto"/>
          <w:sz w:val="24"/>
          <w:szCs w:val="24"/>
          <w:lang w:val="bg-BG"/>
        </w:rPr>
      </w:pPr>
      <w:r w:rsidRPr="00F3095E">
        <w:rPr>
          <w:i/>
          <w:color w:val="auto"/>
          <w:sz w:val="24"/>
          <w:szCs w:val="24"/>
          <w:lang w:val="bg-BG"/>
        </w:rPr>
        <w:t>(номер на лична карта, дата, орган и място на издаването)</w:t>
      </w:r>
    </w:p>
    <w:p w:rsidR="00E85C3C" w:rsidRPr="00F3095E" w:rsidRDefault="00E85C3C" w:rsidP="00547092">
      <w:pPr>
        <w:jc w:val="both"/>
        <w:rPr>
          <w:color w:val="auto"/>
          <w:sz w:val="24"/>
          <w:szCs w:val="24"/>
          <w:lang w:val="bg-BG"/>
        </w:rPr>
      </w:pPr>
    </w:p>
    <w:p w:rsidR="00E85C3C" w:rsidRPr="00F3095E" w:rsidRDefault="00E85C3C" w:rsidP="00547092">
      <w:pPr>
        <w:jc w:val="both"/>
        <w:rPr>
          <w:color w:val="auto"/>
          <w:sz w:val="24"/>
          <w:szCs w:val="24"/>
          <w:lang w:val="bg-BG"/>
        </w:rPr>
      </w:pPr>
      <w:r w:rsidRPr="00F3095E">
        <w:rPr>
          <w:color w:val="auto"/>
          <w:sz w:val="24"/>
          <w:szCs w:val="24"/>
          <w:lang w:val="bg-BG"/>
        </w:rPr>
        <w:t>в качеството си на ……………………… на …………………………..……….…………….</w:t>
      </w:r>
    </w:p>
    <w:p w:rsidR="00E85C3C" w:rsidRPr="00F3095E" w:rsidRDefault="00E85C3C" w:rsidP="00547092">
      <w:pPr>
        <w:ind w:left="1416" w:firstLine="708"/>
        <w:rPr>
          <w:i/>
          <w:color w:val="auto"/>
          <w:sz w:val="18"/>
          <w:szCs w:val="18"/>
          <w:lang w:val="bg-BG"/>
        </w:rPr>
      </w:pPr>
      <w:r w:rsidRPr="00F3095E">
        <w:rPr>
          <w:i/>
          <w:color w:val="auto"/>
          <w:sz w:val="24"/>
          <w:szCs w:val="24"/>
          <w:lang w:val="bg-BG"/>
        </w:rPr>
        <w:t>(длъжност)</w:t>
      </w:r>
      <w:r w:rsidRPr="00F3095E">
        <w:rPr>
          <w:i/>
          <w:color w:val="auto"/>
          <w:sz w:val="24"/>
          <w:szCs w:val="24"/>
          <w:lang w:val="bg-BG"/>
        </w:rPr>
        <w:tab/>
      </w:r>
      <w:r w:rsidRPr="00F3095E">
        <w:rPr>
          <w:i/>
          <w:color w:val="auto"/>
          <w:sz w:val="24"/>
          <w:szCs w:val="24"/>
          <w:lang w:val="bg-BG"/>
        </w:rPr>
        <w:tab/>
      </w:r>
      <w:r w:rsidRPr="00F3095E">
        <w:rPr>
          <w:i/>
          <w:color w:val="auto"/>
          <w:sz w:val="24"/>
          <w:szCs w:val="24"/>
          <w:lang w:val="bg-BG"/>
        </w:rPr>
        <w:tab/>
      </w:r>
      <w:r w:rsidRPr="00F3095E">
        <w:rPr>
          <w:i/>
          <w:color w:val="auto"/>
          <w:sz w:val="18"/>
          <w:szCs w:val="18"/>
          <w:lang w:val="bg-BG"/>
        </w:rPr>
        <w:t>(наименование на участника/члена на обединението)</w:t>
      </w:r>
    </w:p>
    <w:p w:rsidR="00B001FC" w:rsidRPr="00F3095E" w:rsidRDefault="00E85C3C" w:rsidP="00547092">
      <w:pPr>
        <w:ind w:firstLine="540"/>
        <w:jc w:val="both"/>
        <w:rPr>
          <w:b/>
          <w:sz w:val="24"/>
          <w:szCs w:val="24"/>
          <w:lang w:val="bg-BG"/>
        </w:rPr>
      </w:pPr>
      <w:r w:rsidRPr="00F3095E">
        <w:rPr>
          <w:color w:val="auto"/>
          <w:sz w:val="24"/>
          <w:szCs w:val="24"/>
          <w:lang w:val="bg-BG"/>
        </w:rPr>
        <w:t xml:space="preserve">ЕИК/БУЛСТАТ ……………….…, в съответствие с изискванията на възложителя при </w:t>
      </w:r>
      <w:r w:rsidR="005A072A" w:rsidRPr="00F3095E">
        <w:rPr>
          <w:color w:val="auto"/>
          <w:sz w:val="24"/>
          <w:szCs w:val="24"/>
          <w:lang w:val="bg-BG"/>
        </w:rPr>
        <w:t>възлагане</w:t>
      </w:r>
      <w:r w:rsidRPr="00F3095E">
        <w:rPr>
          <w:color w:val="auto"/>
          <w:sz w:val="24"/>
          <w:szCs w:val="24"/>
          <w:lang w:val="bg-BG"/>
        </w:rPr>
        <w:t xml:space="preserve">на обществена поръчка, чрез </w:t>
      </w:r>
      <w:r w:rsidRPr="00F3095E">
        <w:rPr>
          <w:sz w:val="24"/>
          <w:szCs w:val="24"/>
          <w:lang w:val="bg-BG"/>
        </w:rPr>
        <w:t>публикуване на обява за събиране на оферти с предмет:</w:t>
      </w:r>
      <w:r w:rsidR="00B001FC" w:rsidRPr="00F3095E">
        <w:rPr>
          <w:b/>
          <w:bCs/>
          <w:sz w:val="24"/>
          <w:szCs w:val="24"/>
          <w:lang w:val="bg-BG"/>
        </w:rPr>
        <w:t>„Предоставяне на консултантски услуги при разработване и окомплектоване на проектни предложения за кандидатстване по подмярка 7.2 „Инвестиции в създаването, подобряването или разширяването на всички видове малка по мащаби инфраструктура“ към Програма за развитие на селските райони 2014-2020 г.</w:t>
      </w:r>
      <w:r w:rsidR="00B001FC" w:rsidRPr="00F3095E">
        <w:rPr>
          <w:b/>
          <w:sz w:val="24"/>
          <w:szCs w:val="24"/>
          <w:lang w:val="bg-BG"/>
        </w:rPr>
        <w:t xml:space="preserve"> и изготвяне на анализ „разходи-ползи“ за проекти, които след извършване на инвестицията ще генерират нетни приходи“</w:t>
      </w:r>
    </w:p>
    <w:p w:rsidR="007C217F" w:rsidRPr="00F3095E" w:rsidRDefault="007C217F" w:rsidP="00547092">
      <w:pPr>
        <w:ind w:firstLine="540"/>
        <w:jc w:val="both"/>
        <w:rPr>
          <w:i/>
          <w:color w:val="auto"/>
          <w:sz w:val="20"/>
          <w:lang w:val="bg-BG"/>
        </w:rPr>
      </w:pPr>
    </w:p>
    <w:p w:rsidR="007C217F" w:rsidRPr="00F3095E" w:rsidRDefault="007C217F" w:rsidP="00547092">
      <w:pPr>
        <w:shd w:val="clear" w:color="auto" w:fill="FFFFFF"/>
        <w:rPr>
          <w:i/>
          <w:color w:val="auto"/>
          <w:sz w:val="20"/>
          <w:lang w:val="bg-BG"/>
        </w:rPr>
      </w:pPr>
    </w:p>
    <w:p w:rsidR="007C217F" w:rsidRPr="00F3095E" w:rsidRDefault="007C217F" w:rsidP="00547092">
      <w:pPr>
        <w:ind w:firstLine="567"/>
        <w:jc w:val="center"/>
        <w:rPr>
          <w:i/>
          <w:color w:val="333333"/>
          <w:sz w:val="20"/>
          <w:lang w:val="bg-BG"/>
        </w:rPr>
      </w:pPr>
    </w:p>
    <w:p w:rsidR="007C217F" w:rsidRPr="00F3095E" w:rsidRDefault="007C217F" w:rsidP="00547092">
      <w:pPr>
        <w:shd w:val="clear" w:color="auto" w:fill="FFFFFF"/>
        <w:jc w:val="center"/>
        <w:outlineLvl w:val="0"/>
        <w:rPr>
          <w:b/>
          <w:color w:val="auto"/>
          <w:sz w:val="24"/>
          <w:szCs w:val="24"/>
          <w:lang w:val="bg-BG"/>
        </w:rPr>
      </w:pPr>
      <w:r w:rsidRPr="00F3095E">
        <w:rPr>
          <w:b/>
          <w:color w:val="auto"/>
          <w:sz w:val="24"/>
          <w:szCs w:val="24"/>
          <w:lang w:val="bg-BG"/>
        </w:rPr>
        <w:t xml:space="preserve">Д Е К Л А Р И Р А М, </w:t>
      </w:r>
      <w:r w:rsidR="003776F2" w:rsidRPr="00F3095E">
        <w:rPr>
          <w:b/>
          <w:color w:val="auto"/>
          <w:sz w:val="24"/>
          <w:szCs w:val="24"/>
          <w:lang w:val="bg-BG"/>
        </w:rPr>
        <w:t>че:</w:t>
      </w:r>
    </w:p>
    <w:p w:rsidR="007C217F" w:rsidRPr="00F3095E" w:rsidRDefault="007C217F" w:rsidP="00547092">
      <w:pPr>
        <w:shd w:val="clear" w:color="auto" w:fill="FFFFFF"/>
        <w:jc w:val="center"/>
        <w:outlineLvl w:val="0"/>
        <w:rPr>
          <w:b/>
          <w:color w:val="auto"/>
          <w:sz w:val="24"/>
          <w:szCs w:val="24"/>
          <w:lang w:val="bg-BG"/>
        </w:rPr>
      </w:pPr>
    </w:p>
    <w:p w:rsidR="007C217F" w:rsidRPr="00F3095E" w:rsidRDefault="007C217F" w:rsidP="00547092">
      <w:pPr>
        <w:spacing w:after="120"/>
        <w:jc w:val="both"/>
        <w:rPr>
          <w:color w:val="auto"/>
          <w:sz w:val="24"/>
          <w:szCs w:val="24"/>
          <w:lang w:val="bg-BG"/>
        </w:rPr>
      </w:pPr>
      <w:r w:rsidRPr="00F3095E">
        <w:rPr>
          <w:color w:val="auto"/>
          <w:sz w:val="24"/>
          <w:szCs w:val="24"/>
          <w:lang w:val="bg-BG"/>
        </w:rPr>
        <w:t>При изготвяне на офертата са спазени задълженията свързани с данъци и осигуровки, закрила на заетостта и условията на труд.</w:t>
      </w:r>
    </w:p>
    <w:p w:rsidR="007C217F" w:rsidRPr="00F3095E" w:rsidRDefault="007C217F" w:rsidP="00547092">
      <w:pPr>
        <w:shd w:val="clear" w:color="auto" w:fill="FFFFFF"/>
        <w:ind w:left="720"/>
        <w:jc w:val="both"/>
        <w:rPr>
          <w:color w:val="auto"/>
          <w:sz w:val="24"/>
          <w:szCs w:val="24"/>
          <w:lang w:val="bg-BG"/>
        </w:rPr>
      </w:pPr>
    </w:p>
    <w:p w:rsidR="007C217F" w:rsidRPr="00F3095E" w:rsidRDefault="00467CFC" w:rsidP="00547092">
      <w:pPr>
        <w:shd w:val="clear" w:color="auto" w:fill="FFFFFF"/>
        <w:jc w:val="both"/>
        <w:rPr>
          <w:b/>
          <w:color w:val="auto"/>
          <w:sz w:val="24"/>
          <w:szCs w:val="24"/>
          <w:lang w:val="bg-BG"/>
        </w:rPr>
      </w:pPr>
      <w:r w:rsidRPr="00F3095E">
        <w:rPr>
          <w:b/>
          <w:color w:val="auto"/>
          <w:sz w:val="24"/>
          <w:szCs w:val="24"/>
          <w:lang w:val="bg-BG"/>
        </w:rPr>
        <w:t>Известна ми е отговорността по чл. 313 от Наказателния кодекс за деклариране на неверни данни.</w:t>
      </w:r>
    </w:p>
    <w:p w:rsidR="00467CFC" w:rsidRPr="00F3095E" w:rsidRDefault="00467CFC" w:rsidP="00547092">
      <w:pPr>
        <w:shd w:val="clear" w:color="auto" w:fill="FFFFFF"/>
        <w:jc w:val="both"/>
        <w:rPr>
          <w:b/>
          <w:color w:val="auto"/>
          <w:sz w:val="24"/>
          <w:szCs w:val="24"/>
          <w:lang w:val="bg-BG"/>
        </w:rPr>
      </w:pPr>
    </w:p>
    <w:p w:rsidR="00467CFC" w:rsidRPr="00F3095E" w:rsidRDefault="00467CFC" w:rsidP="00547092">
      <w:pPr>
        <w:shd w:val="clear" w:color="auto" w:fill="FFFFFF"/>
        <w:jc w:val="both"/>
        <w:rPr>
          <w:b/>
          <w:color w:val="auto"/>
          <w:sz w:val="24"/>
          <w:szCs w:val="24"/>
          <w:lang w:val="bg-BG"/>
        </w:rPr>
      </w:pPr>
    </w:p>
    <w:p w:rsidR="00467CFC" w:rsidRPr="00F3095E" w:rsidRDefault="00467CFC" w:rsidP="00547092">
      <w:pPr>
        <w:shd w:val="clear" w:color="auto" w:fill="FFFFFF"/>
        <w:jc w:val="both"/>
        <w:rPr>
          <w:b/>
          <w:color w:val="auto"/>
          <w:sz w:val="24"/>
          <w:szCs w:val="24"/>
          <w:lang w:val="bg-BG"/>
        </w:rPr>
      </w:pPr>
    </w:p>
    <w:p w:rsidR="00467CFC" w:rsidRPr="00F3095E" w:rsidRDefault="00467CFC" w:rsidP="00547092">
      <w:pPr>
        <w:shd w:val="clear" w:color="auto" w:fill="FFFFFF"/>
        <w:jc w:val="both"/>
        <w:rPr>
          <w:b/>
          <w:color w:val="auto"/>
          <w:sz w:val="24"/>
          <w:szCs w:val="24"/>
          <w:lang w:val="bg-BG"/>
        </w:rPr>
      </w:pPr>
    </w:p>
    <w:p w:rsidR="00E85C3C" w:rsidRPr="00F3095E" w:rsidRDefault="00E85C3C" w:rsidP="00547092">
      <w:pPr>
        <w:ind w:left="1530" w:hanging="1530"/>
        <w:rPr>
          <w:iCs/>
          <w:color w:val="auto"/>
          <w:sz w:val="24"/>
          <w:szCs w:val="24"/>
          <w:lang w:val="bg-BG"/>
        </w:rPr>
      </w:pPr>
      <w:r w:rsidRPr="00F3095E">
        <w:rPr>
          <w:iCs/>
          <w:color w:val="auto"/>
          <w:sz w:val="24"/>
          <w:szCs w:val="24"/>
          <w:lang w:val="bg-BG"/>
        </w:rPr>
        <w:t>Дата,…………………..г.</w:t>
      </w:r>
      <w:r w:rsidRPr="00F3095E">
        <w:rPr>
          <w:iCs/>
          <w:color w:val="auto"/>
          <w:sz w:val="24"/>
          <w:szCs w:val="24"/>
          <w:lang w:val="bg-BG"/>
        </w:rPr>
        <w:tab/>
      </w:r>
      <w:r w:rsidRPr="00F3095E">
        <w:rPr>
          <w:iCs/>
          <w:color w:val="auto"/>
          <w:sz w:val="24"/>
          <w:szCs w:val="24"/>
          <w:lang w:val="bg-BG"/>
        </w:rPr>
        <w:tab/>
      </w:r>
      <w:r w:rsidRPr="00F3095E">
        <w:rPr>
          <w:iCs/>
          <w:color w:val="auto"/>
          <w:sz w:val="24"/>
          <w:szCs w:val="24"/>
          <w:lang w:val="bg-BG"/>
        </w:rPr>
        <w:tab/>
      </w:r>
      <w:r w:rsidRPr="00F3095E">
        <w:rPr>
          <w:iCs/>
          <w:color w:val="auto"/>
          <w:sz w:val="24"/>
          <w:szCs w:val="24"/>
          <w:lang w:val="bg-BG"/>
        </w:rPr>
        <w:tab/>
      </w:r>
      <w:r w:rsidRPr="00F3095E">
        <w:rPr>
          <w:b/>
          <w:iCs/>
          <w:color w:val="auto"/>
          <w:sz w:val="24"/>
          <w:szCs w:val="24"/>
          <w:lang w:val="bg-BG"/>
        </w:rPr>
        <w:t>ДЕКЛАРАТОР:</w:t>
      </w:r>
      <w:r w:rsidRPr="00F3095E">
        <w:rPr>
          <w:iCs/>
          <w:color w:val="auto"/>
          <w:sz w:val="24"/>
          <w:szCs w:val="24"/>
          <w:lang w:val="bg-BG"/>
        </w:rPr>
        <w:t xml:space="preserve"> ……………………</w:t>
      </w:r>
    </w:p>
    <w:p w:rsidR="00E85C3C" w:rsidRPr="00F3095E" w:rsidRDefault="00E85C3C" w:rsidP="00547092">
      <w:pPr>
        <w:ind w:left="1530" w:hanging="1530"/>
        <w:rPr>
          <w:iCs/>
          <w:color w:val="auto"/>
          <w:sz w:val="20"/>
          <w:szCs w:val="24"/>
          <w:lang w:val="bg-BG"/>
        </w:rPr>
      </w:pP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6"/>
          <w:szCs w:val="26"/>
          <w:lang w:val="bg-BG"/>
        </w:rPr>
        <w:tab/>
      </w:r>
      <w:r w:rsidRPr="00F3095E">
        <w:rPr>
          <w:iCs/>
          <w:color w:val="auto"/>
          <w:sz w:val="20"/>
          <w:szCs w:val="24"/>
          <w:lang w:val="bg-BG"/>
        </w:rPr>
        <w:t>(</w:t>
      </w:r>
      <w:r w:rsidRPr="00F3095E">
        <w:rPr>
          <w:i/>
          <w:iCs/>
          <w:color w:val="auto"/>
          <w:sz w:val="20"/>
          <w:szCs w:val="24"/>
          <w:lang w:val="bg-BG"/>
        </w:rPr>
        <w:t>подпис</w:t>
      </w:r>
      <w:r w:rsidRPr="00F3095E">
        <w:rPr>
          <w:iCs/>
          <w:color w:val="auto"/>
          <w:sz w:val="20"/>
          <w:szCs w:val="24"/>
          <w:lang w:val="bg-BG"/>
        </w:rPr>
        <w:t>)</w:t>
      </w:r>
    </w:p>
    <w:p w:rsidR="007C217F" w:rsidRPr="00F3095E" w:rsidRDefault="007C217F" w:rsidP="00547092">
      <w:pPr>
        <w:widowControl w:val="0"/>
        <w:shd w:val="clear" w:color="auto" w:fill="FFFFFF"/>
        <w:autoSpaceDE w:val="0"/>
        <w:autoSpaceDN w:val="0"/>
        <w:adjustRightInd w:val="0"/>
        <w:jc w:val="center"/>
        <w:outlineLvl w:val="0"/>
        <w:rPr>
          <w:b/>
          <w:color w:val="auto"/>
          <w:sz w:val="24"/>
          <w:szCs w:val="24"/>
          <w:lang w:val="bg-BG"/>
        </w:rPr>
      </w:pPr>
    </w:p>
    <w:p w:rsidR="007C217F" w:rsidRPr="00F3095E" w:rsidRDefault="007C217F" w:rsidP="00547092">
      <w:pPr>
        <w:widowControl w:val="0"/>
        <w:shd w:val="clear" w:color="auto" w:fill="FFFFFF"/>
        <w:autoSpaceDE w:val="0"/>
        <w:autoSpaceDN w:val="0"/>
        <w:adjustRightInd w:val="0"/>
        <w:jc w:val="center"/>
        <w:outlineLvl w:val="0"/>
        <w:rPr>
          <w:b/>
          <w:color w:val="auto"/>
          <w:sz w:val="24"/>
          <w:szCs w:val="24"/>
          <w:lang w:val="bg-BG"/>
        </w:rPr>
      </w:pPr>
    </w:p>
    <w:p w:rsidR="007C217F" w:rsidRPr="00F3095E" w:rsidRDefault="007C217F" w:rsidP="00547092">
      <w:pPr>
        <w:widowControl w:val="0"/>
        <w:shd w:val="clear" w:color="auto" w:fill="FFFFFF"/>
        <w:autoSpaceDE w:val="0"/>
        <w:autoSpaceDN w:val="0"/>
        <w:adjustRightInd w:val="0"/>
        <w:jc w:val="center"/>
        <w:outlineLvl w:val="0"/>
        <w:rPr>
          <w:b/>
          <w:color w:val="auto"/>
          <w:sz w:val="24"/>
          <w:szCs w:val="24"/>
          <w:lang w:val="bg-BG"/>
        </w:rPr>
      </w:pPr>
    </w:p>
    <w:p w:rsidR="007C217F" w:rsidRPr="00F3095E" w:rsidRDefault="007C217F" w:rsidP="00547092">
      <w:pPr>
        <w:widowControl w:val="0"/>
        <w:shd w:val="clear" w:color="auto" w:fill="FFFFFF"/>
        <w:autoSpaceDE w:val="0"/>
        <w:autoSpaceDN w:val="0"/>
        <w:adjustRightInd w:val="0"/>
        <w:jc w:val="center"/>
        <w:outlineLvl w:val="0"/>
        <w:rPr>
          <w:b/>
          <w:color w:val="auto"/>
          <w:sz w:val="24"/>
          <w:szCs w:val="24"/>
          <w:lang w:val="bg-BG"/>
        </w:rPr>
      </w:pPr>
    </w:p>
    <w:p w:rsidR="007C217F" w:rsidRPr="00F3095E" w:rsidRDefault="007C217F" w:rsidP="00547092">
      <w:pPr>
        <w:widowControl w:val="0"/>
        <w:shd w:val="clear" w:color="auto" w:fill="FFFFFF"/>
        <w:autoSpaceDE w:val="0"/>
        <w:autoSpaceDN w:val="0"/>
        <w:adjustRightInd w:val="0"/>
        <w:jc w:val="center"/>
        <w:outlineLvl w:val="0"/>
        <w:rPr>
          <w:b/>
          <w:color w:val="auto"/>
          <w:sz w:val="24"/>
          <w:szCs w:val="24"/>
          <w:lang w:val="bg-BG"/>
        </w:rPr>
      </w:pPr>
    </w:p>
    <w:p w:rsidR="007C217F" w:rsidRPr="00F3095E" w:rsidRDefault="007C217F" w:rsidP="00547092">
      <w:pPr>
        <w:widowControl w:val="0"/>
        <w:shd w:val="clear" w:color="auto" w:fill="FFFFFF"/>
        <w:autoSpaceDE w:val="0"/>
        <w:autoSpaceDN w:val="0"/>
        <w:adjustRightInd w:val="0"/>
        <w:jc w:val="center"/>
        <w:outlineLvl w:val="0"/>
        <w:rPr>
          <w:b/>
          <w:color w:val="auto"/>
          <w:sz w:val="24"/>
          <w:szCs w:val="24"/>
          <w:lang w:val="bg-BG"/>
        </w:rPr>
      </w:pPr>
    </w:p>
    <w:p w:rsidR="007C217F" w:rsidRPr="00F3095E" w:rsidRDefault="007C217F" w:rsidP="00547092">
      <w:pPr>
        <w:widowControl w:val="0"/>
        <w:shd w:val="clear" w:color="auto" w:fill="FFFFFF"/>
        <w:autoSpaceDE w:val="0"/>
        <w:autoSpaceDN w:val="0"/>
        <w:adjustRightInd w:val="0"/>
        <w:jc w:val="center"/>
        <w:outlineLvl w:val="0"/>
        <w:rPr>
          <w:b/>
          <w:color w:val="auto"/>
          <w:sz w:val="24"/>
          <w:szCs w:val="24"/>
          <w:lang w:val="bg-BG"/>
        </w:rPr>
      </w:pPr>
    </w:p>
    <w:p w:rsidR="00E85C3C" w:rsidRPr="00F3095E" w:rsidRDefault="00E85C3C" w:rsidP="00547092">
      <w:pPr>
        <w:widowControl w:val="0"/>
        <w:shd w:val="clear" w:color="auto" w:fill="FFFFFF"/>
        <w:autoSpaceDE w:val="0"/>
        <w:autoSpaceDN w:val="0"/>
        <w:adjustRightInd w:val="0"/>
        <w:jc w:val="center"/>
        <w:outlineLvl w:val="0"/>
        <w:rPr>
          <w:b/>
          <w:color w:val="auto"/>
          <w:sz w:val="24"/>
          <w:szCs w:val="24"/>
          <w:lang w:val="bg-BG"/>
        </w:rPr>
      </w:pPr>
    </w:p>
    <w:p w:rsidR="00E85C3C" w:rsidRPr="00F3095E" w:rsidRDefault="00E85C3C" w:rsidP="00547092">
      <w:pPr>
        <w:widowControl w:val="0"/>
        <w:shd w:val="clear" w:color="auto" w:fill="FFFFFF"/>
        <w:autoSpaceDE w:val="0"/>
        <w:autoSpaceDN w:val="0"/>
        <w:adjustRightInd w:val="0"/>
        <w:jc w:val="center"/>
        <w:outlineLvl w:val="0"/>
        <w:rPr>
          <w:b/>
          <w:color w:val="auto"/>
          <w:sz w:val="24"/>
          <w:szCs w:val="24"/>
          <w:lang w:val="bg-BG"/>
        </w:rPr>
      </w:pPr>
    </w:p>
    <w:p w:rsidR="008F0E94" w:rsidRDefault="008F0E94" w:rsidP="00547092">
      <w:pPr>
        <w:shd w:val="clear" w:color="auto" w:fill="FFFFFF"/>
        <w:jc w:val="right"/>
        <w:outlineLvl w:val="0"/>
        <w:rPr>
          <w:b/>
          <w:color w:val="auto"/>
          <w:sz w:val="24"/>
          <w:szCs w:val="24"/>
          <w:lang w:val="bg-BG"/>
        </w:rPr>
      </w:pPr>
    </w:p>
    <w:p w:rsidR="008F0E94" w:rsidRDefault="008F0E94" w:rsidP="00547092">
      <w:pPr>
        <w:shd w:val="clear" w:color="auto" w:fill="FFFFFF"/>
        <w:jc w:val="right"/>
        <w:outlineLvl w:val="0"/>
        <w:rPr>
          <w:b/>
          <w:color w:val="auto"/>
          <w:sz w:val="24"/>
          <w:szCs w:val="24"/>
          <w:lang w:val="bg-BG"/>
        </w:rPr>
      </w:pPr>
    </w:p>
    <w:p w:rsidR="008F0E94" w:rsidRDefault="008F0E94" w:rsidP="00547092">
      <w:pPr>
        <w:shd w:val="clear" w:color="auto" w:fill="FFFFFF"/>
        <w:jc w:val="right"/>
        <w:outlineLvl w:val="0"/>
        <w:rPr>
          <w:b/>
          <w:color w:val="auto"/>
          <w:sz w:val="24"/>
          <w:szCs w:val="24"/>
          <w:lang w:val="bg-BG"/>
        </w:rPr>
      </w:pPr>
    </w:p>
    <w:p w:rsidR="008F0E94" w:rsidRDefault="008F0E94" w:rsidP="00547092">
      <w:pPr>
        <w:shd w:val="clear" w:color="auto" w:fill="FFFFFF"/>
        <w:jc w:val="right"/>
        <w:outlineLvl w:val="0"/>
        <w:rPr>
          <w:b/>
          <w:color w:val="auto"/>
          <w:sz w:val="24"/>
          <w:szCs w:val="24"/>
          <w:lang w:val="bg-BG"/>
        </w:rPr>
      </w:pPr>
    </w:p>
    <w:p w:rsidR="008F0E94" w:rsidRDefault="008F0E94" w:rsidP="00547092">
      <w:pPr>
        <w:shd w:val="clear" w:color="auto" w:fill="FFFFFF"/>
        <w:jc w:val="right"/>
        <w:outlineLvl w:val="0"/>
        <w:rPr>
          <w:b/>
          <w:color w:val="auto"/>
          <w:sz w:val="24"/>
          <w:szCs w:val="24"/>
          <w:lang w:val="bg-BG"/>
        </w:rPr>
      </w:pPr>
    </w:p>
    <w:p w:rsidR="008F0E94" w:rsidRDefault="008F0E94" w:rsidP="00547092">
      <w:pPr>
        <w:shd w:val="clear" w:color="auto" w:fill="FFFFFF"/>
        <w:jc w:val="right"/>
        <w:outlineLvl w:val="0"/>
        <w:rPr>
          <w:b/>
          <w:color w:val="auto"/>
          <w:sz w:val="24"/>
          <w:szCs w:val="24"/>
          <w:lang w:val="bg-BG"/>
        </w:rPr>
      </w:pPr>
    </w:p>
    <w:p w:rsidR="007C217F" w:rsidRPr="00F3095E" w:rsidRDefault="007C217F" w:rsidP="008F0E94">
      <w:pPr>
        <w:shd w:val="clear" w:color="auto" w:fill="FFFFFF"/>
        <w:ind w:left="708" w:firstLine="708"/>
        <w:jc w:val="right"/>
        <w:outlineLvl w:val="0"/>
        <w:rPr>
          <w:b/>
          <w:color w:val="auto"/>
          <w:sz w:val="24"/>
          <w:szCs w:val="24"/>
          <w:lang w:val="bg-BG"/>
        </w:rPr>
      </w:pPr>
      <w:r w:rsidRPr="00F3095E">
        <w:rPr>
          <w:b/>
          <w:color w:val="auto"/>
          <w:sz w:val="24"/>
          <w:szCs w:val="24"/>
          <w:lang w:val="bg-BG"/>
        </w:rPr>
        <w:lastRenderedPageBreak/>
        <w:t>ОБРАЗЕЦ №</w:t>
      </w:r>
      <w:r w:rsidR="003776F2" w:rsidRPr="00F3095E">
        <w:rPr>
          <w:b/>
          <w:color w:val="auto"/>
          <w:sz w:val="24"/>
          <w:szCs w:val="24"/>
          <w:lang w:val="bg-BG"/>
        </w:rPr>
        <w:t xml:space="preserve"> 13</w:t>
      </w:r>
    </w:p>
    <w:p w:rsidR="007C217F" w:rsidRPr="00F3095E" w:rsidRDefault="007C217F" w:rsidP="00547092">
      <w:pPr>
        <w:shd w:val="clear" w:color="auto" w:fill="FFFFFF"/>
        <w:jc w:val="right"/>
        <w:outlineLvl w:val="0"/>
        <w:rPr>
          <w:b/>
          <w:color w:val="auto"/>
          <w:sz w:val="24"/>
          <w:szCs w:val="24"/>
          <w:lang w:val="bg-BG"/>
        </w:rPr>
      </w:pPr>
    </w:p>
    <w:p w:rsidR="007C217F" w:rsidRPr="00F3095E" w:rsidRDefault="007C217F" w:rsidP="00547092">
      <w:pPr>
        <w:shd w:val="clear" w:color="auto" w:fill="FFFFFF"/>
        <w:jc w:val="center"/>
        <w:rPr>
          <w:b/>
          <w:color w:val="auto"/>
          <w:sz w:val="24"/>
          <w:szCs w:val="24"/>
          <w:lang w:val="bg-BG"/>
        </w:rPr>
      </w:pPr>
    </w:p>
    <w:p w:rsidR="007C217F" w:rsidRPr="00F3095E" w:rsidRDefault="007C217F" w:rsidP="00547092">
      <w:pPr>
        <w:shd w:val="clear" w:color="auto" w:fill="FFFFFF"/>
        <w:jc w:val="center"/>
        <w:outlineLvl w:val="0"/>
        <w:rPr>
          <w:b/>
          <w:color w:val="auto"/>
          <w:szCs w:val="28"/>
          <w:lang w:val="bg-BG"/>
        </w:rPr>
      </w:pPr>
      <w:r w:rsidRPr="00F3095E">
        <w:rPr>
          <w:b/>
          <w:color w:val="auto"/>
          <w:szCs w:val="28"/>
          <w:lang w:val="bg-BG"/>
        </w:rPr>
        <w:t>ЦЕНОВО ПРЕДЛОЖЕНИЕ</w:t>
      </w:r>
    </w:p>
    <w:p w:rsidR="007C217F" w:rsidRPr="00F3095E" w:rsidRDefault="007C217F" w:rsidP="00547092">
      <w:pPr>
        <w:shd w:val="clear" w:color="auto" w:fill="FFFFFF"/>
        <w:jc w:val="center"/>
        <w:rPr>
          <w:b/>
          <w:color w:val="auto"/>
          <w:sz w:val="24"/>
          <w:szCs w:val="24"/>
          <w:lang w:val="bg-BG"/>
        </w:rPr>
      </w:pPr>
    </w:p>
    <w:p w:rsidR="003776F2" w:rsidRPr="00F3095E" w:rsidRDefault="003776F2" w:rsidP="00547092">
      <w:pPr>
        <w:shd w:val="clear" w:color="auto" w:fill="FFFFFF"/>
        <w:jc w:val="both"/>
        <w:rPr>
          <w:color w:val="auto"/>
          <w:sz w:val="24"/>
          <w:szCs w:val="24"/>
          <w:lang w:val="bg-BG"/>
        </w:rPr>
      </w:pPr>
      <w:r w:rsidRPr="00F3095E">
        <w:rPr>
          <w:color w:val="auto"/>
          <w:sz w:val="24"/>
          <w:szCs w:val="24"/>
          <w:lang w:val="bg-BG"/>
        </w:rPr>
        <w:t>от ..................................................................................................................................................</w:t>
      </w:r>
    </w:p>
    <w:p w:rsidR="003776F2" w:rsidRPr="00F3095E" w:rsidRDefault="003776F2" w:rsidP="00547092">
      <w:pPr>
        <w:shd w:val="clear" w:color="auto" w:fill="FFFFFF"/>
        <w:jc w:val="center"/>
        <w:rPr>
          <w:color w:val="333333"/>
          <w:sz w:val="24"/>
          <w:szCs w:val="24"/>
          <w:lang w:val="bg-BG"/>
        </w:rPr>
      </w:pPr>
      <w:r w:rsidRPr="00F3095E">
        <w:rPr>
          <w:i/>
          <w:color w:val="333333"/>
          <w:sz w:val="24"/>
          <w:szCs w:val="24"/>
          <w:lang w:val="bg-BG"/>
        </w:rPr>
        <w:t>(наименование на участника</w:t>
      </w:r>
      <w:r w:rsidRPr="00F3095E">
        <w:rPr>
          <w:color w:val="333333"/>
          <w:sz w:val="24"/>
          <w:szCs w:val="24"/>
          <w:lang w:val="bg-BG"/>
        </w:rPr>
        <w:t>)</w:t>
      </w:r>
    </w:p>
    <w:p w:rsidR="003776F2" w:rsidRPr="00F3095E" w:rsidRDefault="003776F2" w:rsidP="00547092">
      <w:pPr>
        <w:shd w:val="clear" w:color="auto" w:fill="FFFFFF"/>
        <w:jc w:val="both"/>
        <w:rPr>
          <w:color w:val="auto"/>
          <w:sz w:val="24"/>
          <w:szCs w:val="24"/>
          <w:lang w:val="bg-BG"/>
        </w:rPr>
      </w:pPr>
      <w:r w:rsidRPr="00F3095E">
        <w:rPr>
          <w:color w:val="auto"/>
          <w:sz w:val="24"/>
          <w:szCs w:val="24"/>
          <w:lang w:val="bg-BG"/>
        </w:rPr>
        <w:t>и подписано от ............................................................................................................................</w:t>
      </w:r>
    </w:p>
    <w:p w:rsidR="003776F2" w:rsidRPr="00F3095E" w:rsidRDefault="003776F2" w:rsidP="00547092">
      <w:pPr>
        <w:shd w:val="clear" w:color="auto" w:fill="FFFFFF"/>
        <w:jc w:val="center"/>
        <w:rPr>
          <w:i/>
          <w:color w:val="333333"/>
          <w:sz w:val="24"/>
          <w:szCs w:val="24"/>
          <w:lang w:val="bg-BG"/>
        </w:rPr>
      </w:pPr>
      <w:r w:rsidRPr="00F3095E">
        <w:rPr>
          <w:i/>
          <w:color w:val="333333"/>
          <w:sz w:val="24"/>
          <w:szCs w:val="24"/>
          <w:lang w:val="bg-BG"/>
        </w:rPr>
        <w:t>(трите имена и ЕГН)</w:t>
      </w:r>
    </w:p>
    <w:p w:rsidR="003776F2" w:rsidRPr="00F3095E" w:rsidRDefault="003776F2" w:rsidP="00547092">
      <w:pPr>
        <w:shd w:val="clear" w:color="auto" w:fill="FFFFFF"/>
        <w:jc w:val="both"/>
        <w:rPr>
          <w:color w:val="auto"/>
          <w:sz w:val="24"/>
          <w:szCs w:val="24"/>
          <w:lang w:val="bg-BG"/>
        </w:rPr>
      </w:pPr>
      <w:r w:rsidRPr="00F3095E">
        <w:rPr>
          <w:color w:val="auto"/>
          <w:sz w:val="24"/>
          <w:szCs w:val="24"/>
          <w:lang w:val="bg-BG"/>
        </w:rPr>
        <w:t>в качеството му на ......................................................................................................................</w:t>
      </w:r>
    </w:p>
    <w:p w:rsidR="003776F2" w:rsidRPr="00F3095E" w:rsidRDefault="003776F2" w:rsidP="00547092">
      <w:pPr>
        <w:shd w:val="clear" w:color="auto" w:fill="FFFFFF"/>
        <w:jc w:val="center"/>
        <w:rPr>
          <w:i/>
          <w:color w:val="333333"/>
          <w:sz w:val="24"/>
          <w:szCs w:val="24"/>
          <w:lang w:val="bg-BG"/>
        </w:rPr>
      </w:pPr>
      <w:r w:rsidRPr="00F3095E">
        <w:rPr>
          <w:i/>
          <w:color w:val="333333"/>
          <w:sz w:val="24"/>
          <w:szCs w:val="24"/>
          <w:lang w:val="bg-BG"/>
        </w:rPr>
        <w:t>(на длъжност)</w:t>
      </w:r>
    </w:p>
    <w:p w:rsidR="00B001FC" w:rsidRPr="00F3095E" w:rsidRDefault="003776F2" w:rsidP="00547092">
      <w:pPr>
        <w:ind w:firstLine="540"/>
        <w:jc w:val="both"/>
        <w:rPr>
          <w:b/>
          <w:sz w:val="24"/>
          <w:szCs w:val="24"/>
          <w:lang w:val="bg-BG"/>
        </w:rPr>
      </w:pPr>
      <w:r w:rsidRPr="00F3095E">
        <w:rPr>
          <w:color w:val="auto"/>
          <w:sz w:val="24"/>
          <w:szCs w:val="24"/>
          <w:lang w:val="bg-BG"/>
        </w:rPr>
        <w:t xml:space="preserve">ЕИК/БУЛСТАТ ……………….…, в съответствие с изискванията на възложителя при </w:t>
      </w:r>
      <w:r w:rsidR="005A072A" w:rsidRPr="00F3095E">
        <w:rPr>
          <w:color w:val="auto"/>
          <w:sz w:val="24"/>
          <w:szCs w:val="24"/>
          <w:lang w:val="bg-BG"/>
        </w:rPr>
        <w:t>възлагане</w:t>
      </w:r>
      <w:r w:rsidRPr="00F3095E">
        <w:rPr>
          <w:color w:val="auto"/>
          <w:sz w:val="24"/>
          <w:szCs w:val="24"/>
          <w:lang w:val="bg-BG"/>
        </w:rPr>
        <w:t xml:space="preserve"> на обществена поръчка, чрез </w:t>
      </w:r>
      <w:r w:rsidRPr="00F3095E">
        <w:rPr>
          <w:sz w:val="24"/>
          <w:szCs w:val="24"/>
          <w:lang w:val="bg-BG"/>
        </w:rPr>
        <w:t>публикуване на обява за събиране на оферти с предмет:</w:t>
      </w:r>
      <w:r w:rsidR="00B001FC" w:rsidRPr="00F3095E">
        <w:rPr>
          <w:b/>
          <w:bCs/>
          <w:sz w:val="24"/>
          <w:szCs w:val="24"/>
          <w:lang w:val="bg-BG"/>
        </w:rPr>
        <w:t>„Предоставяне на консултантски услуги при разработване и окомплектоване на проектни предложения за кандидатстване по подмярка 7.2 „Инвестиции в създаването, подобряването или разширяването на всички видове малка по мащаби инфраструктура“ към Програма за развитие на селските райони 2014-2020 г.</w:t>
      </w:r>
      <w:r w:rsidR="00B001FC" w:rsidRPr="00F3095E">
        <w:rPr>
          <w:b/>
          <w:sz w:val="24"/>
          <w:szCs w:val="24"/>
          <w:lang w:val="bg-BG"/>
        </w:rPr>
        <w:t xml:space="preserve"> и изготвяне на анализ „разходи-ползи“ за проекти, които след извършване на инвестицията ще генерират нетни приходи“</w:t>
      </w:r>
    </w:p>
    <w:p w:rsidR="007C217F" w:rsidRPr="00F3095E" w:rsidRDefault="007C217F" w:rsidP="00547092">
      <w:pPr>
        <w:shd w:val="clear" w:color="auto" w:fill="FFFFFF"/>
        <w:jc w:val="both"/>
        <w:rPr>
          <w:b/>
          <w:color w:val="auto"/>
          <w:sz w:val="24"/>
          <w:szCs w:val="24"/>
          <w:lang w:val="bg-BG"/>
        </w:rPr>
      </w:pPr>
    </w:p>
    <w:p w:rsidR="007C217F" w:rsidRPr="00F3095E" w:rsidRDefault="007C217F" w:rsidP="00547092">
      <w:pPr>
        <w:shd w:val="clear" w:color="auto" w:fill="FFFFFF"/>
        <w:jc w:val="both"/>
        <w:rPr>
          <w:b/>
          <w:color w:val="auto"/>
          <w:sz w:val="24"/>
          <w:szCs w:val="24"/>
          <w:lang w:val="bg-BG"/>
        </w:rPr>
      </w:pPr>
    </w:p>
    <w:p w:rsidR="007C217F" w:rsidRPr="00F3095E" w:rsidRDefault="007C217F" w:rsidP="00547092">
      <w:pPr>
        <w:shd w:val="clear" w:color="auto" w:fill="FFFFFF"/>
        <w:ind w:firstLine="720"/>
        <w:outlineLvl w:val="0"/>
        <w:rPr>
          <w:b/>
          <w:bCs/>
          <w:color w:val="auto"/>
          <w:sz w:val="24"/>
          <w:szCs w:val="24"/>
          <w:lang w:val="bg-BG"/>
        </w:rPr>
      </w:pPr>
      <w:r w:rsidRPr="00F3095E">
        <w:rPr>
          <w:b/>
          <w:bCs/>
          <w:color w:val="auto"/>
          <w:sz w:val="24"/>
          <w:szCs w:val="24"/>
          <w:lang w:val="bg-BG"/>
        </w:rPr>
        <w:t>УВАЖАЕМИ ДАМИ И ГОСПОДА,</w:t>
      </w:r>
    </w:p>
    <w:p w:rsidR="007C217F" w:rsidRPr="00F3095E" w:rsidRDefault="007C217F" w:rsidP="00547092">
      <w:pPr>
        <w:shd w:val="clear" w:color="auto" w:fill="FFFFFF"/>
        <w:ind w:firstLine="851"/>
        <w:rPr>
          <w:b/>
          <w:bCs/>
          <w:color w:val="auto"/>
          <w:sz w:val="24"/>
          <w:szCs w:val="24"/>
          <w:lang w:val="bg-BG"/>
        </w:rPr>
      </w:pPr>
    </w:p>
    <w:p w:rsidR="00B001FC" w:rsidRPr="00F3095E" w:rsidRDefault="007C217F" w:rsidP="00547092">
      <w:pPr>
        <w:ind w:firstLine="567"/>
        <w:jc w:val="both"/>
        <w:rPr>
          <w:b/>
          <w:sz w:val="24"/>
          <w:szCs w:val="24"/>
          <w:lang w:val="bg-BG"/>
        </w:rPr>
      </w:pPr>
      <w:r w:rsidRPr="00F3095E">
        <w:rPr>
          <w:color w:val="auto"/>
          <w:sz w:val="24"/>
          <w:szCs w:val="24"/>
          <w:lang w:val="bg-BG"/>
        </w:rPr>
        <w:t>С настоящото, Ви представяме нашата ценова оферта за участие в обявената от Вас обществена поръчка</w:t>
      </w:r>
      <w:r w:rsidR="00360140" w:rsidRPr="00F3095E">
        <w:rPr>
          <w:color w:val="auto"/>
          <w:sz w:val="24"/>
          <w:szCs w:val="24"/>
          <w:lang w:val="bg-BG"/>
        </w:rPr>
        <w:t xml:space="preserve">, чрез </w:t>
      </w:r>
      <w:r w:rsidR="00360140" w:rsidRPr="00F3095E">
        <w:rPr>
          <w:sz w:val="24"/>
          <w:szCs w:val="24"/>
          <w:lang w:val="bg-BG"/>
        </w:rPr>
        <w:t>публикуване на обява за събиране на оферти с предмет:</w:t>
      </w:r>
      <w:r w:rsidR="00B001FC" w:rsidRPr="00F3095E">
        <w:rPr>
          <w:b/>
          <w:bCs/>
          <w:sz w:val="24"/>
          <w:szCs w:val="24"/>
          <w:lang w:val="bg-BG"/>
        </w:rPr>
        <w:t>„Предоставяне на консултантски услуги при разработване и окомплектоване на проектни предложения за кандидатстване по подмярка 7.2 „Инвестиции в създаването, подобряването или разширяването на всички видове малка по мащаби инфраструктура“ към Програма за развитие на селските райони 2014-2020 г.</w:t>
      </w:r>
      <w:r w:rsidR="00B001FC" w:rsidRPr="00F3095E">
        <w:rPr>
          <w:b/>
          <w:sz w:val="24"/>
          <w:szCs w:val="24"/>
          <w:lang w:val="bg-BG"/>
        </w:rPr>
        <w:t xml:space="preserve"> и изготвяне на анализ „разходи-ползи“ за проекти, които след извършване на инвестицията ще генерират нетни приходи“</w:t>
      </w:r>
    </w:p>
    <w:p w:rsidR="00360140" w:rsidRPr="00F3095E" w:rsidRDefault="00360140" w:rsidP="00547092">
      <w:pPr>
        <w:ind w:firstLine="567"/>
        <w:jc w:val="both"/>
        <w:rPr>
          <w:b/>
          <w:color w:val="auto"/>
          <w:sz w:val="24"/>
          <w:szCs w:val="24"/>
          <w:lang w:val="bg-BG" w:eastAsia="en-US"/>
        </w:rPr>
      </w:pPr>
    </w:p>
    <w:p w:rsidR="007C217F" w:rsidRPr="00F3095E" w:rsidRDefault="007C217F" w:rsidP="00547092">
      <w:pPr>
        <w:spacing w:after="240"/>
        <w:ind w:firstLine="567"/>
        <w:rPr>
          <w:b/>
          <w:color w:val="auto"/>
          <w:sz w:val="24"/>
          <w:szCs w:val="24"/>
          <w:lang w:val="bg-BG"/>
        </w:rPr>
      </w:pPr>
      <w:r w:rsidRPr="00F3095E">
        <w:rPr>
          <w:b/>
          <w:color w:val="auto"/>
          <w:spacing w:val="-1"/>
          <w:sz w:val="24"/>
          <w:szCs w:val="24"/>
          <w:lang w:val="bg-BG"/>
        </w:rPr>
        <w:t xml:space="preserve">1.Предлагаме да поемем, изпълним и завършим тази обществена поръчка, </w:t>
      </w:r>
      <w:r w:rsidRPr="00F3095E">
        <w:rPr>
          <w:b/>
          <w:color w:val="auto"/>
          <w:sz w:val="24"/>
          <w:szCs w:val="24"/>
          <w:lang w:val="bg-BG"/>
        </w:rPr>
        <w:t>съобразно условията на документацията за участие, както следва:</w:t>
      </w:r>
    </w:p>
    <w:p w:rsidR="0014590A" w:rsidRPr="00F3095E" w:rsidRDefault="0014590A" w:rsidP="00547092">
      <w:pPr>
        <w:autoSpaceDE w:val="0"/>
        <w:autoSpaceDN w:val="0"/>
        <w:adjustRightInd w:val="0"/>
        <w:ind w:right="-82" w:firstLine="540"/>
        <w:jc w:val="both"/>
        <w:rPr>
          <w:b/>
          <w:bCs/>
          <w:iCs/>
          <w:color w:val="auto"/>
          <w:sz w:val="24"/>
          <w:szCs w:val="24"/>
          <w:lang w:val="bg-BG"/>
        </w:rPr>
      </w:pPr>
      <w:r w:rsidRPr="00F3095E">
        <w:rPr>
          <w:b/>
          <w:color w:val="auto"/>
          <w:sz w:val="24"/>
          <w:szCs w:val="24"/>
          <w:lang w:val="bg-BG"/>
        </w:rPr>
        <w:t xml:space="preserve">ЦЕНА </w:t>
      </w:r>
      <w:r w:rsidRPr="00F3095E">
        <w:rPr>
          <w:b/>
          <w:bCs/>
          <w:iCs/>
          <w:color w:val="auto"/>
          <w:sz w:val="24"/>
          <w:szCs w:val="24"/>
          <w:lang w:val="bg-BG"/>
        </w:rPr>
        <w:t>ОБЩО В РАЗМЕР НА:</w:t>
      </w:r>
    </w:p>
    <w:p w:rsidR="0014590A" w:rsidRPr="00F3095E" w:rsidRDefault="0014590A" w:rsidP="00547092">
      <w:pPr>
        <w:autoSpaceDE w:val="0"/>
        <w:autoSpaceDN w:val="0"/>
        <w:adjustRightInd w:val="0"/>
        <w:ind w:right="-82" w:firstLine="540"/>
        <w:jc w:val="both"/>
        <w:rPr>
          <w:b/>
          <w:bCs/>
          <w:iCs/>
          <w:color w:val="auto"/>
          <w:sz w:val="24"/>
          <w:szCs w:val="24"/>
          <w:lang w:val="bg-BG"/>
        </w:rPr>
      </w:pPr>
    </w:p>
    <w:p w:rsidR="0014590A" w:rsidRPr="00F3095E" w:rsidRDefault="0014590A" w:rsidP="00547092">
      <w:pPr>
        <w:autoSpaceDE w:val="0"/>
        <w:autoSpaceDN w:val="0"/>
        <w:adjustRightInd w:val="0"/>
        <w:ind w:right="-82" w:firstLine="567"/>
        <w:jc w:val="both"/>
        <w:rPr>
          <w:b/>
          <w:bCs/>
          <w:iCs/>
          <w:color w:val="auto"/>
          <w:sz w:val="24"/>
          <w:szCs w:val="24"/>
          <w:lang w:val="bg-BG"/>
        </w:rPr>
      </w:pPr>
      <w:r w:rsidRPr="00F3095E">
        <w:rPr>
          <w:b/>
          <w:bCs/>
          <w:iCs/>
          <w:color w:val="auto"/>
          <w:sz w:val="24"/>
          <w:szCs w:val="24"/>
          <w:lang w:val="bg-BG"/>
        </w:rPr>
        <w:t xml:space="preserve">1.1. .......................................... /словом .................................................../ лв. без вкл. ДДС </w:t>
      </w:r>
    </w:p>
    <w:p w:rsidR="0014590A" w:rsidRPr="00F3095E" w:rsidRDefault="0014590A" w:rsidP="00547092">
      <w:pPr>
        <w:autoSpaceDE w:val="0"/>
        <w:autoSpaceDN w:val="0"/>
        <w:adjustRightInd w:val="0"/>
        <w:spacing w:after="240"/>
        <w:ind w:right="-82" w:firstLine="540"/>
        <w:jc w:val="both"/>
        <w:rPr>
          <w:b/>
          <w:bCs/>
          <w:iCs/>
          <w:color w:val="auto"/>
          <w:sz w:val="24"/>
          <w:szCs w:val="24"/>
          <w:u w:val="single"/>
          <w:lang w:val="bg-BG"/>
        </w:rPr>
      </w:pPr>
      <w:r w:rsidRPr="00F3095E">
        <w:rPr>
          <w:b/>
          <w:bCs/>
          <w:iCs/>
          <w:color w:val="auto"/>
          <w:sz w:val="24"/>
          <w:szCs w:val="24"/>
          <w:u w:val="single"/>
          <w:lang w:val="bg-BG"/>
        </w:rPr>
        <w:t xml:space="preserve">или </w:t>
      </w:r>
    </w:p>
    <w:p w:rsidR="0014590A" w:rsidRPr="00F3095E" w:rsidRDefault="0014590A" w:rsidP="00547092">
      <w:pPr>
        <w:ind w:right="-240" w:firstLine="567"/>
        <w:jc w:val="both"/>
        <w:rPr>
          <w:b/>
          <w:bCs/>
          <w:iCs/>
          <w:color w:val="auto"/>
          <w:sz w:val="24"/>
          <w:szCs w:val="24"/>
          <w:lang w:val="bg-BG"/>
        </w:rPr>
      </w:pPr>
      <w:r w:rsidRPr="00F3095E">
        <w:rPr>
          <w:b/>
          <w:bCs/>
          <w:iCs/>
          <w:color w:val="auto"/>
          <w:sz w:val="24"/>
          <w:szCs w:val="24"/>
          <w:lang w:val="bg-BG"/>
        </w:rPr>
        <w:t>........................................ /словом ..................................................</w:t>
      </w:r>
      <w:r w:rsidR="00B001FC" w:rsidRPr="00F3095E">
        <w:rPr>
          <w:b/>
          <w:bCs/>
          <w:iCs/>
          <w:color w:val="auto"/>
          <w:sz w:val="24"/>
          <w:szCs w:val="24"/>
          <w:lang w:val="bg-BG"/>
        </w:rPr>
        <w:t>/ лв. с вкл. ДДС, в т.ч.:</w:t>
      </w:r>
    </w:p>
    <w:p w:rsidR="00B001FC" w:rsidRPr="00F3095E" w:rsidRDefault="00B001FC" w:rsidP="00547092">
      <w:pPr>
        <w:ind w:right="-240" w:firstLine="567"/>
        <w:jc w:val="both"/>
        <w:rPr>
          <w:b/>
          <w:bCs/>
          <w:iCs/>
          <w:color w:val="auto"/>
          <w:sz w:val="24"/>
          <w:szCs w:val="24"/>
          <w:lang w:val="bg-BG"/>
        </w:rPr>
      </w:pPr>
    </w:p>
    <w:p w:rsidR="00BC666C" w:rsidRPr="00F3095E" w:rsidRDefault="00BC666C" w:rsidP="00547092">
      <w:pPr>
        <w:ind w:right="-240" w:firstLine="567"/>
        <w:jc w:val="both"/>
        <w:rPr>
          <w:b/>
          <w:bCs/>
          <w:iCs/>
          <w:color w:val="auto"/>
          <w:sz w:val="24"/>
          <w:szCs w:val="24"/>
          <w:lang w:val="bg-BG"/>
        </w:rPr>
      </w:pPr>
    </w:p>
    <w:p w:rsidR="00BC666C" w:rsidRPr="00F3095E" w:rsidRDefault="00BC666C" w:rsidP="00547092">
      <w:pPr>
        <w:ind w:right="-240" w:firstLine="567"/>
        <w:jc w:val="both"/>
        <w:rPr>
          <w:b/>
          <w:bCs/>
          <w:iCs/>
          <w:color w:val="auto"/>
          <w:sz w:val="24"/>
          <w:szCs w:val="24"/>
          <w:lang w:val="bg-BG"/>
        </w:rPr>
      </w:pPr>
    </w:p>
    <w:p w:rsidR="00BC666C" w:rsidRPr="00F3095E" w:rsidRDefault="00BC666C" w:rsidP="00547092">
      <w:pPr>
        <w:ind w:right="-240" w:firstLine="567"/>
        <w:jc w:val="both"/>
        <w:rPr>
          <w:b/>
          <w:bCs/>
          <w:iCs/>
          <w:color w:val="auto"/>
          <w:sz w:val="24"/>
          <w:szCs w:val="24"/>
          <w:lang w:val="bg-BG"/>
        </w:rPr>
      </w:pPr>
    </w:p>
    <w:p w:rsidR="00BC666C" w:rsidRPr="00F3095E" w:rsidRDefault="00BC666C" w:rsidP="00547092">
      <w:pPr>
        <w:ind w:right="-240" w:firstLine="567"/>
        <w:jc w:val="both"/>
        <w:rPr>
          <w:b/>
          <w:bCs/>
          <w:iCs/>
          <w:color w:val="auto"/>
          <w:sz w:val="24"/>
          <w:szCs w:val="24"/>
          <w:lang w:val="bg-BG"/>
        </w:rPr>
      </w:pPr>
    </w:p>
    <w:tbl>
      <w:tblPr>
        <w:tblW w:w="10205" w:type="dxa"/>
        <w:jc w:val="center"/>
        <w:tblInd w:w="-68" w:type="dxa"/>
        <w:tblLook w:val="04A0"/>
      </w:tblPr>
      <w:tblGrid>
        <w:gridCol w:w="758"/>
        <w:gridCol w:w="5612"/>
        <w:gridCol w:w="2002"/>
        <w:gridCol w:w="1833"/>
      </w:tblGrid>
      <w:tr w:rsidR="00BC666C" w:rsidRPr="00F3095E" w:rsidTr="0000061B">
        <w:trPr>
          <w:trHeight w:val="995"/>
          <w:jc w:val="center"/>
        </w:trPr>
        <w:tc>
          <w:tcPr>
            <w:tcW w:w="758" w:type="dxa"/>
            <w:tcBorders>
              <w:top w:val="single" w:sz="4" w:space="0" w:color="auto"/>
              <w:left w:val="single" w:sz="4" w:space="0" w:color="auto"/>
              <w:bottom w:val="single" w:sz="4" w:space="0" w:color="auto"/>
              <w:right w:val="single" w:sz="4" w:space="0" w:color="auto"/>
            </w:tcBorders>
            <w:vAlign w:val="center"/>
          </w:tcPr>
          <w:p w:rsidR="00BC666C" w:rsidRPr="00F3095E" w:rsidRDefault="00BC666C" w:rsidP="00547092">
            <w:pPr>
              <w:jc w:val="center"/>
              <w:rPr>
                <w:b/>
                <w:color w:val="auto"/>
                <w:sz w:val="24"/>
                <w:szCs w:val="24"/>
                <w:lang w:val="bg-BG" w:eastAsia="en-US"/>
              </w:rPr>
            </w:pPr>
            <w:r w:rsidRPr="00F3095E">
              <w:rPr>
                <w:b/>
                <w:color w:val="auto"/>
                <w:sz w:val="24"/>
                <w:szCs w:val="24"/>
                <w:lang w:val="bg-BG" w:eastAsia="en-US"/>
              </w:rPr>
              <w:lastRenderedPageBreak/>
              <w:t>№ по ред</w:t>
            </w:r>
          </w:p>
        </w:tc>
        <w:tc>
          <w:tcPr>
            <w:tcW w:w="5612" w:type="dxa"/>
            <w:tcBorders>
              <w:top w:val="single" w:sz="4" w:space="0" w:color="auto"/>
              <w:left w:val="single" w:sz="4" w:space="0" w:color="auto"/>
              <w:bottom w:val="single" w:sz="4" w:space="0" w:color="auto"/>
              <w:right w:val="single" w:sz="4" w:space="0" w:color="auto"/>
            </w:tcBorders>
            <w:vAlign w:val="center"/>
            <w:hideMark/>
          </w:tcPr>
          <w:p w:rsidR="00BC666C" w:rsidRPr="00F3095E" w:rsidRDefault="00BC666C" w:rsidP="00547092">
            <w:pPr>
              <w:tabs>
                <w:tab w:val="left" w:pos="360"/>
                <w:tab w:val="left" w:pos="540"/>
              </w:tabs>
              <w:jc w:val="center"/>
              <w:rPr>
                <w:b/>
                <w:color w:val="auto"/>
                <w:sz w:val="24"/>
                <w:szCs w:val="24"/>
                <w:lang w:val="bg-BG" w:eastAsia="en-US"/>
              </w:rPr>
            </w:pPr>
            <w:r w:rsidRPr="00F3095E">
              <w:rPr>
                <w:b/>
                <w:color w:val="auto"/>
                <w:sz w:val="24"/>
                <w:szCs w:val="24"/>
                <w:lang w:val="bg-BG" w:eastAsia="en-US"/>
              </w:rPr>
              <w:t xml:space="preserve">Наименование на </w:t>
            </w:r>
            <w:r w:rsidRPr="00F3095E">
              <w:rPr>
                <w:b/>
                <w:color w:val="auto"/>
                <w:sz w:val="24"/>
                <w:szCs w:val="24"/>
                <w:lang w:val="bg-BG"/>
              </w:rPr>
              <w:t>дейността</w:t>
            </w:r>
          </w:p>
        </w:tc>
        <w:tc>
          <w:tcPr>
            <w:tcW w:w="2002" w:type="dxa"/>
            <w:tcBorders>
              <w:top w:val="single" w:sz="4" w:space="0" w:color="auto"/>
              <w:left w:val="nil"/>
              <w:bottom w:val="single" w:sz="4" w:space="0" w:color="auto"/>
              <w:right w:val="single" w:sz="4" w:space="0" w:color="auto"/>
            </w:tcBorders>
            <w:noWrap/>
            <w:vAlign w:val="center"/>
            <w:hideMark/>
          </w:tcPr>
          <w:p w:rsidR="00BC666C" w:rsidRPr="00F3095E" w:rsidRDefault="00BC666C" w:rsidP="00547092">
            <w:pPr>
              <w:jc w:val="center"/>
              <w:rPr>
                <w:b/>
                <w:color w:val="auto"/>
                <w:sz w:val="24"/>
                <w:szCs w:val="24"/>
                <w:lang w:val="bg-BG" w:eastAsia="en-US"/>
              </w:rPr>
            </w:pPr>
            <w:r w:rsidRPr="00F3095E">
              <w:rPr>
                <w:b/>
                <w:color w:val="auto"/>
                <w:sz w:val="24"/>
                <w:szCs w:val="24"/>
                <w:lang w:val="bg-BG" w:eastAsia="en-US"/>
              </w:rPr>
              <w:t>Стойност в лв. без вкл. ДДС</w:t>
            </w:r>
          </w:p>
        </w:tc>
        <w:tc>
          <w:tcPr>
            <w:tcW w:w="1833" w:type="dxa"/>
            <w:tcBorders>
              <w:top w:val="single" w:sz="4" w:space="0" w:color="auto"/>
              <w:left w:val="nil"/>
              <w:bottom w:val="single" w:sz="4" w:space="0" w:color="auto"/>
              <w:right w:val="single" w:sz="4" w:space="0" w:color="auto"/>
            </w:tcBorders>
            <w:vAlign w:val="center"/>
          </w:tcPr>
          <w:p w:rsidR="00BC666C" w:rsidRPr="00F3095E" w:rsidRDefault="00BC666C" w:rsidP="00547092">
            <w:pPr>
              <w:jc w:val="center"/>
              <w:rPr>
                <w:b/>
                <w:color w:val="auto"/>
                <w:sz w:val="24"/>
                <w:szCs w:val="24"/>
                <w:lang w:val="bg-BG" w:eastAsia="en-US"/>
              </w:rPr>
            </w:pPr>
            <w:r w:rsidRPr="00F3095E">
              <w:rPr>
                <w:b/>
                <w:color w:val="auto"/>
                <w:sz w:val="24"/>
                <w:szCs w:val="24"/>
                <w:lang w:val="bg-BG" w:eastAsia="en-US"/>
              </w:rPr>
              <w:t>Стойност в лв. с вкл. ДДС</w:t>
            </w:r>
          </w:p>
        </w:tc>
      </w:tr>
      <w:tr w:rsidR="00D60210" w:rsidRPr="00F3095E" w:rsidTr="0000061B">
        <w:trPr>
          <w:trHeight w:val="486"/>
          <w:jc w:val="center"/>
        </w:trPr>
        <w:tc>
          <w:tcPr>
            <w:tcW w:w="758" w:type="dxa"/>
            <w:tcBorders>
              <w:top w:val="single" w:sz="4" w:space="0" w:color="auto"/>
              <w:left w:val="single" w:sz="4" w:space="0" w:color="auto"/>
              <w:bottom w:val="single" w:sz="4" w:space="0" w:color="auto"/>
              <w:right w:val="single" w:sz="4" w:space="0" w:color="auto"/>
            </w:tcBorders>
            <w:vAlign w:val="center"/>
          </w:tcPr>
          <w:p w:rsidR="00D60210" w:rsidRPr="00F3095E" w:rsidRDefault="00D60210" w:rsidP="00547092">
            <w:pPr>
              <w:jc w:val="center"/>
              <w:rPr>
                <w:b/>
                <w:color w:val="auto"/>
                <w:sz w:val="24"/>
                <w:szCs w:val="24"/>
                <w:lang w:val="bg-BG" w:eastAsia="en-US"/>
              </w:rPr>
            </w:pPr>
            <w:r w:rsidRPr="00F3095E">
              <w:rPr>
                <w:b/>
                <w:color w:val="auto"/>
                <w:sz w:val="24"/>
                <w:szCs w:val="24"/>
                <w:lang w:val="bg-BG" w:eastAsia="en-US"/>
              </w:rPr>
              <w:t>1.</w:t>
            </w:r>
          </w:p>
        </w:tc>
        <w:tc>
          <w:tcPr>
            <w:tcW w:w="5612" w:type="dxa"/>
            <w:tcBorders>
              <w:top w:val="single" w:sz="4" w:space="0" w:color="auto"/>
              <w:left w:val="single" w:sz="4" w:space="0" w:color="auto"/>
              <w:bottom w:val="single" w:sz="4" w:space="0" w:color="auto"/>
              <w:right w:val="single" w:sz="4" w:space="0" w:color="auto"/>
            </w:tcBorders>
          </w:tcPr>
          <w:p w:rsidR="00D60210" w:rsidRPr="00A147BD" w:rsidRDefault="00D60210" w:rsidP="00547092">
            <w:pPr>
              <w:tabs>
                <w:tab w:val="left" w:pos="993"/>
              </w:tabs>
              <w:jc w:val="both"/>
              <w:rPr>
                <w:rFonts w:eastAsia="Calibri"/>
                <w:b/>
                <w:sz w:val="24"/>
                <w:szCs w:val="24"/>
              </w:rPr>
            </w:pPr>
            <w:r w:rsidRPr="00A147BD">
              <w:rPr>
                <w:rFonts w:eastAsia="Calibri"/>
                <w:b/>
                <w:bCs/>
                <w:sz w:val="24"/>
                <w:szCs w:val="24"/>
                <w:lang w:val="bg-BG"/>
              </w:rPr>
              <w:t xml:space="preserve">Дейност 1: </w:t>
            </w:r>
            <w:r w:rsidRPr="00A147BD">
              <w:rPr>
                <w:rFonts w:eastAsia="Calibri"/>
                <w:sz w:val="24"/>
                <w:szCs w:val="24"/>
                <w:lang w:val="bg-BG"/>
              </w:rPr>
              <w:t xml:space="preserve">Изготвяне и окомплектоване на Заявление за подпомагане, необходимо на община Нови пазар за кандидатстване с проектно предложение: </w:t>
            </w:r>
            <w:r w:rsidRPr="00A147BD">
              <w:rPr>
                <w:rFonts w:eastAsia="Calibri"/>
                <w:b/>
                <w:sz w:val="24"/>
                <w:szCs w:val="24"/>
                <w:lang w:val="bg-BG"/>
              </w:rPr>
              <w:t>„Повишаване качеството на живот и създаването на оптимална жизнена среда, чрез  рехабилитация на улична мрежа на</w:t>
            </w:r>
            <w:r>
              <w:rPr>
                <w:rFonts w:eastAsia="Calibri"/>
                <w:b/>
                <w:sz w:val="24"/>
                <w:szCs w:val="24"/>
                <w:lang w:val="bg-BG"/>
              </w:rPr>
              <w:t xml:space="preserve"> територията на гр. Нови пазар“</w:t>
            </w:r>
          </w:p>
        </w:tc>
        <w:tc>
          <w:tcPr>
            <w:tcW w:w="2002" w:type="dxa"/>
            <w:tcBorders>
              <w:top w:val="single" w:sz="4" w:space="0" w:color="auto"/>
              <w:left w:val="nil"/>
              <w:bottom w:val="single" w:sz="4" w:space="0" w:color="auto"/>
              <w:right w:val="single" w:sz="4" w:space="0" w:color="auto"/>
            </w:tcBorders>
            <w:noWrap/>
            <w:vAlign w:val="bottom"/>
          </w:tcPr>
          <w:p w:rsidR="00D60210" w:rsidRPr="00F3095E" w:rsidRDefault="00D60210" w:rsidP="00547092">
            <w:pPr>
              <w:jc w:val="right"/>
              <w:rPr>
                <w:b/>
                <w:bCs/>
                <w:color w:val="auto"/>
                <w:sz w:val="24"/>
                <w:szCs w:val="24"/>
                <w:lang w:val="bg-BG" w:eastAsia="en-US"/>
              </w:rPr>
            </w:pPr>
            <w:r w:rsidRPr="00F3095E">
              <w:rPr>
                <w:b/>
                <w:bCs/>
                <w:color w:val="auto"/>
                <w:sz w:val="24"/>
                <w:szCs w:val="24"/>
                <w:lang w:val="bg-BG" w:eastAsia="en-US"/>
              </w:rPr>
              <w:t>…………. лв.</w:t>
            </w:r>
          </w:p>
        </w:tc>
        <w:tc>
          <w:tcPr>
            <w:tcW w:w="1833" w:type="dxa"/>
            <w:tcBorders>
              <w:top w:val="single" w:sz="4" w:space="0" w:color="auto"/>
              <w:left w:val="nil"/>
              <w:bottom w:val="single" w:sz="4" w:space="0" w:color="auto"/>
              <w:right w:val="single" w:sz="4" w:space="0" w:color="auto"/>
            </w:tcBorders>
            <w:vAlign w:val="bottom"/>
          </w:tcPr>
          <w:p w:rsidR="00D60210" w:rsidRPr="00F3095E" w:rsidRDefault="00D60210" w:rsidP="00547092">
            <w:pPr>
              <w:jc w:val="right"/>
              <w:rPr>
                <w:b/>
                <w:bCs/>
                <w:color w:val="auto"/>
                <w:sz w:val="24"/>
                <w:szCs w:val="24"/>
                <w:lang w:val="bg-BG" w:eastAsia="en-US"/>
              </w:rPr>
            </w:pPr>
            <w:r w:rsidRPr="00F3095E">
              <w:rPr>
                <w:b/>
                <w:bCs/>
                <w:color w:val="auto"/>
                <w:sz w:val="24"/>
                <w:szCs w:val="24"/>
                <w:lang w:val="bg-BG" w:eastAsia="en-US"/>
              </w:rPr>
              <w:t>…………. лв.</w:t>
            </w:r>
          </w:p>
        </w:tc>
      </w:tr>
      <w:tr w:rsidR="00D60210" w:rsidRPr="00F3095E" w:rsidTr="0000061B">
        <w:trPr>
          <w:trHeight w:val="486"/>
          <w:jc w:val="center"/>
        </w:trPr>
        <w:tc>
          <w:tcPr>
            <w:tcW w:w="758" w:type="dxa"/>
            <w:tcBorders>
              <w:top w:val="single" w:sz="4" w:space="0" w:color="auto"/>
              <w:left w:val="single" w:sz="4" w:space="0" w:color="auto"/>
              <w:bottom w:val="single" w:sz="4" w:space="0" w:color="auto"/>
              <w:right w:val="single" w:sz="4" w:space="0" w:color="auto"/>
            </w:tcBorders>
            <w:vAlign w:val="center"/>
          </w:tcPr>
          <w:p w:rsidR="00D60210" w:rsidRPr="00F3095E" w:rsidRDefault="00D60210" w:rsidP="00547092">
            <w:pPr>
              <w:jc w:val="center"/>
              <w:rPr>
                <w:b/>
                <w:color w:val="auto"/>
                <w:sz w:val="24"/>
                <w:szCs w:val="24"/>
                <w:lang w:val="bg-BG" w:eastAsia="en-US"/>
              </w:rPr>
            </w:pPr>
            <w:r w:rsidRPr="00F3095E">
              <w:rPr>
                <w:b/>
                <w:color w:val="auto"/>
                <w:sz w:val="24"/>
                <w:szCs w:val="24"/>
                <w:lang w:val="bg-BG" w:eastAsia="en-US"/>
              </w:rPr>
              <w:t>2.</w:t>
            </w:r>
          </w:p>
        </w:tc>
        <w:tc>
          <w:tcPr>
            <w:tcW w:w="5612" w:type="dxa"/>
            <w:tcBorders>
              <w:top w:val="single" w:sz="4" w:space="0" w:color="auto"/>
              <w:left w:val="single" w:sz="4" w:space="0" w:color="auto"/>
              <w:bottom w:val="single" w:sz="4" w:space="0" w:color="auto"/>
              <w:right w:val="single" w:sz="4" w:space="0" w:color="auto"/>
            </w:tcBorders>
          </w:tcPr>
          <w:p w:rsidR="00D60210" w:rsidRPr="00A147BD" w:rsidRDefault="00D60210" w:rsidP="00547092">
            <w:pPr>
              <w:tabs>
                <w:tab w:val="left" w:pos="993"/>
              </w:tabs>
              <w:autoSpaceDE w:val="0"/>
              <w:autoSpaceDN w:val="0"/>
              <w:adjustRightInd w:val="0"/>
              <w:jc w:val="both"/>
              <w:rPr>
                <w:b/>
                <w:sz w:val="24"/>
                <w:szCs w:val="24"/>
              </w:rPr>
            </w:pPr>
            <w:r w:rsidRPr="00A147BD">
              <w:rPr>
                <w:rFonts w:eastAsia="Calibri"/>
                <w:b/>
                <w:bCs/>
                <w:sz w:val="24"/>
                <w:szCs w:val="24"/>
                <w:lang w:val="bg-BG"/>
              </w:rPr>
              <w:t xml:space="preserve">Дейност 2: </w:t>
            </w:r>
            <w:r w:rsidRPr="00A147BD">
              <w:rPr>
                <w:rFonts w:eastAsia="Calibri"/>
                <w:sz w:val="24"/>
                <w:szCs w:val="24"/>
                <w:lang w:val="bg-BG"/>
              </w:rPr>
              <w:t xml:space="preserve">Изготвяне и окомплектоване на Заявление за подпомагане, необходимо на община Нови пазар за кандидатстване с проектно предложение: </w:t>
            </w:r>
            <w:r w:rsidRPr="00A147BD">
              <w:rPr>
                <w:b/>
                <w:color w:val="auto"/>
                <w:sz w:val="24"/>
                <w:szCs w:val="24"/>
                <w:lang w:val="bg-BG" w:eastAsia="en-US"/>
              </w:rPr>
              <w:t xml:space="preserve">„Достъпна и привлекателна </w:t>
            </w:r>
            <w:r w:rsidRPr="00A147BD">
              <w:rPr>
                <w:rFonts w:eastAsia="Calibri"/>
                <w:b/>
                <w:sz w:val="24"/>
                <w:szCs w:val="24"/>
                <w:lang w:val="bg-BG" w:eastAsia="en-US"/>
              </w:rPr>
              <w:t xml:space="preserve">образователна инфраструктура, чрез оборудване, обзавеждане и подобряване на прилежащите пространства на </w:t>
            </w:r>
            <w:r w:rsidR="00C96602">
              <w:rPr>
                <w:b/>
                <w:color w:val="auto"/>
                <w:sz w:val="24"/>
                <w:szCs w:val="24"/>
                <w:lang w:val="bg-BG"/>
              </w:rPr>
              <w:t>С</w:t>
            </w:r>
            <w:r w:rsidRPr="00A147BD">
              <w:rPr>
                <w:b/>
                <w:color w:val="auto"/>
                <w:sz w:val="24"/>
                <w:szCs w:val="24"/>
                <w:lang w:val="bg-BG"/>
              </w:rPr>
              <w:t>У „Васил Левски“ гр. Нови пазар“</w:t>
            </w:r>
          </w:p>
        </w:tc>
        <w:tc>
          <w:tcPr>
            <w:tcW w:w="2002" w:type="dxa"/>
            <w:tcBorders>
              <w:top w:val="single" w:sz="4" w:space="0" w:color="auto"/>
              <w:left w:val="nil"/>
              <w:bottom w:val="single" w:sz="4" w:space="0" w:color="auto"/>
              <w:right w:val="single" w:sz="4" w:space="0" w:color="auto"/>
            </w:tcBorders>
            <w:noWrap/>
            <w:vAlign w:val="bottom"/>
          </w:tcPr>
          <w:p w:rsidR="00D60210" w:rsidRPr="00F3095E" w:rsidRDefault="00D60210" w:rsidP="00547092">
            <w:pPr>
              <w:jc w:val="right"/>
              <w:rPr>
                <w:b/>
                <w:bCs/>
                <w:color w:val="auto"/>
                <w:sz w:val="24"/>
                <w:szCs w:val="24"/>
                <w:lang w:val="bg-BG" w:eastAsia="en-US"/>
              </w:rPr>
            </w:pPr>
            <w:r w:rsidRPr="00F3095E">
              <w:rPr>
                <w:b/>
                <w:bCs/>
                <w:color w:val="auto"/>
                <w:sz w:val="24"/>
                <w:szCs w:val="24"/>
                <w:lang w:val="bg-BG" w:eastAsia="en-US"/>
              </w:rPr>
              <w:t>…………. лв.</w:t>
            </w:r>
          </w:p>
        </w:tc>
        <w:tc>
          <w:tcPr>
            <w:tcW w:w="1833" w:type="dxa"/>
            <w:tcBorders>
              <w:top w:val="single" w:sz="4" w:space="0" w:color="auto"/>
              <w:left w:val="nil"/>
              <w:bottom w:val="single" w:sz="4" w:space="0" w:color="auto"/>
              <w:right w:val="single" w:sz="4" w:space="0" w:color="auto"/>
            </w:tcBorders>
            <w:vAlign w:val="bottom"/>
          </w:tcPr>
          <w:p w:rsidR="00D60210" w:rsidRPr="00F3095E" w:rsidRDefault="00D60210" w:rsidP="00547092">
            <w:pPr>
              <w:jc w:val="right"/>
              <w:rPr>
                <w:b/>
                <w:bCs/>
                <w:color w:val="auto"/>
                <w:sz w:val="24"/>
                <w:szCs w:val="24"/>
                <w:lang w:val="bg-BG" w:eastAsia="en-US"/>
              </w:rPr>
            </w:pPr>
            <w:r w:rsidRPr="00F3095E">
              <w:rPr>
                <w:b/>
                <w:bCs/>
                <w:color w:val="auto"/>
                <w:sz w:val="24"/>
                <w:szCs w:val="24"/>
                <w:lang w:val="bg-BG" w:eastAsia="en-US"/>
              </w:rPr>
              <w:t>…………. лв.</w:t>
            </w:r>
          </w:p>
        </w:tc>
      </w:tr>
      <w:tr w:rsidR="00D60210" w:rsidRPr="00F3095E" w:rsidTr="0000061B">
        <w:trPr>
          <w:trHeight w:val="486"/>
          <w:jc w:val="center"/>
        </w:trPr>
        <w:tc>
          <w:tcPr>
            <w:tcW w:w="758" w:type="dxa"/>
            <w:tcBorders>
              <w:top w:val="single" w:sz="4" w:space="0" w:color="auto"/>
              <w:left w:val="single" w:sz="4" w:space="0" w:color="auto"/>
              <w:bottom w:val="single" w:sz="4" w:space="0" w:color="auto"/>
              <w:right w:val="single" w:sz="4" w:space="0" w:color="auto"/>
            </w:tcBorders>
            <w:vAlign w:val="center"/>
          </w:tcPr>
          <w:p w:rsidR="00D60210" w:rsidRPr="00F3095E" w:rsidRDefault="00D60210" w:rsidP="00547092">
            <w:pPr>
              <w:jc w:val="center"/>
              <w:rPr>
                <w:b/>
                <w:color w:val="auto"/>
                <w:sz w:val="24"/>
                <w:szCs w:val="24"/>
                <w:lang w:val="bg-BG" w:eastAsia="en-US"/>
              </w:rPr>
            </w:pPr>
            <w:r w:rsidRPr="00F3095E">
              <w:rPr>
                <w:b/>
                <w:color w:val="auto"/>
                <w:sz w:val="24"/>
                <w:szCs w:val="24"/>
                <w:lang w:val="bg-BG" w:eastAsia="en-US"/>
              </w:rPr>
              <w:t>3.</w:t>
            </w:r>
          </w:p>
        </w:tc>
        <w:tc>
          <w:tcPr>
            <w:tcW w:w="5612" w:type="dxa"/>
            <w:tcBorders>
              <w:top w:val="single" w:sz="4" w:space="0" w:color="auto"/>
              <w:left w:val="single" w:sz="4" w:space="0" w:color="auto"/>
              <w:bottom w:val="single" w:sz="4" w:space="0" w:color="auto"/>
              <w:right w:val="single" w:sz="4" w:space="0" w:color="auto"/>
            </w:tcBorders>
          </w:tcPr>
          <w:p w:rsidR="00D60210" w:rsidRPr="00A147BD" w:rsidRDefault="00D60210" w:rsidP="00547092">
            <w:pPr>
              <w:tabs>
                <w:tab w:val="left" w:pos="993"/>
              </w:tabs>
              <w:jc w:val="both"/>
              <w:rPr>
                <w:rFonts w:eastAsia="Calibri"/>
                <w:b/>
                <w:sz w:val="24"/>
                <w:szCs w:val="24"/>
              </w:rPr>
            </w:pPr>
            <w:r w:rsidRPr="00A147BD">
              <w:rPr>
                <w:rFonts w:eastAsia="Calibri"/>
                <w:b/>
                <w:bCs/>
                <w:sz w:val="24"/>
                <w:szCs w:val="24"/>
                <w:lang w:val="bg-BG"/>
              </w:rPr>
              <w:t xml:space="preserve">Дейност 3: </w:t>
            </w:r>
            <w:r w:rsidRPr="00A147BD">
              <w:rPr>
                <w:rFonts w:eastAsia="Calibri"/>
                <w:sz w:val="24"/>
                <w:szCs w:val="24"/>
                <w:lang w:val="bg-BG"/>
              </w:rPr>
              <w:t xml:space="preserve">Изготвяне и окомплектоване на Заявление за подпомагане, необходимо на община Нови пазар за кандидатстване с проектно предложение: </w:t>
            </w:r>
            <w:r w:rsidRPr="00A147BD">
              <w:rPr>
                <w:rFonts w:eastAsia="Calibri"/>
                <w:b/>
                <w:sz w:val="24"/>
                <w:szCs w:val="24"/>
                <w:lang w:val="bg-BG"/>
              </w:rPr>
              <w:t>„Повишаване качеството на живот и създаването на оптимална жизнена среда, чрез рехабилитация на водопроводна мрежа в населени места на територията, на община Нови пазар</w:t>
            </w:r>
            <w:r>
              <w:rPr>
                <w:rFonts w:eastAsia="Calibri"/>
                <w:b/>
                <w:sz w:val="24"/>
                <w:szCs w:val="24"/>
                <w:lang w:val="bg-BG"/>
              </w:rPr>
              <w:t>“</w:t>
            </w:r>
          </w:p>
        </w:tc>
        <w:tc>
          <w:tcPr>
            <w:tcW w:w="2002" w:type="dxa"/>
            <w:tcBorders>
              <w:top w:val="single" w:sz="4" w:space="0" w:color="auto"/>
              <w:left w:val="nil"/>
              <w:bottom w:val="single" w:sz="4" w:space="0" w:color="auto"/>
              <w:right w:val="single" w:sz="4" w:space="0" w:color="auto"/>
            </w:tcBorders>
            <w:noWrap/>
            <w:vAlign w:val="bottom"/>
          </w:tcPr>
          <w:p w:rsidR="00D60210" w:rsidRPr="00F3095E" w:rsidRDefault="00D60210" w:rsidP="00547092">
            <w:pPr>
              <w:jc w:val="right"/>
              <w:rPr>
                <w:b/>
                <w:bCs/>
                <w:color w:val="auto"/>
                <w:sz w:val="24"/>
                <w:szCs w:val="24"/>
                <w:lang w:val="bg-BG" w:eastAsia="en-US"/>
              </w:rPr>
            </w:pPr>
            <w:r w:rsidRPr="00F3095E">
              <w:rPr>
                <w:b/>
                <w:bCs/>
                <w:color w:val="auto"/>
                <w:sz w:val="24"/>
                <w:szCs w:val="24"/>
                <w:lang w:val="bg-BG" w:eastAsia="en-US"/>
              </w:rPr>
              <w:t>…………. лв.</w:t>
            </w:r>
          </w:p>
        </w:tc>
        <w:tc>
          <w:tcPr>
            <w:tcW w:w="1833" w:type="dxa"/>
            <w:tcBorders>
              <w:top w:val="single" w:sz="4" w:space="0" w:color="auto"/>
              <w:left w:val="nil"/>
              <w:bottom w:val="single" w:sz="4" w:space="0" w:color="auto"/>
              <w:right w:val="single" w:sz="4" w:space="0" w:color="auto"/>
            </w:tcBorders>
            <w:vAlign w:val="bottom"/>
          </w:tcPr>
          <w:p w:rsidR="00D60210" w:rsidRPr="00F3095E" w:rsidRDefault="00D60210" w:rsidP="00547092">
            <w:pPr>
              <w:jc w:val="right"/>
              <w:rPr>
                <w:b/>
                <w:bCs/>
                <w:color w:val="auto"/>
                <w:sz w:val="24"/>
                <w:szCs w:val="24"/>
                <w:lang w:val="bg-BG" w:eastAsia="en-US"/>
              </w:rPr>
            </w:pPr>
            <w:r w:rsidRPr="00F3095E">
              <w:rPr>
                <w:b/>
                <w:bCs/>
                <w:color w:val="auto"/>
                <w:sz w:val="24"/>
                <w:szCs w:val="24"/>
                <w:lang w:val="bg-BG" w:eastAsia="en-US"/>
              </w:rPr>
              <w:t>…………. лв.</w:t>
            </w:r>
          </w:p>
        </w:tc>
      </w:tr>
      <w:tr w:rsidR="00D60210" w:rsidRPr="00F3095E" w:rsidTr="0000061B">
        <w:trPr>
          <w:trHeight w:val="486"/>
          <w:jc w:val="center"/>
        </w:trPr>
        <w:tc>
          <w:tcPr>
            <w:tcW w:w="758" w:type="dxa"/>
            <w:tcBorders>
              <w:top w:val="single" w:sz="4" w:space="0" w:color="auto"/>
              <w:left w:val="single" w:sz="4" w:space="0" w:color="auto"/>
              <w:bottom w:val="single" w:sz="4" w:space="0" w:color="auto"/>
              <w:right w:val="single" w:sz="4" w:space="0" w:color="auto"/>
            </w:tcBorders>
            <w:vAlign w:val="center"/>
          </w:tcPr>
          <w:p w:rsidR="00D60210" w:rsidRPr="00F3095E" w:rsidRDefault="00D60210" w:rsidP="00547092">
            <w:pPr>
              <w:jc w:val="center"/>
              <w:rPr>
                <w:b/>
                <w:color w:val="auto"/>
                <w:sz w:val="24"/>
                <w:szCs w:val="24"/>
                <w:lang w:val="bg-BG" w:eastAsia="en-US"/>
              </w:rPr>
            </w:pPr>
            <w:r w:rsidRPr="00F3095E">
              <w:rPr>
                <w:b/>
                <w:color w:val="auto"/>
                <w:sz w:val="24"/>
                <w:szCs w:val="24"/>
                <w:lang w:val="bg-BG" w:eastAsia="en-US"/>
              </w:rPr>
              <w:t>4.</w:t>
            </w:r>
          </w:p>
        </w:tc>
        <w:tc>
          <w:tcPr>
            <w:tcW w:w="5612" w:type="dxa"/>
            <w:tcBorders>
              <w:top w:val="single" w:sz="4" w:space="0" w:color="auto"/>
              <w:left w:val="single" w:sz="4" w:space="0" w:color="auto"/>
              <w:bottom w:val="single" w:sz="4" w:space="0" w:color="auto"/>
              <w:right w:val="single" w:sz="4" w:space="0" w:color="auto"/>
            </w:tcBorders>
          </w:tcPr>
          <w:p w:rsidR="00D60210" w:rsidRPr="00A147BD" w:rsidRDefault="00D60210" w:rsidP="00547092">
            <w:pPr>
              <w:tabs>
                <w:tab w:val="left" w:pos="993"/>
                <w:tab w:val="left" w:pos="3261"/>
              </w:tabs>
              <w:jc w:val="both"/>
              <w:rPr>
                <w:rFonts w:eastAsia="Calibri"/>
                <w:b/>
                <w:sz w:val="24"/>
                <w:szCs w:val="24"/>
              </w:rPr>
            </w:pPr>
            <w:r w:rsidRPr="00F3095E">
              <w:rPr>
                <w:rFonts w:eastAsia="Calibri"/>
                <w:b/>
                <w:bCs/>
                <w:color w:val="auto"/>
                <w:sz w:val="24"/>
                <w:szCs w:val="24"/>
                <w:lang w:val="bg-BG" w:eastAsia="en-US"/>
              </w:rPr>
              <w:t xml:space="preserve">Дейност 4: </w:t>
            </w:r>
            <w:r w:rsidRPr="00F3095E">
              <w:rPr>
                <w:sz w:val="24"/>
                <w:szCs w:val="24"/>
                <w:lang w:val="bg-BG"/>
              </w:rPr>
              <w:t xml:space="preserve">Изготвяне на анализ „разходи-ползи“ за проект </w:t>
            </w:r>
            <w:r w:rsidRPr="00F3095E">
              <w:rPr>
                <w:rFonts w:eastAsia="Calibri"/>
                <w:b/>
                <w:sz w:val="24"/>
                <w:szCs w:val="24"/>
                <w:lang w:val="bg-BG"/>
              </w:rPr>
              <w:t>„Повишаване качеството на живот и създаването на оптимална жизнена среда, чрез рехабилитация на водопроводна мрежа в населени места на територията, на община Нови пазар“</w:t>
            </w:r>
          </w:p>
        </w:tc>
        <w:tc>
          <w:tcPr>
            <w:tcW w:w="2002" w:type="dxa"/>
            <w:tcBorders>
              <w:top w:val="single" w:sz="4" w:space="0" w:color="auto"/>
              <w:left w:val="nil"/>
              <w:bottom w:val="single" w:sz="4" w:space="0" w:color="auto"/>
              <w:right w:val="single" w:sz="4" w:space="0" w:color="auto"/>
            </w:tcBorders>
            <w:noWrap/>
            <w:vAlign w:val="bottom"/>
          </w:tcPr>
          <w:p w:rsidR="00D60210" w:rsidRPr="00F3095E" w:rsidRDefault="00D60210" w:rsidP="00547092">
            <w:pPr>
              <w:jc w:val="right"/>
              <w:rPr>
                <w:b/>
                <w:bCs/>
                <w:color w:val="auto"/>
                <w:sz w:val="24"/>
                <w:szCs w:val="24"/>
                <w:lang w:val="bg-BG" w:eastAsia="en-US"/>
              </w:rPr>
            </w:pPr>
            <w:r w:rsidRPr="00F3095E">
              <w:rPr>
                <w:b/>
                <w:bCs/>
                <w:color w:val="auto"/>
                <w:sz w:val="24"/>
                <w:szCs w:val="24"/>
                <w:lang w:val="bg-BG" w:eastAsia="en-US"/>
              </w:rPr>
              <w:t>…………. лв.</w:t>
            </w:r>
          </w:p>
        </w:tc>
        <w:tc>
          <w:tcPr>
            <w:tcW w:w="1833" w:type="dxa"/>
            <w:tcBorders>
              <w:top w:val="single" w:sz="4" w:space="0" w:color="auto"/>
              <w:left w:val="nil"/>
              <w:bottom w:val="single" w:sz="4" w:space="0" w:color="auto"/>
              <w:right w:val="single" w:sz="4" w:space="0" w:color="auto"/>
            </w:tcBorders>
            <w:vAlign w:val="bottom"/>
          </w:tcPr>
          <w:p w:rsidR="00D60210" w:rsidRPr="00F3095E" w:rsidRDefault="00D60210" w:rsidP="00547092">
            <w:pPr>
              <w:jc w:val="right"/>
              <w:rPr>
                <w:b/>
                <w:bCs/>
                <w:color w:val="auto"/>
                <w:sz w:val="24"/>
                <w:szCs w:val="24"/>
                <w:lang w:val="bg-BG" w:eastAsia="en-US"/>
              </w:rPr>
            </w:pPr>
            <w:r w:rsidRPr="00F3095E">
              <w:rPr>
                <w:b/>
                <w:bCs/>
                <w:color w:val="auto"/>
                <w:sz w:val="24"/>
                <w:szCs w:val="24"/>
                <w:lang w:val="bg-BG" w:eastAsia="en-US"/>
              </w:rPr>
              <w:t>…………. лв.</w:t>
            </w:r>
          </w:p>
        </w:tc>
      </w:tr>
    </w:tbl>
    <w:p w:rsidR="007C217F" w:rsidRPr="00F3095E" w:rsidRDefault="007C217F" w:rsidP="00547092">
      <w:pPr>
        <w:ind w:right="-240" w:firstLine="567"/>
        <w:jc w:val="both"/>
        <w:rPr>
          <w:color w:val="auto"/>
          <w:sz w:val="24"/>
          <w:szCs w:val="24"/>
          <w:lang w:val="bg-BG"/>
        </w:rPr>
      </w:pPr>
      <w:r w:rsidRPr="00F3095E">
        <w:rPr>
          <w:b/>
          <w:color w:val="auto"/>
          <w:sz w:val="24"/>
          <w:szCs w:val="24"/>
          <w:lang w:val="bg-BG"/>
        </w:rPr>
        <w:t>2.</w:t>
      </w:r>
      <w:r w:rsidRPr="00F3095E">
        <w:rPr>
          <w:color w:val="auto"/>
          <w:sz w:val="24"/>
          <w:szCs w:val="24"/>
          <w:lang w:val="bg-BG"/>
        </w:rPr>
        <w:t xml:space="preserve"> Така предложените цени включват всички разходи за качествено изпълнение на поръчката</w:t>
      </w:r>
      <w:r w:rsidR="0014590A" w:rsidRPr="00F3095E">
        <w:rPr>
          <w:color w:val="auto"/>
          <w:sz w:val="24"/>
          <w:szCs w:val="24"/>
          <w:lang w:val="bg-BG"/>
        </w:rPr>
        <w:t>.</w:t>
      </w:r>
    </w:p>
    <w:p w:rsidR="007C217F" w:rsidRPr="00F3095E" w:rsidRDefault="007C217F" w:rsidP="00547092">
      <w:pPr>
        <w:ind w:right="-240"/>
        <w:rPr>
          <w:b/>
          <w:color w:val="auto"/>
          <w:sz w:val="24"/>
          <w:szCs w:val="24"/>
          <w:lang w:val="bg-BG"/>
        </w:rPr>
      </w:pPr>
    </w:p>
    <w:p w:rsidR="007C217F" w:rsidRPr="00F3095E" w:rsidRDefault="007C217F" w:rsidP="00547092">
      <w:pPr>
        <w:shd w:val="clear" w:color="auto" w:fill="FFFFFF"/>
        <w:jc w:val="both"/>
        <w:rPr>
          <w:color w:val="auto"/>
          <w:sz w:val="24"/>
          <w:szCs w:val="24"/>
          <w:lang w:val="bg-BG"/>
        </w:rPr>
      </w:pPr>
      <w:r w:rsidRPr="00F3095E">
        <w:rPr>
          <w:color w:val="auto"/>
          <w:sz w:val="24"/>
          <w:szCs w:val="24"/>
          <w:lang w:val="bg-BG"/>
        </w:rPr>
        <w:tab/>
      </w:r>
      <w:r w:rsidR="0014590A" w:rsidRPr="00F3095E">
        <w:rPr>
          <w:b/>
          <w:color w:val="auto"/>
          <w:sz w:val="24"/>
          <w:szCs w:val="24"/>
          <w:lang w:val="bg-BG"/>
        </w:rPr>
        <w:t>3</w:t>
      </w:r>
      <w:r w:rsidRPr="00F3095E">
        <w:rPr>
          <w:b/>
          <w:color w:val="auto"/>
          <w:sz w:val="24"/>
          <w:szCs w:val="24"/>
          <w:lang w:val="bg-BG"/>
        </w:rPr>
        <w:t>.</w:t>
      </w:r>
      <w:r w:rsidRPr="00F3095E">
        <w:rPr>
          <w:color w:val="auto"/>
          <w:sz w:val="24"/>
          <w:szCs w:val="24"/>
          <w:lang w:val="bg-BG"/>
        </w:rPr>
        <w:t xml:space="preserve"> Декларираме, че сме съгласни заплащането да става съгласно клаузите залегнали в (проек</w:t>
      </w:r>
      <w:r w:rsidR="00734AF5">
        <w:rPr>
          <w:color w:val="auto"/>
          <w:sz w:val="24"/>
          <w:szCs w:val="24"/>
          <w:lang w:val="bg-BG"/>
        </w:rPr>
        <w:t>т</w:t>
      </w:r>
      <w:r w:rsidRPr="00F3095E">
        <w:rPr>
          <w:color w:val="auto"/>
          <w:sz w:val="24"/>
          <w:szCs w:val="24"/>
          <w:lang w:val="bg-BG"/>
        </w:rPr>
        <w:t>о) договора, като всички наши действия подлежат на проверка и съгласуване от страна на Възложителя.</w:t>
      </w:r>
    </w:p>
    <w:p w:rsidR="0014590A" w:rsidRPr="00F3095E" w:rsidRDefault="0014590A" w:rsidP="00547092">
      <w:pPr>
        <w:shd w:val="clear" w:color="auto" w:fill="FFFFFF"/>
        <w:jc w:val="both"/>
        <w:rPr>
          <w:color w:val="auto"/>
          <w:sz w:val="24"/>
          <w:szCs w:val="24"/>
          <w:lang w:val="bg-BG"/>
        </w:rPr>
      </w:pPr>
    </w:p>
    <w:p w:rsidR="007C217F" w:rsidRPr="00F3095E" w:rsidRDefault="007C217F" w:rsidP="00547092">
      <w:pPr>
        <w:shd w:val="clear" w:color="auto" w:fill="FFFFFF"/>
        <w:tabs>
          <w:tab w:val="left" w:pos="0"/>
        </w:tabs>
        <w:ind w:firstLine="720"/>
        <w:jc w:val="both"/>
        <w:rPr>
          <w:color w:val="auto"/>
          <w:sz w:val="24"/>
          <w:szCs w:val="24"/>
          <w:lang w:val="bg-BG"/>
        </w:rPr>
      </w:pPr>
      <w:r w:rsidRPr="00F3095E">
        <w:rPr>
          <w:color w:val="auto"/>
          <w:sz w:val="24"/>
          <w:szCs w:val="24"/>
          <w:lang w:val="bg-BG"/>
        </w:rPr>
        <w:t>Предложените цени са определени при пълно съответствие с условията от документацията и техническата спецификация по процедурата.</w:t>
      </w:r>
    </w:p>
    <w:p w:rsidR="007C217F" w:rsidRPr="00F3095E" w:rsidRDefault="007C217F" w:rsidP="00547092">
      <w:pPr>
        <w:shd w:val="clear" w:color="auto" w:fill="FFFFFF"/>
        <w:tabs>
          <w:tab w:val="left" w:pos="0"/>
        </w:tabs>
        <w:ind w:firstLine="720"/>
        <w:jc w:val="both"/>
        <w:rPr>
          <w:color w:val="auto"/>
          <w:sz w:val="24"/>
          <w:szCs w:val="24"/>
          <w:lang w:val="bg-BG"/>
        </w:rPr>
      </w:pPr>
      <w:bookmarkStart w:id="0" w:name="_GoBack"/>
      <w:bookmarkEnd w:id="0"/>
    </w:p>
    <w:p w:rsidR="007C217F" w:rsidRPr="00F3095E" w:rsidRDefault="007C217F" w:rsidP="00547092">
      <w:pPr>
        <w:shd w:val="clear" w:color="auto" w:fill="FFFFFF"/>
        <w:jc w:val="both"/>
        <w:rPr>
          <w:b/>
          <w:color w:val="auto"/>
          <w:sz w:val="24"/>
          <w:szCs w:val="24"/>
          <w:lang w:val="bg-BG"/>
        </w:rPr>
      </w:pPr>
      <w:r w:rsidRPr="00F3095E">
        <w:rPr>
          <w:b/>
          <w:color w:val="auto"/>
          <w:sz w:val="24"/>
          <w:szCs w:val="24"/>
          <w:lang w:val="bg-BG"/>
        </w:rPr>
        <w:t>Дата: ..............................                                      ПОДПИС И ПЕЧАТ: ................................</w:t>
      </w:r>
    </w:p>
    <w:p w:rsidR="007C217F" w:rsidRPr="00F3095E" w:rsidRDefault="007C217F" w:rsidP="00547092">
      <w:pPr>
        <w:shd w:val="clear" w:color="auto" w:fill="FFFFFF"/>
        <w:ind w:right="70" w:firstLine="709"/>
        <w:jc w:val="both"/>
        <w:rPr>
          <w:color w:val="auto"/>
          <w:sz w:val="20"/>
          <w:szCs w:val="24"/>
          <w:lang w:val="bg-BG"/>
        </w:rPr>
      </w:pP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b/>
          <w:color w:val="auto"/>
          <w:sz w:val="24"/>
          <w:szCs w:val="24"/>
          <w:lang w:val="bg-BG"/>
        </w:rPr>
        <w:tab/>
      </w:r>
      <w:r w:rsidRPr="00F3095E">
        <w:rPr>
          <w:color w:val="auto"/>
          <w:sz w:val="20"/>
          <w:szCs w:val="24"/>
          <w:lang w:val="bg-BG"/>
        </w:rPr>
        <w:t>[</w:t>
      </w:r>
      <w:r w:rsidRPr="00F3095E">
        <w:rPr>
          <w:i/>
          <w:iCs/>
          <w:color w:val="auto"/>
          <w:sz w:val="20"/>
          <w:szCs w:val="24"/>
          <w:lang w:val="bg-BG"/>
        </w:rPr>
        <w:t>име и фамилия</w:t>
      </w:r>
      <w:r w:rsidRPr="00F3095E">
        <w:rPr>
          <w:color w:val="auto"/>
          <w:sz w:val="20"/>
          <w:szCs w:val="24"/>
          <w:lang w:val="bg-BG"/>
        </w:rPr>
        <w:t>]</w:t>
      </w:r>
    </w:p>
    <w:p w:rsidR="00D13C20" w:rsidRPr="00F3095E" w:rsidRDefault="007C217F" w:rsidP="00547092">
      <w:pPr>
        <w:tabs>
          <w:tab w:val="left" w:pos="0"/>
          <w:tab w:val="left" w:pos="4860"/>
        </w:tabs>
        <w:spacing w:after="120"/>
        <w:rPr>
          <w:color w:val="auto"/>
          <w:sz w:val="20"/>
          <w:szCs w:val="24"/>
          <w:lang w:val="bg-BG"/>
        </w:rPr>
      </w:pPr>
      <w:r w:rsidRPr="00F3095E">
        <w:rPr>
          <w:color w:val="auto"/>
          <w:sz w:val="20"/>
          <w:szCs w:val="24"/>
          <w:lang w:val="bg-BG"/>
        </w:rPr>
        <w:t xml:space="preserve">                                                                                               [</w:t>
      </w:r>
      <w:r w:rsidRPr="00F3095E">
        <w:rPr>
          <w:i/>
          <w:iCs/>
          <w:color w:val="auto"/>
          <w:sz w:val="20"/>
          <w:szCs w:val="24"/>
          <w:lang w:val="bg-BG"/>
        </w:rPr>
        <w:t>качество на представляващия участника</w:t>
      </w:r>
      <w:r w:rsidRPr="00F3095E">
        <w:rPr>
          <w:color w:val="auto"/>
          <w:sz w:val="20"/>
          <w:szCs w:val="24"/>
          <w:lang w:val="bg-BG"/>
        </w:rPr>
        <w:t>]</w:t>
      </w:r>
    </w:p>
    <w:sectPr w:rsidR="00D13C20" w:rsidRPr="00F3095E" w:rsidSect="00FF2EAE">
      <w:headerReference w:type="default" r:id="rId15"/>
      <w:footerReference w:type="default" r:id="rId16"/>
      <w:pgSz w:w="11906" w:h="16838"/>
      <w:pgMar w:top="2021" w:right="1417" w:bottom="709" w:left="1417" w:header="284" w:footer="27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1FE1" w:rsidRDefault="00181FE1" w:rsidP="007C217F">
      <w:r>
        <w:separator/>
      </w:r>
    </w:p>
  </w:endnote>
  <w:endnote w:type="continuationSeparator" w:id="1">
    <w:p w:rsidR="00181FE1" w:rsidRDefault="00181FE1" w:rsidP="007C21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Wingdings 3">
    <w:panose1 w:val="05040102010807070707"/>
    <w:charset w:val="02"/>
    <w:family w:val="roman"/>
    <w:pitch w:val="variable"/>
    <w:sig w:usb0="00000000" w:usb1="10000000" w:usb2="00000000" w:usb3="00000000" w:csb0="80000000" w:csb1="00000000"/>
  </w:font>
  <w:font w:name="Vivaldi">
    <w:panose1 w:val="03020602050506090804"/>
    <w:charset w:val="00"/>
    <w:family w:val="script"/>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okU">
    <w:altName w:val="Times New Roman"/>
    <w:panose1 w:val="00000000000000000000"/>
    <w:charset w:val="00"/>
    <w:family w:val="roman"/>
    <w:notTrueType/>
    <w:pitch w:val="default"/>
    <w:sig w:usb0="00000000" w:usb1="00000000" w:usb2="00000000" w:usb3="00000000" w:csb0="00000000" w:csb1="00000000"/>
  </w:font>
  <w:font w:name="TmsCyr">
    <w:altName w:val="Times New Roman"/>
    <w:charset w:val="00"/>
    <w:family w:val="roman"/>
    <w:pitch w:val="variable"/>
    <w:sig w:usb0="00000287" w:usb1="00000000" w:usb2="00000000" w:usb3="00000000" w:csb0="0000001F" w:csb1="00000000"/>
  </w:font>
  <w:font w:name="HebarU">
    <w:altName w:val="Courier New"/>
    <w:charset w:val="00"/>
    <w:family w:val="auto"/>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Times CY">
    <w:altName w:val="Arial Unicode MS"/>
    <w:panose1 w:val="00000000000000000000"/>
    <w:charset w:val="80"/>
    <w:family w:val="auto"/>
    <w:notTrueType/>
    <w:pitch w:val="variable"/>
    <w:sig w:usb0="00000000" w:usb1="08070000" w:usb2="00000010" w:usb3="00000000" w:csb0="00020000" w:csb1="00000000"/>
  </w:font>
  <w:font w:name="HelveticaNeue-Medium">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Futura Bk">
    <w:altName w:val="Century Gothic"/>
    <w:panose1 w:val="00000000000000000000"/>
    <w:charset w:val="CC"/>
    <w:family w:val="swiss"/>
    <w:notTrueType/>
    <w:pitch w:val="variable"/>
    <w:sig w:usb0="00000203" w:usb1="00000000" w:usb2="00000000" w:usb3="00000000" w:csb0="00000005" w:csb1="00000000"/>
  </w:font>
  <w:font w:name="TimokCYR">
    <w:altName w:val="Times New Roman"/>
    <w:panose1 w:val="00000000000000000000"/>
    <w:charset w:val="00"/>
    <w:family w:val="roman"/>
    <w:notTrueType/>
    <w:pitch w:val="default"/>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39101"/>
      <w:docPartObj>
        <w:docPartGallery w:val="Page Numbers (Bottom of Page)"/>
        <w:docPartUnique/>
      </w:docPartObj>
    </w:sdtPr>
    <w:sdtContent>
      <w:p w:rsidR="00FF2EAE" w:rsidRDefault="00403864">
        <w:pPr>
          <w:pStyle w:val="a9"/>
          <w:jc w:val="center"/>
        </w:pPr>
        <w:fldSimple w:instr=" PAGE   \* MERGEFORMAT ">
          <w:r w:rsidR="007F6BDF">
            <w:rPr>
              <w:noProof/>
            </w:rPr>
            <w:t>4</w:t>
          </w:r>
        </w:fldSimple>
      </w:p>
    </w:sdtContent>
  </w:sdt>
  <w:p w:rsidR="00FF2EAE" w:rsidRDefault="00FF2EA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1FE1" w:rsidRDefault="00181FE1" w:rsidP="007C217F">
      <w:r>
        <w:separator/>
      </w:r>
    </w:p>
  </w:footnote>
  <w:footnote w:type="continuationSeparator" w:id="1">
    <w:p w:rsidR="00181FE1" w:rsidRDefault="00181FE1" w:rsidP="007C21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411" w:rsidRPr="00BE23C7" w:rsidRDefault="006D6411" w:rsidP="00BE23C7">
    <w:pPr>
      <w:tabs>
        <w:tab w:val="center" w:pos="4536"/>
        <w:tab w:val="right" w:pos="9072"/>
      </w:tabs>
      <w:rPr>
        <w:color w:val="auto"/>
        <w:sz w:val="20"/>
        <w:lang w:val="bg-BG" w:eastAsia="en-US"/>
      </w:rPr>
    </w:pPr>
  </w:p>
  <w:p w:rsidR="006D6411" w:rsidRDefault="006D6411" w:rsidP="00BE23C7">
    <w:pPr>
      <w:pStyle w:val="af"/>
    </w:pPr>
    <w:r>
      <w:rPr>
        <w:noProof/>
        <w:sz w:val="20"/>
        <w:szCs w:val="20"/>
        <w:lang w:val="bg-BG" w:eastAsia="bg-BG"/>
      </w:rPr>
      <w:drawing>
        <wp:anchor distT="0" distB="0" distL="114300" distR="114300" simplePos="0" relativeHeight="251660288" behindDoc="0" locked="0" layoutInCell="1" allowOverlap="1">
          <wp:simplePos x="0" y="0"/>
          <wp:positionH relativeFrom="margin">
            <wp:posOffset>4010025</wp:posOffset>
          </wp:positionH>
          <wp:positionV relativeFrom="margin">
            <wp:posOffset>-1028700</wp:posOffset>
          </wp:positionV>
          <wp:extent cx="2257425" cy="920750"/>
          <wp:effectExtent l="0" t="0" r="9525" b="0"/>
          <wp:wrapSquare wrapText="bothSides"/>
          <wp:docPr id="2" name="Картина 2" descr="Описание: 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Описание: logo-bg-color"/>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57425" cy="920750"/>
                  </a:xfrm>
                  <a:prstGeom prst="rect">
                    <a:avLst/>
                  </a:prstGeom>
                  <a:noFill/>
                  <a:ln>
                    <a:noFill/>
                  </a:ln>
                </pic:spPr>
              </pic:pic>
            </a:graphicData>
          </a:graphic>
        </wp:anchor>
      </w:drawing>
    </w:r>
    <w:r w:rsidR="00403864" w:rsidRPr="00403864">
      <w:rPr>
        <w:noProof/>
        <w:sz w:val="20"/>
        <w:szCs w:val="20"/>
        <w:lang w:val="bg-BG" w:eastAsia="bg-BG"/>
      </w:rPr>
      <w:pict>
        <v:shapetype id="_x0000_t202" coordsize="21600,21600" o:spt="202" path="m,l,21600r21600,l21600,xe">
          <v:stroke joinstyle="miter"/>
          <v:path gradientshapeok="t" o:connecttype="rect"/>
        </v:shapetype>
        <v:shape id="Текстово поле 4" o:spid="_x0000_s2049" type="#_x0000_t202" style="position:absolute;margin-left:113.25pt;margin-top:.75pt;width:206.25pt;height:73.5pt;z-index:251659264;visibility:visible;mso-wrap-distance-top:3.6pt;mso-wrap-distance-bottom:3.6pt;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" stroked="f">
          <v:textbox>
            <w:txbxContent>
              <w:p w:rsidR="006D6411" w:rsidRPr="00BE23C7" w:rsidRDefault="006D6411" w:rsidP="00BE23C7">
                <w:pPr>
                  <w:jc w:val="center"/>
                  <w:rPr>
                    <w:b/>
                    <w:bCs/>
                    <w:sz w:val="20"/>
                  </w:rPr>
                </w:pPr>
                <w:r w:rsidRPr="00BE23C7">
                  <w:rPr>
                    <w:b/>
                    <w:bCs/>
                    <w:sz w:val="20"/>
                  </w:rPr>
                  <w:t>ПРОГРАМА ЗА РАЗВИТИЕ НА СЕЛСКИТЕ РАЙОНИ 2014-2020</w:t>
                </w:r>
              </w:p>
              <w:p w:rsidR="006D6411" w:rsidRPr="00BE23C7" w:rsidRDefault="006D6411" w:rsidP="00BE23C7">
                <w:pPr>
                  <w:jc w:val="center"/>
                  <w:rPr>
                    <w:b/>
                    <w:bCs/>
                    <w:sz w:val="20"/>
                  </w:rPr>
                </w:pPr>
                <w:r w:rsidRPr="00BE23C7">
                  <w:rPr>
                    <w:b/>
                    <w:bCs/>
                    <w:sz w:val="20"/>
                  </w:rPr>
                  <w:t>ЕВРОПЕЙСКИ ЗЕМЕДЕЛСКИ ФОНД</w:t>
                </w:r>
                <w:r w:rsidR="00534B55">
                  <w:rPr>
                    <w:b/>
                    <w:bCs/>
                    <w:sz w:val="20"/>
                    <w:lang w:val="bg-BG"/>
                  </w:rPr>
                  <w:t xml:space="preserve"> </w:t>
                </w:r>
                <w:r w:rsidRPr="00BE23C7">
                  <w:rPr>
                    <w:b/>
                    <w:bCs/>
                    <w:sz w:val="20"/>
                  </w:rPr>
                  <w:t>ЗА РАЗВИТИЕ НА СЕЛСКИТЕ РАЙОНИ</w:t>
                </w:r>
              </w:p>
              <w:p w:rsidR="006D6411" w:rsidRDefault="006D6411" w:rsidP="00BE23C7"/>
            </w:txbxContent>
          </v:textbox>
          <w10:wrap type="square"/>
        </v:shape>
      </w:pict>
    </w:r>
    <w:r>
      <w:rPr>
        <w:noProof/>
        <w:lang w:val="bg-BG" w:eastAsia="bg-BG"/>
      </w:rPr>
      <w:drawing>
        <wp:inline distT="0" distB="0" distL="0" distR="0">
          <wp:extent cx="1266825" cy="819150"/>
          <wp:effectExtent l="0" t="0" r="9525"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5" type="#_x0000_t75" style="width:96pt;height:96pt" o:bullet="t">
        <v:imagedata r:id="rId1" o:title="Icon_CS 2"/>
      </v:shape>
    </w:pict>
  </w:numPicBullet>
  <w:numPicBullet w:numPicBulletId="1">
    <w:pict>
      <v:shape id="_x0000_i1286" type="#_x0000_t75" style="width:11.25pt;height:11.25pt" o:bullet="t">
        <v:imagedata r:id="rId2" o:title="mso8F8C"/>
      </v:shape>
    </w:pict>
  </w:numPicBullet>
  <w:numPicBullet w:numPicBulletId="2">
    <w:pict>
      <v:shape id="_x0000_i1287" type="#_x0000_t75" style="width:11.25pt;height:11.25pt" o:bullet="t">
        <v:imagedata r:id="rId3" o:title="mso1F3D"/>
      </v:shape>
    </w:pict>
  </w:numPicBullet>
  <w:abstractNum w:abstractNumId="0">
    <w:nsid w:val="FFFFFF82"/>
    <w:multiLevelType w:val="singleLevel"/>
    <w:tmpl w:val="9EA6BEBE"/>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BF085158"/>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4B28BBA0"/>
    <w:lvl w:ilvl="0">
      <w:start w:val="1"/>
      <w:numFmt w:val="bullet"/>
      <w:pStyle w:val="a"/>
      <w:lvlText w:val=""/>
      <w:lvlJc w:val="left"/>
      <w:pPr>
        <w:tabs>
          <w:tab w:val="num" w:pos="360"/>
        </w:tabs>
        <w:ind w:left="360" w:hanging="360"/>
      </w:pPr>
      <w:rPr>
        <w:rFonts w:ascii="Symbol" w:hAnsi="Symbol" w:hint="default"/>
      </w:rPr>
    </w:lvl>
  </w:abstractNum>
  <w:abstractNum w:abstractNumId="3">
    <w:nsid w:val="00000003"/>
    <w:multiLevelType w:val="multilevel"/>
    <w:tmpl w:val="589A8268"/>
    <w:name w:val="WW8Num3"/>
    <w:lvl w:ilvl="0">
      <w:start w:val="1"/>
      <w:numFmt w:val="decimal"/>
      <w:lvlText w:val="%1."/>
      <w:lvlJc w:val="left"/>
      <w:pPr>
        <w:tabs>
          <w:tab w:val="num" w:pos="-254"/>
        </w:tabs>
        <w:ind w:left="786" w:hanging="360"/>
      </w:pPr>
      <w:rPr>
        <w:rFonts w:cs="Times New Roman"/>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059D5"/>
    <w:multiLevelType w:val="multilevel"/>
    <w:tmpl w:val="026658E2"/>
    <w:lvl w:ilvl="0">
      <w:start w:val="1"/>
      <w:numFmt w:val="bullet"/>
      <w:lvlText w:val=""/>
      <w:lvlJc w:val="left"/>
      <w:pPr>
        <w:ind w:left="1070" w:hanging="360"/>
      </w:pPr>
      <w:rPr>
        <w:rFonts w:ascii="Symbol" w:hAnsi="Symbol"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00FE458C"/>
    <w:multiLevelType w:val="hybridMultilevel"/>
    <w:tmpl w:val="E29AD0F2"/>
    <w:lvl w:ilvl="0" w:tplc="0270BF5C">
      <w:start w:val="4"/>
      <w:numFmt w:val="bullet"/>
      <w:lvlText w:val="-"/>
      <w:lvlJc w:val="left"/>
      <w:pPr>
        <w:ind w:left="927" w:hanging="360"/>
      </w:pPr>
      <w:rPr>
        <w:rFonts w:ascii="Times New Roman" w:eastAsia="Times New Roman" w:hAnsi="Times New Roman" w:cs="Times New Roman" w:hint="default"/>
        <w:b/>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6">
    <w:nsid w:val="035A5219"/>
    <w:multiLevelType w:val="hybridMultilevel"/>
    <w:tmpl w:val="900C8DB4"/>
    <w:lvl w:ilvl="0" w:tplc="9E2EB7F0">
      <w:start w:val="1"/>
      <w:numFmt w:val="bullet"/>
      <w:pStyle w:val="1"/>
      <w:lvlText w:val=""/>
      <w:lvlPicBulletId w:val="0"/>
      <w:lvlJc w:val="left"/>
      <w:pPr>
        <w:ind w:left="1146" w:hanging="360"/>
      </w:pPr>
      <w:rPr>
        <w:rFonts w:ascii="Symbol" w:hAnsi="Symbol" w:hint="default"/>
        <w:b w:val="0"/>
        <w:i w:val="0"/>
        <w:color w:val="auto"/>
        <w:sz w:val="40"/>
        <w:szCs w:val="40"/>
        <w:u w:val="none"/>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7">
    <w:nsid w:val="0DF77AD6"/>
    <w:multiLevelType w:val="hybridMultilevel"/>
    <w:tmpl w:val="F30227BC"/>
    <w:lvl w:ilvl="0" w:tplc="F3FA3E50">
      <w:start w:val="1"/>
      <w:numFmt w:val="decimal"/>
      <w:lvlText w:val="%1."/>
      <w:lvlJc w:val="left"/>
      <w:pPr>
        <w:tabs>
          <w:tab w:val="num" w:pos="840"/>
        </w:tabs>
        <w:ind w:left="840" w:hanging="360"/>
      </w:pPr>
      <w:rPr>
        <w:rFonts w:hint="default"/>
        <w:color w:val="auto"/>
      </w:rPr>
    </w:lvl>
    <w:lvl w:ilvl="1" w:tplc="04020019" w:tentative="1">
      <w:start w:val="1"/>
      <w:numFmt w:val="lowerLetter"/>
      <w:lvlText w:val="%2."/>
      <w:lvlJc w:val="left"/>
      <w:pPr>
        <w:tabs>
          <w:tab w:val="num" w:pos="1560"/>
        </w:tabs>
        <w:ind w:left="1560" w:hanging="360"/>
      </w:pPr>
    </w:lvl>
    <w:lvl w:ilvl="2" w:tplc="0402001B" w:tentative="1">
      <w:start w:val="1"/>
      <w:numFmt w:val="lowerRoman"/>
      <w:lvlText w:val="%3."/>
      <w:lvlJc w:val="right"/>
      <w:pPr>
        <w:tabs>
          <w:tab w:val="num" w:pos="2280"/>
        </w:tabs>
        <w:ind w:left="2280" w:hanging="180"/>
      </w:pPr>
    </w:lvl>
    <w:lvl w:ilvl="3" w:tplc="0402000F" w:tentative="1">
      <w:start w:val="1"/>
      <w:numFmt w:val="decimal"/>
      <w:lvlText w:val="%4."/>
      <w:lvlJc w:val="left"/>
      <w:pPr>
        <w:tabs>
          <w:tab w:val="num" w:pos="3000"/>
        </w:tabs>
        <w:ind w:left="3000" w:hanging="360"/>
      </w:pPr>
    </w:lvl>
    <w:lvl w:ilvl="4" w:tplc="04020019" w:tentative="1">
      <w:start w:val="1"/>
      <w:numFmt w:val="lowerLetter"/>
      <w:lvlText w:val="%5."/>
      <w:lvlJc w:val="left"/>
      <w:pPr>
        <w:tabs>
          <w:tab w:val="num" w:pos="3720"/>
        </w:tabs>
        <w:ind w:left="3720" w:hanging="360"/>
      </w:pPr>
    </w:lvl>
    <w:lvl w:ilvl="5" w:tplc="0402001B" w:tentative="1">
      <w:start w:val="1"/>
      <w:numFmt w:val="lowerRoman"/>
      <w:lvlText w:val="%6."/>
      <w:lvlJc w:val="right"/>
      <w:pPr>
        <w:tabs>
          <w:tab w:val="num" w:pos="4440"/>
        </w:tabs>
        <w:ind w:left="4440" w:hanging="180"/>
      </w:pPr>
    </w:lvl>
    <w:lvl w:ilvl="6" w:tplc="0402000F" w:tentative="1">
      <w:start w:val="1"/>
      <w:numFmt w:val="decimal"/>
      <w:lvlText w:val="%7."/>
      <w:lvlJc w:val="left"/>
      <w:pPr>
        <w:tabs>
          <w:tab w:val="num" w:pos="5160"/>
        </w:tabs>
        <w:ind w:left="5160" w:hanging="360"/>
      </w:pPr>
    </w:lvl>
    <w:lvl w:ilvl="7" w:tplc="04020019" w:tentative="1">
      <w:start w:val="1"/>
      <w:numFmt w:val="lowerLetter"/>
      <w:lvlText w:val="%8."/>
      <w:lvlJc w:val="left"/>
      <w:pPr>
        <w:tabs>
          <w:tab w:val="num" w:pos="5880"/>
        </w:tabs>
        <w:ind w:left="5880" w:hanging="360"/>
      </w:pPr>
    </w:lvl>
    <w:lvl w:ilvl="8" w:tplc="0402001B" w:tentative="1">
      <w:start w:val="1"/>
      <w:numFmt w:val="lowerRoman"/>
      <w:lvlText w:val="%9."/>
      <w:lvlJc w:val="right"/>
      <w:pPr>
        <w:tabs>
          <w:tab w:val="num" w:pos="6600"/>
        </w:tabs>
        <w:ind w:left="6600" w:hanging="180"/>
      </w:pPr>
    </w:lvl>
  </w:abstractNum>
  <w:abstractNum w:abstractNumId="8">
    <w:nsid w:val="137A69C0"/>
    <w:multiLevelType w:val="hybridMultilevel"/>
    <w:tmpl w:val="BB16D1D8"/>
    <w:lvl w:ilvl="0" w:tplc="1EA4D764">
      <w:start w:val="1"/>
      <w:numFmt w:val="bullet"/>
      <w:pStyle w:val="30"/>
      <w:lvlText w:val=""/>
      <w:lvlJc w:val="left"/>
      <w:pPr>
        <w:ind w:left="1320" w:hanging="360"/>
      </w:pPr>
      <w:rPr>
        <w:rFonts w:ascii="Wingdings" w:hAnsi="Wingdings" w:hint="default"/>
        <w:sz w:val="28"/>
        <w:szCs w:val="28"/>
      </w:rPr>
    </w:lvl>
    <w:lvl w:ilvl="1" w:tplc="04020019" w:tentative="1">
      <w:start w:val="1"/>
      <w:numFmt w:val="bullet"/>
      <w:lvlText w:val="o"/>
      <w:lvlJc w:val="left"/>
      <w:pPr>
        <w:ind w:left="2040" w:hanging="360"/>
      </w:pPr>
      <w:rPr>
        <w:rFonts w:ascii="Courier New" w:hAnsi="Courier New" w:cs="Courier New" w:hint="default"/>
      </w:rPr>
    </w:lvl>
    <w:lvl w:ilvl="2" w:tplc="0402001B" w:tentative="1">
      <w:start w:val="1"/>
      <w:numFmt w:val="bullet"/>
      <w:lvlText w:val=""/>
      <w:lvlJc w:val="left"/>
      <w:pPr>
        <w:ind w:left="2760" w:hanging="360"/>
      </w:pPr>
      <w:rPr>
        <w:rFonts w:ascii="Wingdings" w:hAnsi="Wingdings" w:hint="default"/>
      </w:rPr>
    </w:lvl>
    <w:lvl w:ilvl="3" w:tplc="0402000F" w:tentative="1">
      <w:start w:val="1"/>
      <w:numFmt w:val="bullet"/>
      <w:lvlText w:val=""/>
      <w:lvlJc w:val="left"/>
      <w:pPr>
        <w:ind w:left="3480" w:hanging="360"/>
      </w:pPr>
      <w:rPr>
        <w:rFonts w:ascii="Symbol" w:hAnsi="Symbol" w:hint="default"/>
      </w:rPr>
    </w:lvl>
    <w:lvl w:ilvl="4" w:tplc="04020019" w:tentative="1">
      <w:start w:val="1"/>
      <w:numFmt w:val="bullet"/>
      <w:lvlText w:val="o"/>
      <w:lvlJc w:val="left"/>
      <w:pPr>
        <w:ind w:left="4200" w:hanging="360"/>
      </w:pPr>
      <w:rPr>
        <w:rFonts w:ascii="Courier New" w:hAnsi="Courier New" w:cs="Courier New" w:hint="default"/>
      </w:rPr>
    </w:lvl>
    <w:lvl w:ilvl="5" w:tplc="0402001B" w:tentative="1">
      <w:start w:val="1"/>
      <w:numFmt w:val="bullet"/>
      <w:lvlText w:val=""/>
      <w:lvlJc w:val="left"/>
      <w:pPr>
        <w:ind w:left="4920" w:hanging="360"/>
      </w:pPr>
      <w:rPr>
        <w:rFonts w:ascii="Wingdings" w:hAnsi="Wingdings" w:hint="default"/>
      </w:rPr>
    </w:lvl>
    <w:lvl w:ilvl="6" w:tplc="0402000F" w:tentative="1">
      <w:start w:val="1"/>
      <w:numFmt w:val="bullet"/>
      <w:lvlText w:val=""/>
      <w:lvlJc w:val="left"/>
      <w:pPr>
        <w:ind w:left="5640" w:hanging="360"/>
      </w:pPr>
      <w:rPr>
        <w:rFonts w:ascii="Symbol" w:hAnsi="Symbol" w:hint="default"/>
      </w:rPr>
    </w:lvl>
    <w:lvl w:ilvl="7" w:tplc="04020019" w:tentative="1">
      <w:start w:val="1"/>
      <w:numFmt w:val="bullet"/>
      <w:lvlText w:val="o"/>
      <w:lvlJc w:val="left"/>
      <w:pPr>
        <w:ind w:left="6360" w:hanging="360"/>
      </w:pPr>
      <w:rPr>
        <w:rFonts w:ascii="Courier New" w:hAnsi="Courier New" w:cs="Courier New" w:hint="default"/>
      </w:rPr>
    </w:lvl>
    <w:lvl w:ilvl="8" w:tplc="0402001B" w:tentative="1">
      <w:start w:val="1"/>
      <w:numFmt w:val="bullet"/>
      <w:lvlText w:val=""/>
      <w:lvlJc w:val="left"/>
      <w:pPr>
        <w:ind w:left="7080" w:hanging="360"/>
      </w:pPr>
      <w:rPr>
        <w:rFonts w:ascii="Wingdings" w:hAnsi="Wingdings" w:hint="default"/>
      </w:rPr>
    </w:lvl>
  </w:abstractNum>
  <w:abstractNum w:abstractNumId="9">
    <w:nsid w:val="17002331"/>
    <w:multiLevelType w:val="multilevel"/>
    <w:tmpl w:val="031A7EEC"/>
    <w:lvl w:ilvl="0">
      <w:start w:val="1"/>
      <w:numFmt w:val="decimal"/>
      <w:lvlRestart w:val="0"/>
      <w:pStyle w:val="ACLevel1"/>
      <w:lvlText w:val="%1."/>
      <w:lvlJc w:val="left"/>
      <w:pPr>
        <w:tabs>
          <w:tab w:val="num" w:pos="720"/>
        </w:tabs>
        <w:ind w:left="720" w:hanging="720"/>
      </w:pPr>
      <w:rPr>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ACLevel2"/>
      <w:lvlText w:val="%1.%2"/>
      <w:lvlJc w:val="left"/>
      <w:pPr>
        <w:tabs>
          <w:tab w:val="num" w:pos="1440"/>
        </w:tabs>
        <w:ind w:left="1440" w:hanging="720"/>
      </w:pPr>
      <w:rPr>
        <w:b w:val="0"/>
        <w:i w:val="0"/>
        <w:caps w:val="0"/>
        <w:smallCaps w:val="0"/>
        <w:strike w:val="0"/>
        <w:dstrike w:val="0"/>
        <w:outline w:val="0"/>
        <w:shadow w:val="0"/>
        <w:emboss w:val="0"/>
        <w:imprint w:val="0"/>
        <w:vanish w:val="0"/>
        <w:color w:val="auto"/>
        <w:u w:val="none"/>
        <w:effect w:val="none"/>
        <w:vertAlign w:val="baseline"/>
      </w:rPr>
    </w:lvl>
    <w:lvl w:ilvl="2">
      <w:start w:val="1"/>
      <w:numFmt w:val="lowerLetter"/>
      <w:pStyle w:val="ACLevel3"/>
      <w:lvlText w:val="(%3)"/>
      <w:lvlJc w:val="left"/>
      <w:pPr>
        <w:tabs>
          <w:tab w:val="num" w:pos="2160"/>
        </w:tabs>
        <w:ind w:left="2160" w:hanging="720"/>
      </w:pPr>
      <w:rPr>
        <w:b w:val="0"/>
        <w:i w:val="0"/>
        <w:caps w:val="0"/>
        <w:smallCaps w:val="0"/>
        <w:strike w:val="0"/>
        <w:dstrike w:val="0"/>
        <w:outline w:val="0"/>
        <w:shadow w:val="0"/>
        <w:emboss w:val="0"/>
        <w:imprint w:val="0"/>
        <w:vanish w:val="0"/>
        <w:color w:val="auto"/>
        <w:u w:val="none"/>
        <w:effect w:val="none"/>
        <w:vertAlign w:val="baseline"/>
        <w:lang w:val="bg-BG"/>
      </w:rPr>
    </w:lvl>
    <w:lvl w:ilvl="3">
      <w:start w:val="1"/>
      <w:numFmt w:val="lowerRoman"/>
      <w:pStyle w:val="ACLevel4"/>
      <w:lvlText w:val="(%4)"/>
      <w:lvlJc w:val="left"/>
      <w:pPr>
        <w:tabs>
          <w:tab w:val="num" w:pos="2880"/>
        </w:tabs>
        <w:ind w:left="2880" w:hanging="720"/>
      </w:pPr>
      <w:rPr>
        <w:b w:val="0"/>
        <w:i w:val="0"/>
        <w:caps w:val="0"/>
        <w:smallCaps w:val="0"/>
        <w:strike w:val="0"/>
        <w:dstrike w:val="0"/>
        <w:outline w:val="0"/>
        <w:shadow w:val="0"/>
        <w:emboss w:val="0"/>
        <w:imprint w:val="0"/>
        <w:vanish w:val="0"/>
        <w:color w:val="auto"/>
        <w:u w:val="none"/>
        <w:effect w:val="none"/>
        <w:vertAlign w:val="baseline"/>
      </w:rPr>
    </w:lvl>
    <w:lvl w:ilvl="4">
      <w:start w:val="1"/>
      <w:numFmt w:val="upperLetter"/>
      <w:pStyle w:val="ACLevel5"/>
      <w:lvlText w:val="(%5)"/>
      <w:lvlJc w:val="left"/>
      <w:pPr>
        <w:tabs>
          <w:tab w:val="num" w:pos="3600"/>
        </w:tabs>
        <w:ind w:left="3600" w:hanging="720"/>
      </w:pPr>
      <w:rPr>
        <w:b w:val="0"/>
        <w:i w:val="0"/>
        <w:caps w:val="0"/>
        <w:smallCaps w:val="0"/>
        <w:strike w:val="0"/>
        <w:dstrike w:val="0"/>
        <w:outline w:val="0"/>
        <w:shadow w:val="0"/>
        <w:emboss w:val="0"/>
        <w:imprint w:val="0"/>
        <w:vanish w:val="0"/>
        <w:color w:val="auto"/>
        <w:u w:val="none"/>
        <w:effect w:val="none"/>
        <w:vertAlign w:val="baseline"/>
      </w:rPr>
    </w:lvl>
    <w:lvl w:ilvl="5">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6">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7">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8">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abstractNum>
  <w:abstractNum w:abstractNumId="10">
    <w:nsid w:val="195E69EB"/>
    <w:multiLevelType w:val="hybridMultilevel"/>
    <w:tmpl w:val="79B81738"/>
    <w:lvl w:ilvl="0" w:tplc="3254505A">
      <w:start w:val="2"/>
      <w:numFmt w:val="bullet"/>
      <w:lvlText w:val="-"/>
      <w:lvlJc w:val="left"/>
      <w:pPr>
        <w:ind w:left="502" w:hanging="360"/>
      </w:pPr>
      <w:rPr>
        <w:rFonts w:ascii="Times New Roman" w:eastAsia="Times New Roman" w:hAnsi="Times New Roman" w:cs="Times New Roman" w:hint="default"/>
        <w:color w:val="auto"/>
      </w:rPr>
    </w:lvl>
    <w:lvl w:ilvl="1" w:tplc="04020003" w:tentative="1">
      <w:start w:val="1"/>
      <w:numFmt w:val="bullet"/>
      <w:lvlText w:val="o"/>
      <w:lvlJc w:val="left"/>
      <w:pPr>
        <w:ind w:left="1920" w:hanging="360"/>
      </w:pPr>
      <w:rPr>
        <w:rFonts w:ascii="Courier New" w:hAnsi="Courier New" w:cs="Courier New" w:hint="default"/>
      </w:rPr>
    </w:lvl>
    <w:lvl w:ilvl="2" w:tplc="04020005" w:tentative="1">
      <w:start w:val="1"/>
      <w:numFmt w:val="bullet"/>
      <w:lvlText w:val=""/>
      <w:lvlJc w:val="left"/>
      <w:pPr>
        <w:ind w:left="2640" w:hanging="360"/>
      </w:pPr>
      <w:rPr>
        <w:rFonts w:ascii="Wingdings" w:hAnsi="Wingdings" w:hint="default"/>
      </w:rPr>
    </w:lvl>
    <w:lvl w:ilvl="3" w:tplc="04020001" w:tentative="1">
      <w:start w:val="1"/>
      <w:numFmt w:val="bullet"/>
      <w:lvlText w:val=""/>
      <w:lvlJc w:val="left"/>
      <w:pPr>
        <w:ind w:left="3360" w:hanging="360"/>
      </w:pPr>
      <w:rPr>
        <w:rFonts w:ascii="Symbol" w:hAnsi="Symbol" w:hint="default"/>
      </w:rPr>
    </w:lvl>
    <w:lvl w:ilvl="4" w:tplc="04020003" w:tentative="1">
      <w:start w:val="1"/>
      <w:numFmt w:val="bullet"/>
      <w:lvlText w:val="o"/>
      <w:lvlJc w:val="left"/>
      <w:pPr>
        <w:ind w:left="4080" w:hanging="360"/>
      </w:pPr>
      <w:rPr>
        <w:rFonts w:ascii="Courier New" w:hAnsi="Courier New" w:cs="Courier New" w:hint="default"/>
      </w:rPr>
    </w:lvl>
    <w:lvl w:ilvl="5" w:tplc="04020005" w:tentative="1">
      <w:start w:val="1"/>
      <w:numFmt w:val="bullet"/>
      <w:lvlText w:val=""/>
      <w:lvlJc w:val="left"/>
      <w:pPr>
        <w:ind w:left="4800" w:hanging="360"/>
      </w:pPr>
      <w:rPr>
        <w:rFonts w:ascii="Wingdings" w:hAnsi="Wingdings" w:hint="default"/>
      </w:rPr>
    </w:lvl>
    <w:lvl w:ilvl="6" w:tplc="04020001" w:tentative="1">
      <w:start w:val="1"/>
      <w:numFmt w:val="bullet"/>
      <w:lvlText w:val=""/>
      <w:lvlJc w:val="left"/>
      <w:pPr>
        <w:ind w:left="5520" w:hanging="360"/>
      </w:pPr>
      <w:rPr>
        <w:rFonts w:ascii="Symbol" w:hAnsi="Symbol" w:hint="default"/>
      </w:rPr>
    </w:lvl>
    <w:lvl w:ilvl="7" w:tplc="04020003" w:tentative="1">
      <w:start w:val="1"/>
      <w:numFmt w:val="bullet"/>
      <w:lvlText w:val="o"/>
      <w:lvlJc w:val="left"/>
      <w:pPr>
        <w:ind w:left="6240" w:hanging="360"/>
      </w:pPr>
      <w:rPr>
        <w:rFonts w:ascii="Courier New" w:hAnsi="Courier New" w:cs="Courier New" w:hint="default"/>
      </w:rPr>
    </w:lvl>
    <w:lvl w:ilvl="8" w:tplc="04020005" w:tentative="1">
      <w:start w:val="1"/>
      <w:numFmt w:val="bullet"/>
      <w:lvlText w:val=""/>
      <w:lvlJc w:val="left"/>
      <w:pPr>
        <w:ind w:left="6960" w:hanging="360"/>
      </w:pPr>
      <w:rPr>
        <w:rFonts w:ascii="Wingdings" w:hAnsi="Wingdings" w:hint="default"/>
      </w:rPr>
    </w:lvl>
  </w:abstractNum>
  <w:abstractNum w:abstractNumId="11">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43E1E54"/>
    <w:multiLevelType w:val="hybridMultilevel"/>
    <w:tmpl w:val="864215CA"/>
    <w:lvl w:ilvl="0" w:tplc="B8C4ADAE">
      <w:numFmt w:val="bullet"/>
      <w:lvlText w:val="•"/>
      <w:lvlJc w:val="left"/>
      <w:pPr>
        <w:ind w:left="1287" w:hanging="360"/>
      </w:pPr>
      <w:rPr>
        <w:rFonts w:ascii="Times New Roman" w:hAnsi="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nsid w:val="264022B6"/>
    <w:multiLevelType w:val="hybridMultilevel"/>
    <w:tmpl w:val="017648D4"/>
    <w:lvl w:ilvl="0" w:tplc="840C3A3C">
      <w:start w:val="1"/>
      <w:numFmt w:val="bullet"/>
      <w:lvlText w:val=""/>
      <w:lvlJc w:val="left"/>
      <w:pPr>
        <w:ind w:left="720" w:hanging="360"/>
      </w:pPr>
      <w:rPr>
        <w:rFonts w:ascii="Wingdings" w:hAnsi="Wingdings"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26EB501D"/>
    <w:multiLevelType w:val="hybridMultilevel"/>
    <w:tmpl w:val="4928FD70"/>
    <w:lvl w:ilvl="0" w:tplc="32F43966">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5">
    <w:nsid w:val="2812781E"/>
    <w:multiLevelType w:val="hybridMultilevel"/>
    <w:tmpl w:val="B70E0724"/>
    <w:lvl w:ilvl="0" w:tplc="04090001">
      <w:start w:val="1"/>
      <w:numFmt w:val="bullet"/>
      <w:lvlText w:val=""/>
      <w:lvlJc w:val="left"/>
      <w:pPr>
        <w:tabs>
          <w:tab w:val="num" w:pos="1440"/>
        </w:tabs>
        <w:ind w:left="144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17">
    <w:nsid w:val="39040816"/>
    <w:multiLevelType w:val="hybridMultilevel"/>
    <w:tmpl w:val="7DBC1DDA"/>
    <w:lvl w:ilvl="0" w:tplc="D24EBBDC">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3EC2632D"/>
    <w:multiLevelType w:val="hybridMultilevel"/>
    <w:tmpl w:val="248A24FC"/>
    <w:lvl w:ilvl="0" w:tplc="04020007">
      <w:start w:val="1"/>
      <w:numFmt w:val="bullet"/>
      <w:lvlText w:val=""/>
      <w:lvlPicBulletId w:val="1"/>
      <w:lvlJc w:val="left"/>
      <w:pPr>
        <w:ind w:left="360"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9">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0">
    <w:nsid w:val="438E63F9"/>
    <w:multiLevelType w:val="hybridMultilevel"/>
    <w:tmpl w:val="E72618B4"/>
    <w:lvl w:ilvl="0" w:tplc="C764E45A">
      <w:start w:val="1"/>
      <w:numFmt w:val="bullet"/>
      <w:lvlText w:val=""/>
      <w:lvlJc w:val="left"/>
      <w:pPr>
        <w:ind w:left="1429" w:hanging="360"/>
      </w:pPr>
      <w:rPr>
        <w:rFonts w:ascii="Wingdings 3" w:hAnsi="Wingdings 3" w:hint="default"/>
        <w:color w:val="auto"/>
        <w:sz w:val="28"/>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1">
    <w:nsid w:val="45A74F47"/>
    <w:multiLevelType w:val="multilevel"/>
    <w:tmpl w:val="5DD659F6"/>
    <w:styleLink w:val="WW8Num10"/>
    <w:lvl w:ilvl="0">
      <w:start w:val="1"/>
      <w:numFmt w:val="decimal"/>
      <w:lvlText w:val="%1."/>
      <w:lvlJc w:val="left"/>
      <w:rPr>
        <w:rFonts w:cs="Times New Roman"/>
      </w:rPr>
    </w:lvl>
    <w:lvl w:ilvl="1">
      <w:start w:val="1"/>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2">
    <w:nsid w:val="478739E5"/>
    <w:multiLevelType w:val="hybridMultilevel"/>
    <w:tmpl w:val="6DBC3534"/>
    <w:lvl w:ilvl="0" w:tplc="04020001">
      <w:start w:val="1"/>
      <w:numFmt w:val="bullet"/>
      <w:pStyle w:val="a0"/>
      <w:lvlText w:val="&amp;"/>
      <w:lvlJc w:val="right"/>
      <w:pPr>
        <w:ind w:left="720" w:hanging="360"/>
      </w:pPr>
      <w:rPr>
        <w:rFonts w:ascii="Vivaldi" w:hAnsi="Vivaldi" w:cs="Vivaldi" w:hint="default"/>
        <w:b/>
        <w:bCs/>
        <w:smallCaps/>
        <w:color w:val="FF0000"/>
        <w:sz w:val="28"/>
        <w:szCs w:val="28"/>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3">
    <w:nsid w:val="4BBB1A2B"/>
    <w:multiLevelType w:val="hybridMultilevel"/>
    <w:tmpl w:val="411AF68A"/>
    <w:lvl w:ilvl="0" w:tplc="C764E45A">
      <w:start w:val="1"/>
      <w:numFmt w:val="bullet"/>
      <w:lvlText w:val=""/>
      <w:lvlJc w:val="left"/>
      <w:pPr>
        <w:ind w:left="1440" w:hanging="360"/>
      </w:pPr>
      <w:rPr>
        <w:rFonts w:ascii="Wingdings 3" w:hAnsi="Wingdings 3" w:hint="default"/>
        <w:color w:val="auto"/>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D0206B7"/>
    <w:multiLevelType w:val="hybridMultilevel"/>
    <w:tmpl w:val="B51EDC0E"/>
    <w:lvl w:ilvl="0" w:tplc="04020001">
      <w:start w:val="1"/>
      <w:numFmt w:val="bullet"/>
      <w:lvlText w:val=""/>
      <w:lvlJc w:val="left"/>
      <w:pPr>
        <w:ind w:left="1495"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5">
    <w:nsid w:val="5B1614EC"/>
    <w:multiLevelType w:val="hybridMultilevel"/>
    <w:tmpl w:val="ADAE915C"/>
    <w:lvl w:ilvl="0" w:tplc="7A26A262">
      <w:start w:val="1"/>
      <w:numFmt w:val="bullet"/>
      <w:lvlText w:val=""/>
      <w:lvlJc w:val="left"/>
      <w:pPr>
        <w:ind w:left="502" w:hanging="360"/>
      </w:pPr>
      <w:rPr>
        <w:rFonts w:ascii="Wingdings" w:hAnsi="Wingdings" w:hint="default"/>
      </w:rPr>
    </w:lvl>
    <w:lvl w:ilvl="1" w:tplc="04020003" w:tentative="1">
      <w:start w:val="1"/>
      <w:numFmt w:val="bullet"/>
      <w:lvlText w:val="o"/>
      <w:lvlJc w:val="left"/>
      <w:pPr>
        <w:ind w:left="1920" w:hanging="360"/>
      </w:pPr>
      <w:rPr>
        <w:rFonts w:ascii="Courier New" w:hAnsi="Courier New" w:cs="Courier New" w:hint="default"/>
      </w:rPr>
    </w:lvl>
    <w:lvl w:ilvl="2" w:tplc="04020005" w:tentative="1">
      <w:start w:val="1"/>
      <w:numFmt w:val="bullet"/>
      <w:lvlText w:val=""/>
      <w:lvlJc w:val="left"/>
      <w:pPr>
        <w:ind w:left="2640" w:hanging="360"/>
      </w:pPr>
      <w:rPr>
        <w:rFonts w:ascii="Wingdings" w:hAnsi="Wingdings" w:hint="default"/>
      </w:rPr>
    </w:lvl>
    <w:lvl w:ilvl="3" w:tplc="04020001" w:tentative="1">
      <w:start w:val="1"/>
      <w:numFmt w:val="bullet"/>
      <w:lvlText w:val=""/>
      <w:lvlJc w:val="left"/>
      <w:pPr>
        <w:ind w:left="3360" w:hanging="360"/>
      </w:pPr>
      <w:rPr>
        <w:rFonts w:ascii="Symbol" w:hAnsi="Symbol" w:hint="default"/>
      </w:rPr>
    </w:lvl>
    <w:lvl w:ilvl="4" w:tplc="04020003" w:tentative="1">
      <w:start w:val="1"/>
      <w:numFmt w:val="bullet"/>
      <w:lvlText w:val="o"/>
      <w:lvlJc w:val="left"/>
      <w:pPr>
        <w:ind w:left="4080" w:hanging="360"/>
      </w:pPr>
      <w:rPr>
        <w:rFonts w:ascii="Courier New" w:hAnsi="Courier New" w:cs="Courier New" w:hint="default"/>
      </w:rPr>
    </w:lvl>
    <w:lvl w:ilvl="5" w:tplc="04020005" w:tentative="1">
      <w:start w:val="1"/>
      <w:numFmt w:val="bullet"/>
      <w:lvlText w:val=""/>
      <w:lvlJc w:val="left"/>
      <w:pPr>
        <w:ind w:left="4800" w:hanging="360"/>
      </w:pPr>
      <w:rPr>
        <w:rFonts w:ascii="Wingdings" w:hAnsi="Wingdings" w:hint="default"/>
      </w:rPr>
    </w:lvl>
    <w:lvl w:ilvl="6" w:tplc="04020001" w:tentative="1">
      <w:start w:val="1"/>
      <w:numFmt w:val="bullet"/>
      <w:lvlText w:val=""/>
      <w:lvlJc w:val="left"/>
      <w:pPr>
        <w:ind w:left="5520" w:hanging="360"/>
      </w:pPr>
      <w:rPr>
        <w:rFonts w:ascii="Symbol" w:hAnsi="Symbol" w:hint="default"/>
      </w:rPr>
    </w:lvl>
    <w:lvl w:ilvl="7" w:tplc="04020003" w:tentative="1">
      <w:start w:val="1"/>
      <w:numFmt w:val="bullet"/>
      <w:lvlText w:val="o"/>
      <w:lvlJc w:val="left"/>
      <w:pPr>
        <w:ind w:left="6240" w:hanging="360"/>
      </w:pPr>
      <w:rPr>
        <w:rFonts w:ascii="Courier New" w:hAnsi="Courier New" w:cs="Courier New" w:hint="default"/>
      </w:rPr>
    </w:lvl>
    <w:lvl w:ilvl="8" w:tplc="04020005" w:tentative="1">
      <w:start w:val="1"/>
      <w:numFmt w:val="bullet"/>
      <w:lvlText w:val=""/>
      <w:lvlJc w:val="left"/>
      <w:pPr>
        <w:ind w:left="6960" w:hanging="360"/>
      </w:pPr>
      <w:rPr>
        <w:rFonts w:ascii="Wingdings" w:hAnsi="Wingdings" w:hint="default"/>
      </w:rPr>
    </w:lvl>
  </w:abstractNum>
  <w:abstractNum w:abstractNumId="26">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7">
    <w:nsid w:val="5EA76A80"/>
    <w:multiLevelType w:val="hybridMultilevel"/>
    <w:tmpl w:val="ED70AA2E"/>
    <w:lvl w:ilvl="0" w:tplc="F3362A54">
      <w:start w:val="1"/>
      <w:numFmt w:val="bullet"/>
      <w:pStyle w:val="-1"/>
      <w:lvlText w:val="-"/>
      <w:lvlJc w:val="left"/>
      <w:pPr>
        <w:ind w:left="1996" w:hanging="360"/>
      </w:pPr>
      <w:rPr>
        <w:rFonts w:ascii="Tahoma" w:hAnsi="Tahoma" w:hint="default"/>
        <w:color w:val="auto"/>
        <w:sz w:val="36"/>
        <w:szCs w:val="36"/>
      </w:rPr>
    </w:lvl>
    <w:lvl w:ilvl="1" w:tplc="04020003" w:tentative="1">
      <w:start w:val="1"/>
      <w:numFmt w:val="bullet"/>
      <w:lvlText w:val="o"/>
      <w:lvlJc w:val="left"/>
      <w:pPr>
        <w:ind w:left="2716" w:hanging="360"/>
      </w:pPr>
      <w:rPr>
        <w:rFonts w:ascii="Courier New" w:hAnsi="Courier New" w:cs="Courier New" w:hint="default"/>
      </w:rPr>
    </w:lvl>
    <w:lvl w:ilvl="2" w:tplc="04020005" w:tentative="1">
      <w:start w:val="1"/>
      <w:numFmt w:val="bullet"/>
      <w:lvlText w:val=""/>
      <w:lvlJc w:val="left"/>
      <w:pPr>
        <w:ind w:left="3436" w:hanging="360"/>
      </w:pPr>
      <w:rPr>
        <w:rFonts w:ascii="Wingdings" w:hAnsi="Wingdings" w:hint="default"/>
      </w:rPr>
    </w:lvl>
    <w:lvl w:ilvl="3" w:tplc="04020001" w:tentative="1">
      <w:start w:val="1"/>
      <w:numFmt w:val="bullet"/>
      <w:lvlText w:val=""/>
      <w:lvlJc w:val="left"/>
      <w:pPr>
        <w:ind w:left="4156" w:hanging="360"/>
      </w:pPr>
      <w:rPr>
        <w:rFonts w:ascii="Symbol" w:hAnsi="Symbol" w:hint="default"/>
      </w:rPr>
    </w:lvl>
    <w:lvl w:ilvl="4" w:tplc="04020003" w:tentative="1">
      <w:start w:val="1"/>
      <w:numFmt w:val="bullet"/>
      <w:lvlText w:val="o"/>
      <w:lvlJc w:val="left"/>
      <w:pPr>
        <w:ind w:left="4876" w:hanging="360"/>
      </w:pPr>
      <w:rPr>
        <w:rFonts w:ascii="Courier New" w:hAnsi="Courier New" w:cs="Courier New" w:hint="default"/>
      </w:rPr>
    </w:lvl>
    <w:lvl w:ilvl="5" w:tplc="04020005" w:tentative="1">
      <w:start w:val="1"/>
      <w:numFmt w:val="bullet"/>
      <w:lvlText w:val=""/>
      <w:lvlJc w:val="left"/>
      <w:pPr>
        <w:ind w:left="5596" w:hanging="360"/>
      </w:pPr>
      <w:rPr>
        <w:rFonts w:ascii="Wingdings" w:hAnsi="Wingdings" w:hint="default"/>
      </w:rPr>
    </w:lvl>
    <w:lvl w:ilvl="6" w:tplc="04020001" w:tentative="1">
      <w:start w:val="1"/>
      <w:numFmt w:val="bullet"/>
      <w:lvlText w:val=""/>
      <w:lvlJc w:val="left"/>
      <w:pPr>
        <w:ind w:left="6316" w:hanging="360"/>
      </w:pPr>
      <w:rPr>
        <w:rFonts w:ascii="Symbol" w:hAnsi="Symbol" w:hint="default"/>
      </w:rPr>
    </w:lvl>
    <w:lvl w:ilvl="7" w:tplc="04020003" w:tentative="1">
      <w:start w:val="1"/>
      <w:numFmt w:val="bullet"/>
      <w:lvlText w:val="o"/>
      <w:lvlJc w:val="left"/>
      <w:pPr>
        <w:ind w:left="7036" w:hanging="360"/>
      </w:pPr>
      <w:rPr>
        <w:rFonts w:ascii="Courier New" w:hAnsi="Courier New" w:cs="Courier New" w:hint="default"/>
      </w:rPr>
    </w:lvl>
    <w:lvl w:ilvl="8" w:tplc="04020005" w:tentative="1">
      <w:start w:val="1"/>
      <w:numFmt w:val="bullet"/>
      <w:lvlText w:val=""/>
      <w:lvlJc w:val="left"/>
      <w:pPr>
        <w:ind w:left="7756" w:hanging="360"/>
      </w:pPr>
      <w:rPr>
        <w:rFonts w:ascii="Wingdings" w:hAnsi="Wingdings" w:hint="default"/>
      </w:rPr>
    </w:lvl>
  </w:abstractNum>
  <w:abstractNum w:abstractNumId="28">
    <w:nsid w:val="63F27C6B"/>
    <w:multiLevelType w:val="multilevel"/>
    <w:tmpl w:val="9E743936"/>
    <w:lvl w:ilvl="0">
      <w:start w:val="1"/>
      <w:numFmt w:val="decimal"/>
      <w:lvlText w:val="%1."/>
      <w:lvlJc w:val="left"/>
      <w:pPr>
        <w:ind w:left="720" w:hanging="360"/>
      </w:pPr>
      <w:rPr>
        <w:rFonts w:cs="Times New Roman" w:hint="default"/>
      </w:rPr>
    </w:lvl>
    <w:lvl w:ilvl="1">
      <w:start w:val="3"/>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9">
    <w:nsid w:val="653979A6"/>
    <w:multiLevelType w:val="hybridMultilevel"/>
    <w:tmpl w:val="16C264AE"/>
    <w:lvl w:ilvl="0" w:tplc="04020003">
      <w:start w:val="1"/>
      <w:numFmt w:val="bullet"/>
      <w:lvlText w:val="o"/>
      <w:lvlJc w:val="left"/>
      <w:pPr>
        <w:ind w:left="1428" w:hanging="360"/>
      </w:pPr>
      <w:rPr>
        <w:rFonts w:ascii="Courier New" w:hAnsi="Courier New" w:cs="Courier New"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0">
    <w:nsid w:val="680E2D07"/>
    <w:multiLevelType w:val="hybridMultilevel"/>
    <w:tmpl w:val="3056B8E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2685771"/>
    <w:multiLevelType w:val="hybridMultilevel"/>
    <w:tmpl w:val="93941162"/>
    <w:lvl w:ilvl="0" w:tplc="04020007">
      <w:start w:val="1"/>
      <w:numFmt w:val="bullet"/>
      <w:lvlText w:val=""/>
      <w:lvlPicBulletId w:val="2"/>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2">
    <w:nsid w:val="7D7B30D8"/>
    <w:multiLevelType w:val="hybridMultilevel"/>
    <w:tmpl w:val="B2C23536"/>
    <w:lvl w:ilvl="0" w:tplc="7A26A262">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nsid w:val="7DD65BC7"/>
    <w:multiLevelType w:val="hybridMultilevel"/>
    <w:tmpl w:val="6860C43A"/>
    <w:lvl w:ilvl="0" w:tplc="CC567F64">
      <w:numFmt w:val="bullet"/>
      <w:lvlText w:val="-"/>
      <w:lvlJc w:val="left"/>
      <w:pPr>
        <w:ind w:left="720" w:hanging="360"/>
      </w:pPr>
      <w:rPr>
        <w:rFonts w:ascii="Verdana" w:eastAsia="Times New Roman" w:hAnsi="Verdana"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25"/>
  </w:num>
  <w:num w:numId="4">
    <w:abstractNumId w:val="23"/>
  </w:num>
  <w:num w:numId="5">
    <w:abstractNumId w:val="8"/>
  </w:num>
  <w:num w:numId="6">
    <w:abstractNumId w:val="9"/>
  </w:num>
  <w:num w:numId="7">
    <w:abstractNumId w:val="22"/>
  </w:num>
  <w:num w:numId="8">
    <w:abstractNumId w:val="6"/>
  </w:num>
  <w:num w:numId="9">
    <w:abstractNumId w:val="27"/>
  </w:num>
  <w:num w:numId="10">
    <w:abstractNumId w:val="1"/>
  </w:num>
  <w:num w:numId="11">
    <w:abstractNumId w:val="0"/>
  </w:num>
  <w:num w:numId="12">
    <w:abstractNumId w:val="2"/>
  </w:num>
  <w:num w:numId="13">
    <w:abstractNumId w:val="28"/>
  </w:num>
  <w:num w:numId="14">
    <w:abstractNumId w:val="16"/>
  </w:num>
  <w:num w:numId="15">
    <w:abstractNumId w:val="21"/>
  </w:num>
  <w:num w:numId="16">
    <w:abstractNumId w:val="30"/>
  </w:num>
  <w:num w:numId="17">
    <w:abstractNumId w:val="26"/>
    <w:lvlOverride w:ilvl="0">
      <w:startOverride w:val="1"/>
    </w:lvlOverride>
  </w:num>
  <w:num w:numId="18">
    <w:abstractNumId w:val="19"/>
    <w:lvlOverride w:ilvl="0">
      <w:startOverride w:val="1"/>
    </w:lvlOverride>
  </w:num>
  <w:num w:numId="19">
    <w:abstractNumId w:val="11"/>
  </w:num>
  <w:num w:numId="20">
    <w:abstractNumId w:val="14"/>
  </w:num>
  <w:num w:numId="21">
    <w:abstractNumId w:val="29"/>
  </w:num>
  <w:num w:numId="22">
    <w:abstractNumId w:val="33"/>
  </w:num>
  <w:num w:numId="23">
    <w:abstractNumId w:val="7"/>
  </w:num>
  <w:num w:numId="24">
    <w:abstractNumId w:val="18"/>
  </w:num>
  <w:num w:numId="25">
    <w:abstractNumId w:val="24"/>
  </w:num>
  <w:num w:numId="2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2"/>
  </w:num>
  <w:num w:numId="29">
    <w:abstractNumId w:val="4"/>
  </w:num>
  <w:num w:numId="30">
    <w:abstractNumId w:val="17"/>
  </w:num>
  <w:num w:numId="31">
    <w:abstractNumId w:val="12"/>
  </w:num>
  <w:num w:numId="32">
    <w:abstractNumId w:val="5"/>
  </w:num>
  <w:num w:numId="33">
    <w:abstractNumId w:val="31"/>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1A0E19"/>
    <w:rsid w:val="00000316"/>
    <w:rsid w:val="0000061B"/>
    <w:rsid w:val="00001654"/>
    <w:rsid w:val="000025E1"/>
    <w:rsid w:val="000038F6"/>
    <w:rsid w:val="0000582C"/>
    <w:rsid w:val="00006865"/>
    <w:rsid w:val="00010E8A"/>
    <w:rsid w:val="00011963"/>
    <w:rsid w:val="00013337"/>
    <w:rsid w:val="000248AD"/>
    <w:rsid w:val="00024B98"/>
    <w:rsid w:val="0003645B"/>
    <w:rsid w:val="0003716E"/>
    <w:rsid w:val="0006192C"/>
    <w:rsid w:val="00072292"/>
    <w:rsid w:val="000772C4"/>
    <w:rsid w:val="00087511"/>
    <w:rsid w:val="0009445A"/>
    <w:rsid w:val="00094C9B"/>
    <w:rsid w:val="00094CBD"/>
    <w:rsid w:val="000A27F0"/>
    <w:rsid w:val="000B2940"/>
    <w:rsid w:val="000B2DDD"/>
    <w:rsid w:val="000B2DEE"/>
    <w:rsid w:val="000D3D86"/>
    <w:rsid w:val="000D5D70"/>
    <w:rsid w:val="000E08B9"/>
    <w:rsid w:val="000E26E8"/>
    <w:rsid w:val="00101EEF"/>
    <w:rsid w:val="001051E6"/>
    <w:rsid w:val="00110F5C"/>
    <w:rsid w:val="00116537"/>
    <w:rsid w:val="001204A2"/>
    <w:rsid w:val="00123A37"/>
    <w:rsid w:val="00123E19"/>
    <w:rsid w:val="00125EEA"/>
    <w:rsid w:val="00141853"/>
    <w:rsid w:val="00141B79"/>
    <w:rsid w:val="0014590A"/>
    <w:rsid w:val="00147B55"/>
    <w:rsid w:val="00152113"/>
    <w:rsid w:val="0015296F"/>
    <w:rsid w:val="00164D67"/>
    <w:rsid w:val="001737F6"/>
    <w:rsid w:val="00181FE1"/>
    <w:rsid w:val="0018292C"/>
    <w:rsid w:val="001831A2"/>
    <w:rsid w:val="001831AD"/>
    <w:rsid w:val="00183FAC"/>
    <w:rsid w:val="00186066"/>
    <w:rsid w:val="001935DD"/>
    <w:rsid w:val="00197E8B"/>
    <w:rsid w:val="001A0E19"/>
    <w:rsid w:val="001A260F"/>
    <w:rsid w:val="001B3757"/>
    <w:rsid w:val="001D554B"/>
    <w:rsid w:val="001E0F1C"/>
    <w:rsid w:val="001E317D"/>
    <w:rsid w:val="001F08E0"/>
    <w:rsid w:val="001F2012"/>
    <w:rsid w:val="001F2D2D"/>
    <w:rsid w:val="0020456B"/>
    <w:rsid w:val="00226645"/>
    <w:rsid w:val="00227E64"/>
    <w:rsid w:val="00231DC0"/>
    <w:rsid w:val="00244C89"/>
    <w:rsid w:val="00245272"/>
    <w:rsid w:val="00257D1B"/>
    <w:rsid w:val="00262902"/>
    <w:rsid w:val="00263ACC"/>
    <w:rsid w:val="00272FA5"/>
    <w:rsid w:val="00273CBB"/>
    <w:rsid w:val="002744D5"/>
    <w:rsid w:val="00294F10"/>
    <w:rsid w:val="002A5F37"/>
    <w:rsid w:val="002A75F6"/>
    <w:rsid w:val="002A7A4C"/>
    <w:rsid w:val="002B464B"/>
    <w:rsid w:val="002C41E8"/>
    <w:rsid w:val="002D09F2"/>
    <w:rsid w:val="002D204E"/>
    <w:rsid w:val="002E3D89"/>
    <w:rsid w:val="002E5C13"/>
    <w:rsid w:val="002E7F79"/>
    <w:rsid w:val="003069A0"/>
    <w:rsid w:val="0030709D"/>
    <w:rsid w:val="00310CFF"/>
    <w:rsid w:val="00332236"/>
    <w:rsid w:val="003343CA"/>
    <w:rsid w:val="003378C2"/>
    <w:rsid w:val="00337BF1"/>
    <w:rsid w:val="003526F7"/>
    <w:rsid w:val="00360140"/>
    <w:rsid w:val="003604E8"/>
    <w:rsid w:val="00371CBB"/>
    <w:rsid w:val="00375158"/>
    <w:rsid w:val="00375A6C"/>
    <w:rsid w:val="003776F2"/>
    <w:rsid w:val="00386F19"/>
    <w:rsid w:val="003A1798"/>
    <w:rsid w:val="003B0CE0"/>
    <w:rsid w:val="003B437D"/>
    <w:rsid w:val="003B6C62"/>
    <w:rsid w:val="003D5BAC"/>
    <w:rsid w:val="003F707A"/>
    <w:rsid w:val="00401206"/>
    <w:rsid w:val="00403864"/>
    <w:rsid w:val="00405A73"/>
    <w:rsid w:val="00425C4C"/>
    <w:rsid w:val="00426CBB"/>
    <w:rsid w:val="00435F8C"/>
    <w:rsid w:val="0044185E"/>
    <w:rsid w:val="004434E3"/>
    <w:rsid w:val="00460204"/>
    <w:rsid w:val="00460411"/>
    <w:rsid w:val="00467CFC"/>
    <w:rsid w:val="00473EBD"/>
    <w:rsid w:val="00482262"/>
    <w:rsid w:val="00485EB0"/>
    <w:rsid w:val="00487903"/>
    <w:rsid w:val="00492B8C"/>
    <w:rsid w:val="004931F7"/>
    <w:rsid w:val="00497737"/>
    <w:rsid w:val="004A5BB7"/>
    <w:rsid w:val="004C0263"/>
    <w:rsid w:val="004C113F"/>
    <w:rsid w:val="004C7005"/>
    <w:rsid w:val="004C7876"/>
    <w:rsid w:val="004D0A72"/>
    <w:rsid w:val="004D3E35"/>
    <w:rsid w:val="004D6757"/>
    <w:rsid w:val="004D6F19"/>
    <w:rsid w:val="004E0363"/>
    <w:rsid w:val="004F3D42"/>
    <w:rsid w:val="004F60C1"/>
    <w:rsid w:val="00514A76"/>
    <w:rsid w:val="00534B55"/>
    <w:rsid w:val="005361D2"/>
    <w:rsid w:val="00541839"/>
    <w:rsid w:val="00547092"/>
    <w:rsid w:val="00555037"/>
    <w:rsid w:val="005630A8"/>
    <w:rsid w:val="0057368B"/>
    <w:rsid w:val="00583F16"/>
    <w:rsid w:val="00584A1C"/>
    <w:rsid w:val="005851B9"/>
    <w:rsid w:val="00590466"/>
    <w:rsid w:val="00594085"/>
    <w:rsid w:val="005A072A"/>
    <w:rsid w:val="005A3B9B"/>
    <w:rsid w:val="005A72A9"/>
    <w:rsid w:val="005C3692"/>
    <w:rsid w:val="005C49F1"/>
    <w:rsid w:val="005D1D76"/>
    <w:rsid w:val="005D2D20"/>
    <w:rsid w:val="005D478A"/>
    <w:rsid w:val="005D6893"/>
    <w:rsid w:val="005E2C33"/>
    <w:rsid w:val="005E345A"/>
    <w:rsid w:val="006005DB"/>
    <w:rsid w:val="00613C1C"/>
    <w:rsid w:val="00624527"/>
    <w:rsid w:val="006271E7"/>
    <w:rsid w:val="006278D2"/>
    <w:rsid w:val="00636CC0"/>
    <w:rsid w:val="0064094A"/>
    <w:rsid w:val="0064095F"/>
    <w:rsid w:val="006447B8"/>
    <w:rsid w:val="00645DA1"/>
    <w:rsid w:val="006469E6"/>
    <w:rsid w:val="006639F5"/>
    <w:rsid w:val="00675279"/>
    <w:rsid w:val="00694CD0"/>
    <w:rsid w:val="006B03E4"/>
    <w:rsid w:val="006B144B"/>
    <w:rsid w:val="006B3C3F"/>
    <w:rsid w:val="006C4DA9"/>
    <w:rsid w:val="006D101D"/>
    <w:rsid w:val="006D6411"/>
    <w:rsid w:val="006E5C47"/>
    <w:rsid w:val="006E7EED"/>
    <w:rsid w:val="006F5E6D"/>
    <w:rsid w:val="006F7D53"/>
    <w:rsid w:val="00700615"/>
    <w:rsid w:val="00703BB3"/>
    <w:rsid w:val="00707AC9"/>
    <w:rsid w:val="007238A3"/>
    <w:rsid w:val="00723FAA"/>
    <w:rsid w:val="00734841"/>
    <w:rsid w:val="00734AF5"/>
    <w:rsid w:val="00735346"/>
    <w:rsid w:val="007371FB"/>
    <w:rsid w:val="007372C3"/>
    <w:rsid w:val="007437BE"/>
    <w:rsid w:val="00745ACF"/>
    <w:rsid w:val="00752ED9"/>
    <w:rsid w:val="00763A9B"/>
    <w:rsid w:val="0077682D"/>
    <w:rsid w:val="007805B1"/>
    <w:rsid w:val="00784BA7"/>
    <w:rsid w:val="00787DE5"/>
    <w:rsid w:val="007951F4"/>
    <w:rsid w:val="00797C2B"/>
    <w:rsid w:val="007A24ED"/>
    <w:rsid w:val="007A32C7"/>
    <w:rsid w:val="007A550B"/>
    <w:rsid w:val="007B69AB"/>
    <w:rsid w:val="007B6E03"/>
    <w:rsid w:val="007C217F"/>
    <w:rsid w:val="007C2DA6"/>
    <w:rsid w:val="007C6B5A"/>
    <w:rsid w:val="007D2047"/>
    <w:rsid w:val="007E272F"/>
    <w:rsid w:val="007F1A40"/>
    <w:rsid w:val="007F2C00"/>
    <w:rsid w:val="007F6BDF"/>
    <w:rsid w:val="008013ED"/>
    <w:rsid w:val="008027F1"/>
    <w:rsid w:val="00805119"/>
    <w:rsid w:val="00811DB2"/>
    <w:rsid w:val="00821C77"/>
    <w:rsid w:val="00833C7E"/>
    <w:rsid w:val="00835285"/>
    <w:rsid w:val="008410A5"/>
    <w:rsid w:val="0084330B"/>
    <w:rsid w:val="0084435A"/>
    <w:rsid w:val="008615DD"/>
    <w:rsid w:val="00861AF0"/>
    <w:rsid w:val="00863187"/>
    <w:rsid w:val="00863FCE"/>
    <w:rsid w:val="008667B4"/>
    <w:rsid w:val="00871EBE"/>
    <w:rsid w:val="00882015"/>
    <w:rsid w:val="0088665D"/>
    <w:rsid w:val="0089019F"/>
    <w:rsid w:val="00890B23"/>
    <w:rsid w:val="00890F4F"/>
    <w:rsid w:val="00891487"/>
    <w:rsid w:val="00897B20"/>
    <w:rsid w:val="008B0C32"/>
    <w:rsid w:val="008B71A1"/>
    <w:rsid w:val="008C0A19"/>
    <w:rsid w:val="008D0F02"/>
    <w:rsid w:val="008D1C60"/>
    <w:rsid w:val="008D33E2"/>
    <w:rsid w:val="008E5805"/>
    <w:rsid w:val="008F0E94"/>
    <w:rsid w:val="008F7E66"/>
    <w:rsid w:val="009012E9"/>
    <w:rsid w:val="00914049"/>
    <w:rsid w:val="00915840"/>
    <w:rsid w:val="00927CD5"/>
    <w:rsid w:val="00931F1E"/>
    <w:rsid w:val="00947434"/>
    <w:rsid w:val="00952496"/>
    <w:rsid w:val="00954DDC"/>
    <w:rsid w:val="0098484E"/>
    <w:rsid w:val="00985103"/>
    <w:rsid w:val="00992742"/>
    <w:rsid w:val="009A111C"/>
    <w:rsid w:val="009A25D7"/>
    <w:rsid w:val="009A2F31"/>
    <w:rsid w:val="009A48C5"/>
    <w:rsid w:val="009A6D53"/>
    <w:rsid w:val="009B06C9"/>
    <w:rsid w:val="009B129E"/>
    <w:rsid w:val="009B1310"/>
    <w:rsid w:val="009B578E"/>
    <w:rsid w:val="009C0CD2"/>
    <w:rsid w:val="009E1CC0"/>
    <w:rsid w:val="009E5AEF"/>
    <w:rsid w:val="009E5BFD"/>
    <w:rsid w:val="009E63F1"/>
    <w:rsid w:val="009E7853"/>
    <w:rsid w:val="009F5708"/>
    <w:rsid w:val="00A01BA7"/>
    <w:rsid w:val="00A01E44"/>
    <w:rsid w:val="00A0683C"/>
    <w:rsid w:val="00A111C1"/>
    <w:rsid w:val="00A12897"/>
    <w:rsid w:val="00A17178"/>
    <w:rsid w:val="00A2699F"/>
    <w:rsid w:val="00A350D7"/>
    <w:rsid w:val="00A42726"/>
    <w:rsid w:val="00A4745A"/>
    <w:rsid w:val="00A723B9"/>
    <w:rsid w:val="00A80AB1"/>
    <w:rsid w:val="00A847D8"/>
    <w:rsid w:val="00A8542F"/>
    <w:rsid w:val="00A9433E"/>
    <w:rsid w:val="00A943B1"/>
    <w:rsid w:val="00A95BDF"/>
    <w:rsid w:val="00AA1C97"/>
    <w:rsid w:val="00AA4DA5"/>
    <w:rsid w:val="00AA5816"/>
    <w:rsid w:val="00AA61E0"/>
    <w:rsid w:val="00AB2F35"/>
    <w:rsid w:val="00AD7FC0"/>
    <w:rsid w:val="00AF2427"/>
    <w:rsid w:val="00AF5C09"/>
    <w:rsid w:val="00AF612B"/>
    <w:rsid w:val="00B001FC"/>
    <w:rsid w:val="00B03CE0"/>
    <w:rsid w:val="00B07021"/>
    <w:rsid w:val="00B129F3"/>
    <w:rsid w:val="00B26FA8"/>
    <w:rsid w:val="00B306E2"/>
    <w:rsid w:val="00B41716"/>
    <w:rsid w:val="00B417B8"/>
    <w:rsid w:val="00B41D86"/>
    <w:rsid w:val="00B50E83"/>
    <w:rsid w:val="00B5424A"/>
    <w:rsid w:val="00B55EA8"/>
    <w:rsid w:val="00B629BA"/>
    <w:rsid w:val="00B6574F"/>
    <w:rsid w:val="00B700CD"/>
    <w:rsid w:val="00B80013"/>
    <w:rsid w:val="00B81FE0"/>
    <w:rsid w:val="00B913BE"/>
    <w:rsid w:val="00BA00E3"/>
    <w:rsid w:val="00BA63FE"/>
    <w:rsid w:val="00BB1F67"/>
    <w:rsid w:val="00BB67C4"/>
    <w:rsid w:val="00BB7BAC"/>
    <w:rsid w:val="00BC229F"/>
    <w:rsid w:val="00BC2C9C"/>
    <w:rsid w:val="00BC666C"/>
    <w:rsid w:val="00BC723F"/>
    <w:rsid w:val="00BE0A4A"/>
    <w:rsid w:val="00BE1042"/>
    <w:rsid w:val="00BE23C7"/>
    <w:rsid w:val="00BE536A"/>
    <w:rsid w:val="00BF388C"/>
    <w:rsid w:val="00C020B6"/>
    <w:rsid w:val="00C0642E"/>
    <w:rsid w:val="00C2467D"/>
    <w:rsid w:val="00C26141"/>
    <w:rsid w:val="00C27929"/>
    <w:rsid w:val="00C35294"/>
    <w:rsid w:val="00C40E35"/>
    <w:rsid w:val="00C41DFB"/>
    <w:rsid w:val="00C60C81"/>
    <w:rsid w:val="00C62317"/>
    <w:rsid w:val="00C718D8"/>
    <w:rsid w:val="00C72D5F"/>
    <w:rsid w:val="00C739AA"/>
    <w:rsid w:val="00C7559B"/>
    <w:rsid w:val="00C96602"/>
    <w:rsid w:val="00C97AB1"/>
    <w:rsid w:val="00CA71CB"/>
    <w:rsid w:val="00CB053F"/>
    <w:rsid w:val="00CD1819"/>
    <w:rsid w:val="00CD5169"/>
    <w:rsid w:val="00CE15E2"/>
    <w:rsid w:val="00CE42BC"/>
    <w:rsid w:val="00CF2464"/>
    <w:rsid w:val="00CF30FB"/>
    <w:rsid w:val="00D02A14"/>
    <w:rsid w:val="00D03213"/>
    <w:rsid w:val="00D13C20"/>
    <w:rsid w:val="00D168DD"/>
    <w:rsid w:val="00D16A6E"/>
    <w:rsid w:val="00D30751"/>
    <w:rsid w:val="00D3135B"/>
    <w:rsid w:val="00D36868"/>
    <w:rsid w:val="00D37D04"/>
    <w:rsid w:val="00D413DE"/>
    <w:rsid w:val="00D438B3"/>
    <w:rsid w:val="00D457AF"/>
    <w:rsid w:val="00D55816"/>
    <w:rsid w:val="00D57F62"/>
    <w:rsid w:val="00D60210"/>
    <w:rsid w:val="00D93910"/>
    <w:rsid w:val="00D9790B"/>
    <w:rsid w:val="00DA12CB"/>
    <w:rsid w:val="00DA7347"/>
    <w:rsid w:val="00DC226D"/>
    <w:rsid w:val="00DC2613"/>
    <w:rsid w:val="00DC5992"/>
    <w:rsid w:val="00DC76ED"/>
    <w:rsid w:val="00DD2081"/>
    <w:rsid w:val="00DD304F"/>
    <w:rsid w:val="00DD6298"/>
    <w:rsid w:val="00DD7771"/>
    <w:rsid w:val="00DE66A5"/>
    <w:rsid w:val="00DE7134"/>
    <w:rsid w:val="00DE7786"/>
    <w:rsid w:val="00DF2E62"/>
    <w:rsid w:val="00DF7453"/>
    <w:rsid w:val="00E05457"/>
    <w:rsid w:val="00E20365"/>
    <w:rsid w:val="00E20D4A"/>
    <w:rsid w:val="00E36BD2"/>
    <w:rsid w:val="00E52B15"/>
    <w:rsid w:val="00E542C6"/>
    <w:rsid w:val="00E605CF"/>
    <w:rsid w:val="00E633A8"/>
    <w:rsid w:val="00E65549"/>
    <w:rsid w:val="00E6712D"/>
    <w:rsid w:val="00E674C6"/>
    <w:rsid w:val="00E7058D"/>
    <w:rsid w:val="00E71A10"/>
    <w:rsid w:val="00E729F4"/>
    <w:rsid w:val="00E7356C"/>
    <w:rsid w:val="00E77245"/>
    <w:rsid w:val="00E77522"/>
    <w:rsid w:val="00E84A62"/>
    <w:rsid w:val="00E856BC"/>
    <w:rsid w:val="00E85C3C"/>
    <w:rsid w:val="00E91DF2"/>
    <w:rsid w:val="00E9215B"/>
    <w:rsid w:val="00E929A3"/>
    <w:rsid w:val="00EA0813"/>
    <w:rsid w:val="00EB204B"/>
    <w:rsid w:val="00EC09DC"/>
    <w:rsid w:val="00EC233B"/>
    <w:rsid w:val="00EC5CC6"/>
    <w:rsid w:val="00ED3643"/>
    <w:rsid w:val="00ED435F"/>
    <w:rsid w:val="00ED4366"/>
    <w:rsid w:val="00ED48A8"/>
    <w:rsid w:val="00EE02BC"/>
    <w:rsid w:val="00F030A8"/>
    <w:rsid w:val="00F03C44"/>
    <w:rsid w:val="00F07080"/>
    <w:rsid w:val="00F177B4"/>
    <w:rsid w:val="00F2074E"/>
    <w:rsid w:val="00F21F5E"/>
    <w:rsid w:val="00F225B6"/>
    <w:rsid w:val="00F23EC0"/>
    <w:rsid w:val="00F270CA"/>
    <w:rsid w:val="00F3095E"/>
    <w:rsid w:val="00F35BE9"/>
    <w:rsid w:val="00F363FE"/>
    <w:rsid w:val="00F530BC"/>
    <w:rsid w:val="00F55DA1"/>
    <w:rsid w:val="00F643F0"/>
    <w:rsid w:val="00F70839"/>
    <w:rsid w:val="00F72CD8"/>
    <w:rsid w:val="00F74C1E"/>
    <w:rsid w:val="00F7605F"/>
    <w:rsid w:val="00F91CBB"/>
    <w:rsid w:val="00F9599A"/>
    <w:rsid w:val="00FA6CF0"/>
    <w:rsid w:val="00FA7346"/>
    <w:rsid w:val="00FB19A4"/>
    <w:rsid w:val="00FB3EA9"/>
    <w:rsid w:val="00FB5431"/>
    <w:rsid w:val="00FC5E52"/>
    <w:rsid w:val="00FD6711"/>
    <w:rsid w:val="00FF00AD"/>
    <w:rsid w:val="00FF02DA"/>
    <w:rsid w:val="00FF2EAE"/>
    <w:rsid w:val="00FF4963"/>
    <w:rsid w:val="00FF67AB"/>
    <w:rsid w:val="00FF750A"/>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caption" w:uiPriority="0" w:qFormat="1"/>
    <w:lsdException w:name="Lis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List Continue 2" w:uiPriority="0"/>
    <w:lsdException w:name="Subtitle" w:semiHidden="0" w:unhideWhenUsed="0" w:qFormat="1"/>
    <w:lsdException w:name="Body Text First Indent" w:uiPriority="0"/>
    <w:lsdException w:name="Block Text" w:uiPriority="0"/>
    <w:lsdException w:name="Strong" w:semiHidden="0" w:uiPriority="0" w:unhideWhenUsed="0" w:qFormat="1"/>
    <w:lsdException w:name="Emphasis" w:semiHidden="0" w:uiPriority="0" w:unhideWhenUsed="0" w:qFormat="1"/>
    <w:lsdException w:name="Plain Text" w:uiPriority="0"/>
    <w:lsdException w:name="HTML Address" w:uiPriority="0"/>
    <w:lsdException w:name="HTML Preformatted"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B6C62"/>
    <w:pPr>
      <w:spacing w:after="0" w:line="240" w:lineRule="auto"/>
    </w:pPr>
    <w:rPr>
      <w:rFonts w:ascii="Times New Roman" w:eastAsia="Times New Roman" w:hAnsi="Times New Roman" w:cs="Times New Roman"/>
      <w:color w:val="000000"/>
      <w:sz w:val="28"/>
      <w:szCs w:val="20"/>
      <w:lang w:val="en-AU" w:eastAsia="bg-BG"/>
    </w:rPr>
  </w:style>
  <w:style w:type="paragraph" w:styleId="10">
    <w:name w:val="heading 1"/>
    <w:aliases w:val="Heading 1 Char,Булети-3"/>
    <w:basedOn w:val="a1"/>
    <w:next w:val="a1"/>
    <w:link w:val="11"/>
    <w:uiPriority w:val="99"/>
    <w:qFormat/>
    <w:rsid w:val="007C217F"/>
    <w:pPr>
      <w:keepNext/>
      <w:jc w:val="center"/>
      <w:outlineLvl w:val="0"/>
    </w:pPr>
    <w:rPr>
      <w:b/>
      <w:bCs/>
      <w:color w:val="auto"/>
      <w:sz w:val="24"/>
      <w:szCs w:val="24"/>
      <w:u w:val="single"/>
      <w:lang w:val="bg-BG" w:eastAsia="en-US"/>
    </w:rPr>
  </w:style>
  <w:style w:type="paragraph" w:styleId="20">
    <w:name w:val="heading 2"/>
    <w:aliases w:val="Heading 2 Char1,Heading 2 Char Char,Булети-4"/>
    <w:basedOn w:val="a1"/>
    <w:next w:val="a1"/>
    <w:link w:val="21"/>
    <w:uiPriority w:val="99"/>
    <w:qFormat/>
    <w:rsid w:val="007C217F"/>
    <w:pPr>
      <w:keepNext/>
      <w:jc w:val="center"/>
      <w:outlineLvl w:val="1"/>
    </w:pPr>
    <w:rPr>
      <w:b/>
      <w:bCs/>
      <w:color w:val="FF0000"/>
      <w:sz w:val="24"/>
      <w:szCs w:val="24"/>
      <w:lang w:eastAsia="en-US"/>
    </w:rPr>
  </w:style>
  <w:style w:type="paragraph" w:styleId="31">
    <w:name w:val="heading 3"/>
    <w:aliases w:val="Heading 3 Char,Булети-5"/>
    <w:basedOn w:val="a1"/>
    <w:next w:val="a1"/>
    <w:link w:val="32"/>
    <w:uiPriority w:val="99"/>
    <w:qFormat/>
    <w:rsid w:val="007C217F"/>
    <w:pPr>
      <w:keepNext/>
      <w:spacing w:before="240" w:after="60"/>
      <w:outlineLvl w:val="2"/>
    </w:pPr>
    <w:rPr>
      <w:rFonts w:ascii="Arial" w:hAnsi="Arial"/>
      <w:b/>
      <w:bCs/>
      <w:color w:val="auto"/>
      <w:sz w:val="26"/>
      <w:szCs w:val="26"/>
      <w:lang w:eastAsia="en-US"/>
    </w:rPr>
  </w:style>
  <w:style w:type="paragraph" w:styleId="4">
    <w:name w:val="heading 4"/>
    <w:basedOn w:val="a1"/>
    <w:next w:val="a1"/>
    <w:link w:val="40"/>
    <w:uiPriority w:val="99"/>
    <w:qFormat/>
    <w:rsid w:val="007C217F"/>
    <w:pPr>
      <w:keepNext/>
      <w:spacing w:before="240" w:after="60"/>
      <w:outlineLvl w:val="3"/>
    </w:pPr>
    <w:rPr>
      <w:b/>
      <w:bCs/>
      <w:color w:val="auto"/>
      <w:szCs w:val="28"/>
      <w:lang w:eastAsia="en-US"/>
    </w:rPr>
  </w:style>
  <w:style w:type="paragraph" w:styleId="5">
    <w:name w:val="heading 5"/>
    <w:basedOn w:val="a1"/>
    <w:next w:val="a1"/>
    <w:link w:val="50"/>
    <w:qFormat/>
    <w:rsid w:val="007C217F"/>
    <w:pPr>
      <w:spacing w:before="240" w:after="60"/>
      <w:outlineLvl w:val="4"/>
    </w:pPr>
    <w:rPr>
      <w:b/>
      <w:bCs/>
      <w:i/>
      <w:iCs/>
      <w:color w:val="auto"/>
      <w:sz w:val="26"/>
      <w:szCs w:val="26"/>
      <w:lang w:eastAsia="en-US"/>
    </w:rPr>
  </w:style>
  <w:style w:type="paragraph" w:styleId="6">
    <w:name w:val="heading 6"/>
    <w:basedOn w:val="a1"/>
    <w:next w:val="a1"/>
    <w:link w:val="60"/>
    <w:uiPriority w:val="99"/>
    <w:qFormat/>
    <w:rsid w:val="007C217F"/>
    <w:pPr>
      <w:keepNext/>
      <w:ind w:left="360"/>
      <w:jc w:val="center"/>
      <w:outlineLvl w:val="5"/>
    </w:pPr>
    <w:rPr>
      <w:rFonts w:ascii="TimokU" w:hAnsi="TimokU"/>
      <w:color w:val="auto"/>
      <w:sz w:val="24"/>
    </w:rPr>
  </w:style>
  <w:style w:type="paragraph" w:styleId="7">
    <w:name w:val="heading 7"/>
    <w:basedOn w:val="a1"/>
    <w:next w:val="a1"/>
    <w:link w:val="70"/>
    <w:qFormat/>
    <w:rsid w:val="007C217F"/>
    <w:pPr>
      <w:spacing w:before="240" w:after="60"/>
      <w:outlineLvl w:val="6"/>
    </w:pPr>
    <w:rPr>
      <w:color w:val="auto"/>
      <w:sz w:val="24"/>
      <w:szCs w:val="24"/>
      <w:lang w:eastAsia="en-US"/>
    </w:rPr>
  </w:style>
  <w:style w:type="paragraph" w:styleId="8">
    <w:name w:val="heading 8"/>
    <w:basedOn w:val="a1"/>
    <w:next w:val="a1"/>
    <w:link w:val="80"/>
    <w:qFormat/>
    <w:rsid w:val="007C217F"/>
    <w:pPr>
      <w:spacing w:before="240" w:after="60"/>
      <w:outlineLvl w:val="7"/>
    </w:pPr>
    <w:rPr>
      <w:rFonts w:ascii="TmsCyr" w:hAnsi="TmsCyr"/>
      <w:b/>
      <w:i/>
      <w:iCs/>
      <w:color w:val="auto"/>
      <w:sz w:val="24"/>
      <w:szCs w:val="24"/>
      <w:lang w:val="en-US" w:eastAsia="en-US"/>
    </w:rPr>
  </w:style>
  <w:style w:type="paragraph" w:styleId="9">
    <w:name w:val="heading 9"/>
    <w:basedOn w:val="a1"/>
    <w:next w:val="a1"/>
    <w:link w:val="90"/>
    <w:qFormat/>
    <w:rsid w:val="007C217F"/>
    <w:pPr>
      <w:spacing w:before="240" w:after="60"/>
      <w:outlineLvl w:val="8"/>
    </w:pPr>
    <w:rPr>
      <w:rFonts w:ascii="Arial" w:hAnsi="Arial"/>
      <w:b/>
      <w:color w:val="auto"/>
      <w:sz w:val="22"/>
      <w:szCs w:val="22"/>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efault">
    <w:name w:val="Default"/>
    <w:uiPriority w:val="99"/>
    <w:rsid w:val="00485EB0"/>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1"/>
    <w:link w:val="a6"/>
    <w:uiPriority w:val="34"/>
    <w:qFormat/>
    <w:rsid w:val="00000316"/>
    <w:pPr>
      <w:ind w:left="720"/>
      <w:contextualSpacing/>
    </w:pPr>
  </w:style>
  <w:style w:type="character" w:customStyle="1" w:styleId="11">
    <w:name w:val="Заглавие 1 Знак"/>
    <w:aliases w:val="Heading 1 Char Знак,Булети-3 Знак"/>
    <w:basedOn w:val="a2"/>
    <w:link w:val="10"/>
    <w:uiPriority w:val="99"/>
    <w:rsid w:val="007C217F"/>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7C217F"/>
    <w:rPr>
      <w:rFonts w:ascii="Times New Roman" w:eastAsia="Times New Roman" w:hAnsi="Times New Roman" w:cs="Times New Roman"/>
      <w:b/>
      <w:bCs/>
      <w:color w:val="FF0000"/>
      <w:sz w:val="24"/>
      <w:szCs w:val="24"/>
    </w:rPr>
  </w:style>
  <w:style w:type="character" w:customStyle="1" w:styleId="32">
    <w:name w:val="Заглавие 3 Знак"/>
    <w:aliases w:val="Heading 3 Char Знак,Булети-5 Знак"/>
    <w:basedOn w:val="a2"/>
    <w:link w:val="31"/>
    <w:uiPriority w:val="99"/>
    <w:rsid w:val="007C217F"/>
    <w:rPr>
      <w:rFonts w:ascii="Arial" w:eastAsia="Times New Roman" w:hAnsi="Arial" w:cs="Times New Roman"/>
      <w:b/>
      <w:bCs/>
      <w:sz w:val="26"/>
      <w:szCs w:val="26"/>
    </w:rPr>
  </w:style>
  <w:style w:type="character" w:customStyle="1" w:styleId="40">
    <w:name w:val="Заглавие 4 Знак"/>
    <w:basedOn w:val="a2"/>
    <w:link w:val="4"/>
    <w:uiPriority w:val="99"/>
    <w:rsid w:val="007C217F"/>
    <w:rPr>
      <w:rFonts w:ascii="Times New Roman" w:eastAsia="Times New Roman" w:hAnsi="Times New Roman" w:cs="Times New Roman"/>
      <w:b/>
      <w:bCs/>
      <w:sz w:val="28"/>
      <w:szCs w:val="28"/>
    </w:rPr>
  </w:style>
  <w:style w:type="character" w:customStyle="1" w:styleId="50">
    <w:name w:val="Заглавие 5 Знак"/>
    <w:basedOn w:val="a2"/>
    <w:link w:val="5"/>
    <w:rsid w:val="007C217F"/>
    <w:rPr>
      <w:rFonts w:ascii="Times New Roman" w:eastAsia="Times New Roman" w:hAnsi="Times New Roman" w:cs="Times New Roman"/>
      <w:b/>
      <w:bCs/>
      <w:i/>
      <w:iCs/>
      <w:sz w:val="26"/>
      <w:szCs w:val="26"/>
    </w:rPr>
  </w:style>
  <w:style w:type="character" w:customStyle="1" w:styleId="60">
    <w:name w:val="Заглавие 6 Знак"/>
    <w:basedOn w:val="a2"/>
    <w:link w:val="6"/>
    <w:uiPriority w:val="99"/>
    <w:rsid w:val="007C217F"/>
    <w:rPr>
      <w:rFonts w:ascii="TimokU" w:eastAsia="Times New Roman" w:hAnsi="TimokU" w:cs="Times New Roman"/>
      <w:sz w:val="24"/>
      <w:szCs w:val="20"/>
    </w:rPr>
  </w:style>
  <w:style w:type="character" w:customStyle="1" w:styleId="70">
    <w:name w:val="Заглавие 7 Знак"/>
    <w:basedOn w:val="a2"/>
    <w:link w:val="7"/>
    <w:rsid w:val="007C217F"/>
    <w:rPr>
      <w:rFonts w:ascii="Times New Roman" w:eastAsia="Times New Roman" w:hAnsi="Times New Roman" w:cs="Times New Roman"/>
      <w:sz w:val="24"/>
      <w:szCs w:val="24"/>
    </w:rPr>
  </w:style>
  <w:style w:type="character" w:customStyle="1" w:styleId="80">
    <w:name w:val="Заглавие 8 Знак"/>
    <w:basedOn w:val="a2"/>
    <w:link w:val="8"/>
    <w:rsid w:val="007C217F"/>
    <w:rPr>
      <w:rFonts w:ascii="TmsCyr" w:eastAsia="Times New Roman" w:hAnsi="TmsCyr" w:cs="Times New Roman"/>
      <w:b/>
      <w:i/>
      <w:iCs/>
      <w:sz w:val="24"/>
      <w:szCs w:val="24"/>
      <w:lang w:val="en-US"/>
    </w:rPr>
  </w:style>
  <w:style w:type="character" w:customStyle="1" w:styleId="90">
    <w:name w:val="Заглавие 9 Знак"/>
    <w:basedOn w:val="a2"/>
    <w:link w:val="9"/>
    <w:rsid w:val="007C217F"/>
    <w:rPr>
      <w:rFonts w:ascii="Arial" w:eastAsia="Times New Roman" w:hAnsi="Arial" w:cs="Times New Roman"/>
      <w:b/>
      <w:lang w:val="en-US"/>
    </w:rPr>
  </w:style>
  <w:style w:type="numbering" w:customStyle="1" w:styleId="12">
    <w:name w:val="Без списък1"/>
    <w:next w:val="a4"/>
    <w:uiPriority w:val="99"/>
    <w:semiHidden/>
    <w:rsid w:val="007C217F"/>
  </w:style>
  <w:style w:type="paragraph" w:styleId="a7">
    <w:name w:val="Body Text"/>
    <w:aliases w:val="block style"/>
    <w:basedOn w:val="a1"/>
    <w:link w:val="a8"/>
    <w:uiPriority w:val="99"/>
    <w:rsid w:val="007C217F"/>
    <w:pPr>
      <w:jc w:val="center"/>
    </w:pPr>
    <w:rPr>
      <w:b/>
      <w:bCs/>
      <w:color w:val="auto"/>
      <w:sz w:val="36"/>
      <w:szCs w:val="24"/>
      <w:lang w:eastAsia="en-US"/>
    </w:rPr>
  </w:style>
  <w:style w:type="character" w:customStyle="1" w:styleId="a8">
    <w:name w:val="Основен текст Знак"/>
    <w:aliases w:val="block style Знак"/>
    <w:basedOn w:val="a2"/>
    <w:link w:val="a7"/>
    <w:uiPriority w:val="99"/>
    <w:rsid w:val="007C217F"/>
    <w:rPr>
      <w:rFonts w:ascii="Times New Roman" w:eastAsia="Times New Roman" w:hAnsi="Times New Roman" w:cs="Times New Roman"/>
      <w:b/>
      <w:bCs/>
      <w:sz w:val="36"/>
      <w:szCs w:val="24"/>
    </w:rPr>
  </w:style>
  <w:style w:type="paragraph" w:styleId="a9">
    <w:name w:val="footer"/>
    <w:basedOn w:val="a1"/>
    <w:link w:val="aa"/>
    <w:uiPriority w:val="99"/>
    <w:rsid w:val="007C217F"/>
    <w:pPr>
      <w:tabs>
        <w:tab w:val="center" w:pos="4153"/>
        <w:tab w:val="right" w:pos="8306"/>
      </w:tabs>
    </w:pPr>
    <w:rPr>
      <w:rFonts w:ascii="HebarU" w:hAnsi="HebarU"/>
      <w:color w:val="auto"/>
      <w:sz w:val="24"/>
      <w:lang w:val="bg-BG" w:eastAsia="en-US"/>
    </w:rPr>
  </w:style>
  <w:style w:type="character" w:customStyle="1" w:styleId="aa">
    <w:name w:val="Долен колонтитул Знак"/>
    <w:basedOn w:val="a2"/>
    <w:link w:val="a9"/>
    <w:uiPriority w:val="99"/>
    <w:rsid w:val="007C217F"/>
    <w:rPr>
      <w:rFonts w:ascii="HebarU" w:eastAsia="Times New Roman" w:hAnsi="HebarU" w:cs="Times New Roman"/>
      <w:sz w:val="24"/>
      <w:szCs w:val="20"/>
    </w:rPr>
  </w:style>
  <w:style w:type="paragraph" w:styleId="ab">
    <w:name w:val="Body Text Indent"/>
    <w:basedOn w:val="a1"/>
    <w:link w:val="ac"/>
    <w:uiPriority w:val="99"/>
    <w:rsid w:val="007C217F"/>
    <w:pPr>
      <w:ind w:firstLine="720"/>
      <w:jc w:val="both"/>
    </w:pPr>
    <w:rPr>
      <w:color w:val="auto"/>
      <w:szCs w:val="24"/>
      <w:lang w:eastAsia="en-US"/>
    </w:rPr>
  </w:style>
  <w:style w:type="character" w:customStyle="1" w:styleId="ac">
    <w:name w:val="Основен текст с отстъп Знак"/>
    <w:basedOn w:val="a2"/>
    <w:link w:val="ab"/>
    <w:uiPriority w:val="99"/>
    <w:rsid w:val="007C217F"/>
    <w:rPr>
      <w:rFonts w:ascii="Times New Roman" w:eastAsia="Times New Roman" w:hAnsi="Times New Roman" w:cs="Times New Roman"/>
      <w:sz w:val="28"/>
      <w:szCs w:val="24"/>
    </w:rPr>
  </w:style>
  <w:style w:type="paragraph" w:styleId="ad">
    <w:name w:val="Title"/>
    <w:basedOn w:val="a1"/>
    <w:link w:val="ae"/>
    <w:uiPriority w:val="99"/>
    <w:qFormat/>
    <w:rsid w:val="007C217F"/>
    <w:pPr>
      <w:jc w:val="center"/>
    </w:pPr>
    <w:rPr>
      <w:b/>
      <w:color w:val="auto"/>
      <w:lang w:eastAsia="en-US"/>
    </w:rPr>
  </w:style>
  <w:style w:type="character" w:customStyle="1" w:styleId="ae">
    <w:name w:val="Заглавие Знак"/>
    <w:basedOn w:val="a2"/>
    <w:link w:val="ad"/>
    <w:uiPriority w:val="99"/>
    <w:rsid w:val="007C217F"/>
    <w:rPr>
      <w:rFonts w:ascii="Times New Roman" w:eastAsia="Times New Roman" w:hAnsi="Times New Roman" w:cs="Times New Roman"/>
      <w:b/>
      <w:sz w:val="28"/>
      <w:szCs w:val="20"/>
    </w:rPr>
  </w:style>
  <w:style w:type="paragraph" w:styleId="af">
    <w:name w:val="header"/>
    <w:aliases w:val="Intestazione.int.intestazione,Intestazione.int,Char1 Char"/>
    <w:basedOn w:val="a1"/>
    <w:link w:val="af0"/>
    <w:uiPriority w:val="99"/>
    <w:rsid w:val="007C217F"/>
    <w:pPr>
      <w:tabs>
        <w:tab w:val="center" w:pos="4153"/>
        <w:tab w:val="right" w:pos="8306"/>
      </w:tabs>
    </w:pPr>
    <w:rPr>
      <w:color w:val="auto"/>
      <w:sz w:val="24"/>
      <w:szCs w:val="24"/>
      <w:lang w:val="en-GB" w:eastAsia="en-US"/>
    </w:rPr>
  </w:style>
  <w:style w:type="character" w:customStyle="1" w:styleId="af0">
    <w:name w:val="Горен колонтитул Знак"/>
    <w:aliases w:val="Intestazione.int.intestazione Знак,Intestazione.int Знак,Char1 Char Знак"/>
    <w:basedOn w:val="a2"/>
    <w:link w:val="af"/>
    <w:uiPriority w:val="99"/>
    <w:rsid w:val="007C217F"/>
    <w:rPr>
      <w:rFonts w:ascii="Times New Roman" w:eastAsia="Times New Roman" w:hAnsi="Times New Roman" w:cs="Times New Roman"/>
      <w:sz w:val="24"/>
      <w:szCs w:val="24"/>
      <w:lang w:val="en-GB"/>
    </w:rPr>
  </w:style>
  <w:style w:type="character" w:styleId="af1">
    <w:name w:val="annotation reference"/>
    <w:uiPriority w:val="99"/>
    <w:semiHidden/>
    <w:rsid w:val="007C217F"/>
    <w:rPr>
      <w:sz w:val="16"/>
      <w:szCs w:val="16"/>
    </w:rPr>
  </w:style>
  <w:style w:type="paragraph" w:styleId="af2">
    <w:name w:val="annotation text"/>
    <w:basedOn w:val="a1"/>
    <w:link w:val="af3"/>
    <w:uiPriority w:val="99"/>
    <w:semiHidden/>
    <w:rsid w:val="007C217F"/>
    <w:rPr>
      <w:color w:val="auto"/>
      <w:sz w:val="20"/>
      <w:lang w:val="bg-BG" w:eastAsia="en-US"/>
    </w:rPr>
  </w:style>
  <w:style w:type="character" w:customStyle="1" w:styleId="af3">
    <w:name w:val="Текст на коментар Знак"/>
    <w:basedOn w:val="a2"/>
    <w:link w:val="af2"/>
    <w:uiPriority w:val="99"/>
    <w:semiHidden/>
    <w:rsid w:val="007C217F"/>
    <w:rPr>
      <w:rFonts w:ascii="Times New Roman" w:eastAsia="Times New Roman" w:hAnsi="Times New Roman" w:cs="Times New Roman"/>
      <w:sz w:val="20"/>
      <w:szCs w:val="20"/>
    </w:rPr>
  </w:style>
  <w:style w:type="paragraph" w:styleId="af4">
    <w:name w:val="Balloon Text"/>
    <w:basedOn w:val="a1"/>
    <w:link w:val="af5"/>
    <w:uiPriority w:val="99"/>
    <w:semiHidden/>
    <w:rsid w:val="007C217F"/>
    <w:rPr>
      <w:rFonts w:ascii="Tahoma" w:hAnsi="Tahoma"/>
      <w:color w:val="auto"/>
      <w:sz w:val="16"/>
      <w:szCs w:val="16"/>
      <w:lang w:eastAsia="en-US"/>
    </w:rPr>
  </w:style>
  <w:style w:type="character" w:customStyle="1" w:styleId="af5">
    <w:name w:val="Изнесен текст Знак"/>
    <w:basedOn w:val="a2"/>
    <w:link w:val="af4"/>
    <w:uiPriority w:val="99"/>
    <w:semiHidden/>
    <w:rsid w:val="007C217F"/>
    <w:rPr>
      <w:rFonts w:ascii="Tahoma" w:eastAsia="Times New Roman" w:hAnsi="Tahoma" w:cs="Times New Roman"/>
      <w:sz w:val="16"/>
      <w:szCs w:val="16"/>
    </w:rPr>
  </w:style>
  <w:style w:type="paragraph" w:styleId="33">
    <w:name w:val="Body Text Indent 3"/>
    <w:aliases w:val=" Char1 Char Char, Char1 Char, Char2 Char Char, Char1, Char2 Char"/>
    <w:basedOn w:val="a1"/>
    <w:link w:val="34"/>
    <w:uiPriority w:val="99"/>
    <w:rsid w:val="007C217F"/>
    <w:pPr>
      <w:spacing w:after="120"/>
      <w:ind w:left="283"/>
    </w:pPr>
    <w:rPr>
      <w:color w:val="auto"/>
      <w:sz w:val="16"/>
      <w:szCs w:val="16"/>
      <w:lang w:val="bg-BG" w:eastAsia="en-US"/>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7C217F"/>
    <w:rPr>
      <w:rFonts w:ascii="Times New Roman" w:eastAsia="Times New Roman" w:hAnsi="Times New Roman" w:cs="Times New Roman"/>
      <w:sz w:val="16"/>
      <w:szCs w:val="16"/>
    </w:rPr>
  </w:style>
  <w:style w:type="paragraph" w:styleId="22">
    <w:name w:val="toc 2"/>
    <w:basedOn w:val="a1"/>
    <w:next w:val="a1"/>
    <w:autoRedefine/>
    <w:semiHidden/>
    <w:rsid w:val="007C217F"/>
    <w:pPr>
      <w:tabs>
        <w:tab w:val="right" w:leader="dot" w:pos="9180"/>
      </w:tabs>
      <w:ind w:left="720"/>
    </w:pPr>
    <w:rPr>
      <w:i/>
      <w:noProof/>
      <w:color w:val="auto"/>
      <w:sz w:val="24"/>
      <w:szCs w:val="24"/>
      <w:lang w:val="bg-BG" w:eastAsia="en-US"/>
    </w:rPr>
  </w:style>
  <w:style w:type="paragraph" w:styleId="13">
    <w:name w:val="toc 1"/>
    <w:basedOn w:val="a1"/>
    <w:next w:val="a1"/>
    <w:autoRedefine/>
    <w:semiHidden/>
    <w:rsid w:val="007C217F"/>
    <w:pPr>
      <w:tabs>
        <w:tab w:val="right" w:leader="dot" w:pos="9180"/>
      </w:tabs>
      <w:jc w:val="both"/>
    </w:pPr>
    <w:rPr>
      <w:b/>
      <w:color w:val="auto"/>
      <w:sz w:val="24"/>
      <w:szCs w:val="24"/>
      <w:lang w:val="en-GB" w:eastAsia="en-US"/>
    </w:rPr>
  </w:style>
  <w:style w:type="character" w:styleId="af6">
    <w:name w:val="Hyperlink"/>
    <w:uiPriority w:val="99"/>
    <w:rsid w:val="007C217F"/>
    <w:rPr>
      <w:color w:val="0000FF"/>
      <w:u w:val="single"/>
    </w:rPr>
  </w:style>
  <w:style w:type="character" w:styleId="af7">
    <w:name w:val="page number"/>
    <w:basedOn w:val="a2"/>
    <w:uiPriority w:val="99"/>
    <w:rsid w:val="007C217F"/>
  </w:style>
  <w:style w:type="paragraph" w:styleId="af8">
    <w:name w:val="annotation subject"/>
    <w:basedOn w:val="af2"/>
    <w:next w:val="af2"/>
    <w:link w:val="af9"/>
    <w:uiPriority w:val="99"/>
    <w:semiHidden/>
    <w:rsid w:val="007C217F"/>
    <w:rPr>
      <w:b/>
      <w:bCs/>
    </w:rPr>
  </w:style>
  <w:style w:type="character" w:customStyle="1" w:styleId="af9">
    <w:name w:val="Предмет на коментар Знак"/>
    <w:basedOn w:val="af3"/>
    <w:link w:val="af8"/>
    <w:uiPriority w:val="99"/>
    <w:semiHidden/>
    <w:rsid w:val="007C217F"/>
    <w:rPr>
      <w:rFonts w:ascii="Times New Roman" w:eastAsia="Times New Roman" w:hAnsi="Times New Roman" w:cs="Times New Roman"/>
      <w:b/>
      <w:bCs/>
      <w:sz w:val="20"/>
      <w:szCs w:val="20"/>
    </w:rPr>
  </w:style>
  <w:style w:type="paragraph" w:customStyle="1" w:styleId="firstline">
    <w:name w:val="firstline"/>
    <w:basedOn w:val="a1"/>
    <w:uiPriority w:val="99"/>
    <w:rsid w:val="007C217F"/>
    <w:pPr>
      <w:spacing w:line="240" w:lineRule="atLeast"/>
      <w:ind w:firstLine="640"/>
      <w:jc w:val="both"/>
    </w:pPr>
    <w:rPr>
      <w:sz w:val="24"/>
      <w:szCs w:val="24"/>
      <w:lang w:val="bg-BG"/>
    </w:rPr>
  </w:style>
  <w:style w:type="paragraph" w:customStyle="1" w:styleId="Style">
    <w:name w:val="Style"/>
    <w:uiPriority w:val="99"/>
    <w:rsid w:val="007C217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7C217F"/>
    <w:pPr>
      <w:spacing w:after="120" w:line="480" w:lineRule="auto"/>
      <w:ind w:left="283"/>
    </w:pPr>
    <w:rPr>
      <w:color w:val="auto"/>
      <w:sz w:val="24"/>
      <w:szCs w:val="24"/>
      <w:lang w:val="bg-BG" w:eastAsia="en-US"/>
    </w:rPr>
  </w:style>
  <w:style w:type="character" w:customStyle="1" w:styleId="24">
    <w:name w:val="Основен текст с отстъп 2 Знак"/>
    <w:basedOn w:val="a2"/>
    <w:link w:val="23"/>
    <w:uiPriority w:val="99"/>
    <w:rsid w:val="007C217F"/>
    <w:rPr>
      <w:rFonts w:ascii="Times New Roman" w:eastAsia="Times New Roman" w:hAnsi="Times New Roman" w:cs="Times New Roman"/>
      <w:sz w:val="24"/>
      <w:szCs w:val="24"/>
    </w:rPr>
  </w:style>
  <w:style w:type="paragraph" w:customStyle="1" w:styleId="FR2">
    <w:name w:val="FR2"/>
    <w:uiPriority w:val="99"/>
    <w:rsid w:val="007C217F"/>
    <w:pPr>
      <w:widowControl w:val="0"/>
      <w:spacing w:after="0" w:line="240" w:lineRule="auto"/>
      <w:jc w:val="right"/>
    </w:pPr>
    <w:rPr>
      <w:rFonts w:ascii="Arial" w:eastAsia="Times New Roman" w:hAnsi="Arial" w:cs="Times New Roman"/>
      <w:snapToGrid w:val="0"/>
      <w:sz w:val="24"/>
      <w:szCs w:val="20"/>
    </w:rPr>
  </w:style>
  <w:style w:type="paragraph" w:styleId="afa">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b"/>
    <w:uiPriority w:val="99"/>
    <w:rsid w:val="007C217F"/>
    <w:rPr>
      <w:color w:val="auto"/>
      <w:sz w:val="20"/>
      <w:lang w:val="en-GB" w:eastAsia="en-US"/>
    </w:rPr>
  </w:style>
  <w:style w:type="character" w:customStyle="1" w:styleId="afb">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a"/>
    <w:uiPriority w:val="99"/>
    <w:rsid w:val="007C217F"/>
    <w:rPr>
      <w:rFonts w:ascii="Times New Roman" w:eastAsia="Times New Roman" w:hAnsi="Times New Roman" w:cs="Times New Roman"/>
      <w:sz w:val="20"/>
      <w:szCs w:val="20"/>
      <w:lang w:val="en-GB"/>
    </w:rPr>
  </w:style>
  <w:style w:type="character" w:styleId="afc">
    <w:name w:val="footnote reference"/>
    <w:aliases w:val="Footnote symbol"/>
    <w:uiPriority w:val="99"/>
    <w:rsid w:val="007C217F"/>
    <w:rPr>
      <w:vertAlign w:val="superscript"/>
    </w:rPr>
  </w:style>
  <w:style w:type="paragraph" w:styleId="25">
    <w:name w:val="Body Text 2"/>
    <w:basedOn w:val="a1"/>
    <w:link w:val="26"/>
    <w:uiPriority w:val="99"/>
    <w:rsid w:val="007C217F"/>
    <w:pPr>
      <w:spacing w:after="120" w:line="480" w:lineRule="auto"/>
    </w:pPr>
    <w:rPr>
      <w:color w:val="auto"/>
      <w:sz w:val="24"/>
      <w:szCs w:val="24"/>
      <w:lang w:eastAsia="en-US"/>
    </w:rPr>
  </w:style>
  <w:style w:type="character" w:customStyle="1" w:styleId="26">
    <w:name w:val="Основен текст 2 Знак"/>
    <w:basedOn w:val="a2"/>
    <w:link w:val="25"/>
    <w:uiPriority w:val="99"/>
    <w:rsid w:val="007C217F"/>
    <w:rPr>
      <w:rFonts w:ascii="Times New Roman" w:eastAsia="Times New Roman" w:hAnsi="Times New Roman" w:cs="Times New Roman"/>
      <w:sz w:val="24"/>
      <w:szCs w:val="24"/>
    </w:rPr>
  </w:style>
  <w:style w:type="paragraph" w:styleId="35">
    <w:name w:val="Body Text 3"/>
    <w:basedOn w:val="a1"/>
    <w:link w:val="36"/>
    <w:uiPriority w:val="99"/>
    <w:rsid w:val="007C217F"/>
    <w:pPr>
      <w:spacing w:after="120"/>
    </w:pPr>
    <w:rPr>
      <w:color w:val="auto"/>
      <w:sz w:val="16"/>
      <w:szCs w:val="16"/>
      <w:lang w:val="bg-BG" w:eastAsia="en-US"/>
    </w:rPr>
  </w:style>
  <w:style w:type="character" w:customStyle="1" w:styleId="36">
    <w:name w:val="Основен текст 3 Знак"/>
    <w:basedOn w:val="a2"/>
    <w:link w:val="35"/>
    <w:uiPriority w:val="99"/>
    <w:rsid w:val="007C217F"/>
    <w:rPr>
      <w:rFonts w:ascii="Times New Roman" w:eastAsia="Times New Roman" w:hAnsi="Times New Roman" w:cs="Times New Roman"/>
      <w:sz w:val="16"/>
      <w:szCs w:val="16"/>
    </w:rPr>
  </w:style>
  <w:style w:type="paragraph" w:customStyle="1" w:styleId="xl24">
    <w:name w:val="xl24"/>
    <w:basedOn w:val="a1"/>
    <w:rsid w:val="007C217F"/>
    <w:pPr>
      <w:pBdr>
        <w:left w:val="single" w:sz="12" w:space="0" w:color="auto"/>
        <w:right w:val="single" w:sz="4" w:space="0" w:color="auto"/>
      </w:pBdr>
      <w:spacing w:before="100" w:beforeAutospacing="1" w:after="100" w:afterAutospacing="1"/>
      <w:textAlignment w:val="center"/>
    </w:pPr>
    <w:rPr>
      <w:rFonts w:eastAsia="Arial Unicode MS"/>
      <w:color w:val="auto"/>
      <w:sz w:val="24"/>
      <w:szCs w:val="24"/>
      <w:lang w:val="bg-BG" w:eastAsia="en-US"/>
    </w:rPr>
  </w:style>
  <w:style w:type="paragraph" w:customStyle="1" w:styleId="FR1">
    <w:name w:val="FR1"/>
    <w:rsid w:val="007C217F"/>
    <w:pPr>
      <w:widowControl w:val="0"/>
      <w:spacing w:before="820" w:after="0" w:line="240" w:lineRule="auto"/>
      <w:ind w:left="2760"/>
    </w:pPr>
    <w:rPr>
      <w:rFonts w:ascii="Arial" w:eastAsia="Times New Roman" w:hAnsi="Arial" w:cs="Times New Roman"/>
      <w:snapToGrid w:val="0"/>
      <w:szCs w:val="20"/>
      <w:lang w:val="en-GB"/>
    </w:rPr>
  </w:style>
  <w:style w:type="paragraph" w:styleId="afd">
    <w:name w:val="Plain Text"/>
    <w:aliases w:val=" Знак,Знак"/>
    <w:basedOn w:val="a1"/>
    <w:link w:val="afe"/>
    <w:rsid w:val="007C217F"/>
    <w:rPr>
      <w:rFonts w:ascii="Courier New" w:hAnsi="Courier New"/>
      <w:color w:val="auto"/>
      <w:sz w:val="20"/>
      <w:lang w:val="bg-BG"/>
    </w:rPr>
  </w:style>
  <w:style w:type="character" w:customStyle="1" w:styleId="afe">
    <w:name w:val="Обикновен текст Знак"/>
    <w:aliases w:val=" Знак Знак,Знак Знак2"/>
    <w:basedOn w:val="a2"/>
    <w:link w:val="afd"/>
    <w:rsid w:val="007C217F"/>
    <w:rPr>
      <w:rFonts w:ascii="Courier New" w:eastAsia="Times New Roman" w:hAnsi="Courier New" w:cs="Times New Roman"/>
      <w:sz w:val="20"/>
      <w:szCs w:val="20"/>
      <w:lang w:eastAsia="bg-BG"/>
    </w:rPr>
  </w:style>
  <w:style w:type="paragraph" w:customStyle="1" w:styleId="Char">
    <w:name w:val="Char"/>
    <w:basedOn w:val="a1"/>
    <w:link w:val="CharChar6"/>
    <w:rsid w:val="007C217F"/>
    <w:pPr>
      <w:tabs>
        <w:tab w:val="left" w:pos="709"/>
      </w:tabs>
    </w:pPr>
    <w:rPr>
      <w:rFonts w:ascii="Tahoma" w:hAnsi="Tahoma"/>
      <w:color w:val="auto"/>
      <w:sz w:val="24"/>
      <w:szCs w:val="24"/>
      <w:lang w:val="pl-PL" w:eastAsia="pl-PL"/>
    </w:rPr>
  </w:style>
  <w:style w:type="character" w:customStyle="1" w:styleId="CharChar6">
    <w:name w:val="Char Char6"/>
    <w:link w:val="Char"/>
    <w:rsid w:val="007C217F"/>
    <w:rPr>
      <w:rFonts w:ascii="Tahoma" w:eastAsia="Times New Roman" w:hAnsi="Tahoma" w:cs="Times New Roman"/>
      <w:sz w:val="24"/>
      <w:szCs w:val="24"/>
      <w:lang w:val="pl-PL" w:eastAsia="pl-PL"/>
    </w:rPr>
  </w:style>
  <w:style w:type="paragraph" w:styleId="aff">
    <w:name w:val="Block Text"/>
    <w:basedOn w:val="a1"/>
    <w:rsid w:val="007C217F"/>
    <w:pPr>
      <w:ind w:left="480" w:right="400"/>
      <w:jc w:val="center"/>
    </w:pPr>
    <w:rPr>
      <w:b/>
      <w:noProof/>
      <w:color w:val="auto"/>
      <w:lang w:val="en-US"/>
    </w:rPr>
  </w:style>
  <w:style w:type="table" w:styleId="aff0">
    <w:name w:val="Table Grid"/>
    <w:basedOn w:val="a3"/>
    <w:uiPriority w:val="99"/>
    <w:rsid w:val="007C217F"/>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Document Map"/>
    <w:basedOn w:val="a1"/>
    <w:link w:val="aff2"/>
    <w:uiPriority w:val="99"/>
    <w:semiHidden/>
    <w:rsid w:val="007C217F"/>
    <w:pPr>
      <w:shd w:val="clear" w:color="auto" w:fill="000080"/>
    </w:pPr>
    <w:rPr>
      <w:rFonts w:ascii="Tahoma" w:hAnsi="Tahoma" w:cs="Tahoma"/>
      <w:color w:val="auto"/>
      <w:sz w:val="20"/>
      <w:lang w:val="bg-BG" w:eastAsia="en-US"/>
    </w:rPr>
  </w:style>
  <w:style w:type="character" w:customStyle="1" w:styleId="aff2">
    <w:name w:val="План на документа Знак"/>
    <w:basedOn w:val="a2"/>
    <w:link w:val="aff1"/>
    <w:uiPriority w:val="99"/>
    <w:semiHidden/>
    <w:rsid w:val="007C217F"/>
    <w:rPr>
      <w:rFonts w:ascii="Tahoma" w:eastAsia="Times New Roman" w:hAnsi="Tahoma" w:cs="Tahoma"/>
      <w:sz w:val="20"/>
      <w:szCs w:val="20"/>
      <w:shd w:val="clear" w:color="auto" w:fill="000080"/>
    </w:rPr>
  </w:style>
  <w:style w:type="paragraph" w:customStyle="1" w:styleId="tabulka">
    <w:name w:val="tabulka"/>
    <w:basedOn w:val="a1"/>
    <w:rsid w:val="007C217F"/>
    <w:pPr>
      <w:widowControl w:val="0"/>
      <w:spacing w:before="120" w:line="240" w:lineRule="exact"/>
      <w:jc w:val="center"/>
    </w:pPr>
    <w:rPr>
      <w:rFonts w:ascii="Arial" w:hAnsi="Arial"/>
      <w:color w:val="auto"/>
      <w:sz w:val="20"/>
      <w:lang w:val="cs-CZ" w:eastAsia="en-US"/>
    </w:rPr>
  </w:style>
  <w:style w:type="paragraph" w:customStyle="1" w:styleId="Char1CharCharChar">
    <w:name w:val="Char1 Char Char Char"/>
    <w:basedOn w:val="a1"/>
    <w:rsid w:val="007C217F"/>
    <w:pPr>
      <w:tabs>
        <w:tab w:val="left" w:pos="709"/>
      </w:tabs>
    </w:pPr>
    <w:rPr>
      <w:rFonts w:ascii="Tahoma" w:hAnsi="Tahoma"/>
      <w:color w:val="auto"/>
      <w:sz w:val="24"/>
      <w:szCs w:val="24"/>
      <w:lang w:val="pl-PL" w:eastAsia="pl-PL"/>
    </w:rPr>
  </w:style>
  <w:style w:type="paragraph" w:customStyle="1" w:styleId="14">
    <w:name w:val="Списък на абзаци1"/>
    <w:aliases w:val="Гл точки,List Paragraph1"/>
    <w:basedOn w:val="a1"/>
    <w:uiPriority w:val="99"/>
    <w:qFormat/>
    <w:rsid w:val="007C217F"/>
    <w:pPr>
      <w:spacing w:after="200" w:line="276" w:lineRule="auto"/>
      <w:ind w:left="720"/>
      <w:contextualSpacing/>
    </w:pPr>
    <w:rPr>
      <w:rFonts w:ascii="Calibri" w:eastAsia="Calibri" w:hAnsi="Calibri"/>
      <w:color w:val="auto"/>
      <w:sz w:val="22"/>
      <w:szCs w:val="22"/>
      <w:lang w:val="bg-BG" w:eastAsia="en-US"/>
    </w:rPr>
  </w:style>
  <w:style w:type="paragraph" w:customStyle="1" w:styleId="text">
    <w:name w:val="text"/>
    <w:rsid w:val="007C217F"/>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rsid w:val="007C217F"/>
    <w:pPr>
      <w:tabs>
        <w:tab w:val="left" w:pos="709"/>
      </w:tabs>
    </w:pPr>
    <w:rPr>
      <w:rFonts w:ascii="Tahoma" w:hAnsi="Tahoma"/>
      <w:color w:val="auto"/>
      <w:sz w:val="24"/>
      <w:szCs w:val="24"/>
      <w:lang w:val="pl-PL" w:eastAsia="pl-PL"/>
    </w:rPr>
  </w:style>
  <w:style w:type="paragraph" w:styleId="aff3">
    <w:name w:val="Normal (Web)"/>
    <w:basedOn w:val="a1"/>
    <w:uiPriority w:val="99"/>
    <w:rsid w:val="007C217F"/>
    <w:pPr>
      <w:spacing w:before="100" w:beforeAutospacing="1" w:after="100" w:afterAutospacing="1"/>
    </w:pPr>
    <w:rPr>
      <w:color w:val="auto"/>
      <w:sz w:val="24"/>
      <w:szCs w:val="24"/>
      <w:lang w:val="bg-BG"/>
    </w:rPr>
  </w:style>
  <w:style w:type="paragraph" w:customStyle="1" w:styleId="CharChar2CharCharCharChar">
    <w:name w:val="Char Char2 Char Char Char Char"/>
    <w:basedOn w:val="a1"/>
    <w:rsid w:val="007C217F"/>
    <w:pPr>
      <w:tabs>
        <w:tab w:val="left" w:pos="709"/>
      </w:tabs>
    </w:pPr>
    <w:rPr>
      <w:rFonts w:ascii="Tahoma" w:hAnsi="Tahoma"/>
      <w:color w:val="auto"/>
      <w:sz w:val="24"/>
      <w:szCs w:val="24"/>
      <w:lang w:val="pl-PL" w:eastAsia="pl-PL"/>
    </w:rPr>
  </w:style>
  <w:style w:type="paragraph" w:customStyle="1" w:styleId="aff4">
    <w:name w:val="Знак Знак"/>
    <w:basedOn w:val="a1"/>
    <w:rsid w:val="007C217F"/>
    <w:pPr>
      <w:tabs>
        <w:tab w:val="left" w:pos="709"/>
      </w:tabs>
    </w:pPr>
    <w:rPr>
      <w:rFonts w:ascii="Tahoma" w:hAnsi="Tahoma"/>
      <w:color w:val="auto"/>
      <w:sz w:val="24"/>
      <w:szCs w:val="24"/>
      <w:lang w:val="pl-PL" w:eastAsia="pl-PL"/>
    </w:rPr>
  </w:style>
  <w:style w:type="paragraph" w:customStyle="1" w:styleId="Char1">
    <w:name w:val="Char1"/>
    <w:basedOn w:val="a1"/>
    <w:uiPriority w:val="99"/>
    <w:rsid w:val="007C217F"/>
    <w:pPr>
      <w:tabs>
        <w:tab w:val="left" w:pos="709"/>
      </w:tabs>
    </w:pPr>
    <w:rPr>
      <w:rFonts w:ascii="Tahoma" w:hAnsi="Tahoma"/>
      <w:color w:val="auto"/>
      <w:sz w:val="24"/>
      <w:szCs w:val="24"/>
      <w:lang w:val="pl-PL" w:eastAsia="pl-PL"/>
    </w:rPr>
  </w:style>
  <w:style w:type="paragraph" w:customStyle="1" w:styleId="Char2">
    <w:name w:val="Char2"/>
    <w:basedOn w:val="a1"/>
    <w:rsid w:val="007C217F"/>
    <w:pPr>
      <w:tabs>
        <w:tab w:val="left" w:pos="709"/>
      </w:tabs>
    </w:pPr>
    <w:rPr>
      <w:rFonts w:ascii="Tahoma" w:hAnsi="Tahoma"/>
      <w:color w:val="auto"/>
      <w:sz w:val="24"/>
      <w:szCs w:val="24"/>
      <w:lang w:val="pl-PL" w:eastAsia="pl-PL"/>
    </w:rPr>
  </w:style>
  <w:style w:type="character" w:customStyle="1" w:styleId="titleemph1">
    <w:name w:val="title_emph1"/>
    <w:rsid w:val="007C217F"/>
    <w:rPr>
      <w:rFonts w:ascii="Arial" w:hAnsi="Arial" w:cs="Arial" w:hint="default"/>
      <w:b/>
      <w:bCs/>
      <w:sz w:val="18"/>
      <w:szCs w:val="18"/>
    </w:rPr>
  </w:style>
  <w:style w:type="paragraph" w:customStyle="1" w:styleId="oddl-nadpis">
    <w:name w:val="oddíl-nadpis"/>
    <w:basedOn w:val="a1"/>
    <w:rsid w:val="007C217F"/>
    <w:pPr>
      <w:keepNext/>
      <w:widowControl w:val="0"/>
      <w:tabs>
        <w:tab w:val="left" w:pos="567"/>
      </w:tabs>
      <w:spacing w:before="240" w:line="240" w:lineRule="exact"/>
    </w:pPr>
    <w:rPr>
      <w:rFonts w:ascii="Arial" w:hAnsi="Arial"/>
      <w:b/>
      <w:color w:val="auto"/>
      <w:sz w:val="24"/>
      <w:lang w:val="cs-CZ" w:eastAsia="en-US"/>
    </w:rPr>
  </w:style>
  <w:style w:type="paragraph" w:styleId="37">
    <w:name w:val="List Number 3"/>
    <w:basedOn w:val="a1"/>
    <w:uiPriority w:val="99"/>
    <w:rsid w:val="007C217F"/>
    <w:pPr>
      <w:tabs>
        <w:tab w:val="num" w:pos="926"/>
      </w:tabs>
      <w:ind w:left="926" w:hanging="360"/>
      <w:jc w:val="both"/>
    </w:pPr>
    <w:rPr>
      <w:rFonts w:ascii="Univers" w:hAnsi="Univers"/>
      <w:color w:val="auto"/>
      <w:sz w:val="22"/>
      <w:szCs w:val="22"/>
      <w:lang w:val="bg-BG" w:eastAsia="en-US"/>
    </w:rPr>
  </w:style>
  <w:style w:type="character" w:customStyle="1" w:styleId="CharChar1">
    <w:name w:val="Char Char1"/>
    <w:rsid w:val="007C217F"/>
    <w:rPr>
      <w:sz w:val="16"/>
      <w:szCs w:val="16"/>
      <w:lang w:val="bg-BG" w:eastAsia="en-US" w:bidi="ar-SA"/>
    </w:rPr>
  </w:style>
  <w:style w:type="character" w:customStyle="1" w:styleId="CharChar4">
    <w:name w:val="Char Char4"/>
    <w:locked/>
    <w:rsid w:val="007C217F"/>
    <w:rPr>
      <w:sz w:val="16"/>
      <w:szCs w:val="16"/>
      <w:lang w:val="bg-BG" w:eastAsia="en-US" w:bidi="ar-SA"/>
    </w:rPr>
  </w:style>
  <w:style w:type="character" w:styleId="aff5">
    <w:name w:val="FollowedHyperlink"/>
    <w:uiPriority w:val="99"/>
    <w:rsid w:val="007C217F"/>
    <w:rPr>
      <w:color w:val="800080"/>
      <w:u w:val="single"/>
    </w:rPr>
  </w:style>
  <w:style w:type="paragraph" w:customStyle="1" w:styleId="Char2CharCharCharCharCharCharChar">
    <w:name w:val="Char2 Знак Знак Char Char Char Char Char Char Char"/>
    <w:basedOn w:val="a1"/>
    <w:rsid w:val="007C217F"/>
    <w:pPr>
      <w:tabs>
        <w:tab w:val="left" w:pos="709"/>
      </w:tabs>
    </w:pPr>
    <w:rPr>
      <w:rFonts w:ascii="Tahoma" w:hAnsi="Tahoma"/>
      <w:color w:val="auto"/>
      <w:sz w:val="24"/>
      <w:szCs w:val="24"/>
      <w:lang w:val="pl-PL" w:eastAsia="pl-PL"/>
    </w:rPr>
  </w:style>
  <w:style w:type="paragraph" w:customStyle="1" w:styleId="BodyText21">
    <w:name w:val="Body Text 21"/>
    <w:basedOn w:val="a1"/>
    <w:rsid w:val="007C217F"/>
    <w:pPr>
      <w:widowControl w:val="0"/>
      <w:overflowPunct w:val="0"/>
      <w:autoSpaceDE w:val="0"/>
      <w:autoSpaceDN w:val="0"/>
      <w:adjustRightInd w:val="0"/>
      <w:jc w:val="center"/>
      <w:textAlignment w:val="baseline"/>
    </w:pPr>
    <w:rPr>
      <w:b/>
      <w:color w:val="auto"/>
      <w:sz w:val="24"/>
      <w:lang w:val="en-US" w:eastAsia="en-US"/>
    </w:rPr>
  </w:style>
  <w:style w:type="paragraph" w:customStyle="1" w:styleId="CharCharCharChar">
    <w:name w:val="Знак Char Char Знак Char Char Знак"/>
    <w:basedOn w:val="a1"/>
    <w:rsid w:val="007C217F"/>
    <w:pPr>
      <w:tabs>
        <w:tab w:val="left" w:pos="709"/>
      </w:tabs>
    </w:pPr>
    <w:rPr>
      <w:rFonts w:ascii="Tahoma" w:hAnsi="Tahoma"/>
      <w:color w:val="auto"/>
      <w:sz w:val="24"/>
      <w:szCs w:val="24"/>
      <w:lang w:val="pl-PL" w:eastAsia="pl-PL"/>
    </w:rPr>
  </w:style>
  <w:style w:type="character" w:styleId="aff6">
    <w:name w:val="Strong"/>
    <w:qFormat/>
    <w:rsid w:val="007C217F"/>
    <w:rPr>
      <w:b/>
      <w:bCs/>
    </w:rPr>
  </w:style>
  <w:style w:type="paragraph" w:customStyle="1" w:styleId="CharCharChar1">
    <w:name w:val="Char Char Char1"/>
    <w:basedOn w:val="a1"/>
    <w:rsid w:val="007C217F"/>
    <w:pPr>
      <w:tabs>
        <w:tab w:val="left" w:pos="709"/>
      </w:tabs>
    </w:pPr>
    <w:rPr>
      <w:rFonts w:ascii="Tahoma" w:hAnsi="Tahoma"/>
      <w:color w:val="auto"/>
      <w:sz w:val="24"/>
      <w:szCs w:val="24"/>
      <w:lang w:val="pl-PL" w:eastAsia="pl-PL"/>
    </w:rPr>
  </w:style>
  <w:style w:type="paragraph" w:styleId="aff7">
    <w:name w:val="Subtitle"/>
    <w:basedOn w:val="a1"/>
    <w:link w:val="aff8"/>
    <w:uiPriority w:val="99"/>
    <w:qFormat/>
    <w:rsid w:val="007C217F"/>
    <w:pPr>
      <w:spacing w:before="120" w:after="120"/>
      <w:jc w:val="center"/>
    </w:pPr>
    <w:rPr>
      <w:rFonts w:ascii="Arial" w:hAnsi="Arial"/>
      <w:b/>
      <w:snapToGrid w:val="0"/>
      <w:color w:val="auto"/>
      <w:lang w:val="fr-BE" w:eastAsia="en-US"/>
    </w:rPr>
  </w:style>
  <w:style w:type="character" w:customStyle="1" w:styleId="aff8">
    <w:name w:val="Подзаглавие Знак"/>
    <w:basedOn w:val="a2"/>
    <w:link w:val="aff7"/>
    <w:uiPriority w:val="99"/>
    <w:rsid w:val="007C217F"/>
    <w:rPr>
      <w:rFonts w:ascii="Arial" w:eastAsia="Times New Roman" w:hAnsi="Arial" w:cs="Times New Roman"/>
      <w:b/>
      <w:snapToGrid w:val="0"/>
      <w:sz w:val="28"/>
      <w:szCs w:val="20"/>
      <w:lang w:val="fr-BE"/>
    </w:rPr>
  </w:style>
  <w:style w:type="paragraph" w:styleId="HTML">
    <w:name w:val="HTML Preformatted"/>
    <w:basedOn w:val="a1"/>
    <w:link w:val="HTML0"/>
    <w:rsid w:val="007C21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lang w:val="bg-BG"/>
    </w:rPr>
  </w:style>
  <w:style w:type="character" w:customStyle="1" w:styleId="HTML0">
    <w:name w:val="HTML стандартен Знак"/>
    <w:basedOn w:val="a2"/>
    <w:link w:val="HTML"/>
    <w:rsid w:val="007C217F"/>
    <w:rPr>
      <w:rFonts w:ascii="Courier New" w:eastAsia="Times New Roman" w:hAnsi="Courier New" w:cs="Courier New"/>
      <w:sz w:val="20"/>
      <w:szCs w:val="20"/>
      <w:lang w:eastAsia="bg-BG"/>
    </w:rPr>
  </w:style>
  <w:style w:type="paragraph" w:styleId="aff9">
    <w:name w:val="Normal Indent"/>
    <w:basedOn w:val="a1"/>
    <w:rsid w:val="007C217F"/>
    <w:pPr>
      <w:ind w:left="708"/>
    </w:pPr>
    <w:rPr>
      <w:bCs/>
      <w:color w:val="auto"/>
      <w:sz w:val="24"/>
      <w:szCs w:val="24"/>
      <w:lang w:val="bg-BG"/>
    </w:rPr>
  </w:style>
  <w:style w:type="paragraph" w:customStyle="1" w:styleId="CharCharCharCharCharChar">
    <w:name w:val="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1CharCharCharCharCharChar">
    <w:name w:val="Char Char Char1 Char Char Char Char Char Char"/>
    <w:basedOn w:val="a1"/>
    <w:rsid w:val="007C217F"/>
    <w:pPr>
      <w:tabs>
        <w:tab w:val="left" w:pos="709"/>
      </w:tabs>
    </w:pPr>
    <w:rPr>
      <w:rFonts w:ascii="Tahoma" w:hAnsi="Tahoma"/>
      <w:color w:val="auto"/>
      <w:sz w:val="24"/>
      <w:szCs w:val="24"/>
      <w:lang w:val="pl-PL" w:eastAsia="pl-PL"/>
    </w:rPr>
  </w:style>
  <w:style w:type="paragraph" w:styleId="51">
    <w:name w:val="toc 5"/>
    <w:basedOn w:val="a1"/>
    <w:next w:val="a1"/>
    <w:autoRedefine/>
    <w:semiHidden/>
    <w:rsid w:val="007C217F"/>
    <w:pPr>
      <w:ind w:left="960"/>
    </w:pPr>
    <w:rPr>
      <w:color w:val="auto"/>
      <w:sz w:val="24"/>
      <w:szCs w:val="24"/>
      <w:lang w:val="bg-BG" w:eastAsia="en-US"/>
    </w:rPr>
  </w:style>
  <w:style w:type="paragraph" w:customStyle="1" w:styleId="Char0">
    <w:name w:val="Char Знак Знак"/>
    <w:basedOn w:val="a1"/>
    <w:rsid w:val="007C217F"/>
    <w:pPr>
      <w:tabs>
        <w:tab w:val="left" w:pos="709"/>
      </w:tabs>
    </w:pPr>
    <w:rPr>
      <w:rFonts w:ascii="Tahoma" w:hAnsi="Tahoma"/>
      <w:color w:val="auto"/>
      <w:sz w:val="24"/>
      <w:szCs w:val="24"/>
      <w:lang w:val="pl-PL" w:eastAsia="pl-PL"/>
    </w:rPr>
  </w:style>
  <w:style w:type="paragraph" w:styleId="HTML1">
    <w:name w:val="HTML Address"/>
    <w:basedOn w:val="a1"/>
    <w:link w:val="HTML2"/>
    <w:rsid w:val="007C217F"/>
    <w:rPr>
      <w:i/>
      <w:iCs/>
      <w:color w:val="auto"/>
      <w:sz w:val="24"/>
      <w:szCs w:val="24"/>
      <w:lang w:val="bg-BG"/>
    </w:rPr>
  </w:style>
  <w:style w:type="character" w:customStyle="1" w:styleId="HTML2">
    <w:name w:val="HTML адрес Знак"/>
    <w:basedOn w:val="a2"/>
    <w:link w:val="HTML1"/>
    <w:rsid w:val="007C217F"/>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7C217F"/>
    <w:pPr>
      <w:tabs>
        <w:tab w:val="left" w:pos="709"/>
      </w:tabs>
    </w:pPr>
    <w:rPr>
      <w:rFonts w:ascii="Tahoma" w:hAnsi="Tahoma"/>
      <w:color w:val="auto"/>
      <w:sz w:val="24"/>
      <w:szCs w:val="24"/>
      <w:lang w:val="pl-PL" w:eastAsia="pl-PL"/>
    </w:rPr>
  </w:style>
  <w:style w:type="paragraph" w:customStyle="1" w:styleId="CharCharCharCharCharChar0">
    <w:name w:val="Знак Char Char Знак Char Char Знак Char Char"/>
    <w:basedOn w:val="a1"/>
    <w:rsid w:val="007C217F"/>
    <w:pPr>
      <w:tabs>
        <w:tab w:val="left" w:pos="709"/>
      </w:tabs>
    </w:pPr>
    <w:rPr>
      <w:rFonts w:ascii="Tahoma" w:hAnsi="Tahoma"/>
      <w:color w:val="auto"/>
      <w:sz w:val="24"/>
      <w:szCs w:val="24"/>
      <w:lang w:val="pl-PL" w:eastAsia="pl-PL"/>
    </w:rPr>
  </w:style>
  <w:style w:type="paragraph" w:customStyle="1" w:styleId="CharCharChar">
    <w:name w:val="Char Char Char"/>
    <w:basedOn w:val="a1"/>
    <w:rsid w:val="007C217F"/>
    <w:pPr>
      <w:tabs>
        <w:tab w:val="left" w:pos="709"/>
      </w:tabs>
    </w:pPr>
    <w:rPr>
      <w:rFonts w:ascii="Tahoma" w:hAnsi="Tahoma"/>
      <w:color w:val="auto"/>
      <w:sz w:val="24"/>
      <w:szCs w:val="24"/>
      <w:lang w:val="pl-PL" w:eastAsia="pl-PL"/>
    </w:rPr>
  </w:style>
  <w:style w:type="paragraph" w:customStyle="1" w:styleId="Style7">
    <w:name w:val="Style7"/>
    <w:basedOn w:val="a1"/>
    <w:rsid w:val="007C217F"/>
    <w:pPr>
      <w:widowControl w:val="0"/>
      <w:autoSpaceDE w:val="0"/>
      <w:autoSpaceDN w:val="0"/>
      <w:adjustRightInd w:val="0"/>
    </w:pPr>
    <w:rPr>
      <w:color w:val="auto"/>
      <w:sz w:val="24"/>
      <w:szCs w:val="24"/>
      <w:lang w:val="bg-BG"/>
    </w:rPr>
  </w:style>
  <w:style w:type="character" w:customStyle="1" w:styleId="FontStyle13">
    <w:name w:val="Font Style13"/>
    <w:rsid w:val="007C217F"/>
    <w:rPr>
      <w:rFonts w:ascii="Times New Roman" w:hAnsi="Times New Roman" w:cs="Times New Roman"/>
      <w:b/>
      <w:bCs/>
      <w:sz w:val="22"/>
      <w:szCs w:val="22"/>
    </w:rPr>
  </w:style>
  <w:style w:type="character" w:customStyle="1" w:styleId="Bodytext27">
    <w:name w:val="Body text27"/>
    <w:rsid w:val="007C217F"/>
    <w:rPr>
      <w:rFonts w:ascii="Bookman Old Style" w:hAnsi="Bookman Old Style"/>
      <w:sz w:val="22"/>
      <w:szCs w:val="22"/>
      <w:shd w:val="clear" w:color="auto" w:fill="FFFFFF"/>
    </w:rPr>
  </w:style>
  <w:style w:type="character" w:customStyle="1" w:styleId="Bodytext19">
    <w:name w:val="Body text19"/>
    <w:rsid w:val="007C217F"/>
    <w:rPr>
      <w:rFonts w:ascii="Bookman Old Style" w:hAnsi="Bookman Old Style"/>
      <w:sz w:val="22"/>
      <w:szCs w:val="22"/>
      <w:shd w:val="clear" w:color="auto" w:fill="FFFFFF"/>
    </w:rPr>
  </w:style>
  <w:style w:type="paragraph" w:customStyle="1" w:styleId="affa">
    <w:name w:val="точки"/>
    <w:basedOn w:val="a1"/>
    <w:qFormat/>
    <w:rsid w:val="007C217F"/>
    <w:pPr>
      <w:spacing w:line="288" w:lineRule="auto"/>
      <w:ind w:left="562" w:firstLine="432"/>
      <w:jc w:val="both"/>
    </w:pPr>
    <w:rPr>
      <w:rFonts w:ascii="TmsCyr" w:eastAsia="MS Mincho" w:hAnsi="TmsCyr"/>
      <w:b/>
      <w:color w:val="auto"/>
      <w:szCs w:val="28"/>
      <w:lang w:val="bg-BG" w:eastAsia="en-US"/>
    </w:rPr>
  </w:style>
  <w:style w:type="character" w:customStyle="1" w:styleId="apple-style-span">
    <w:name w:val="apple-style-span"/>
    <w:basedOn w:val="a2"/>
    <w:uiPriority w:val="99"/>
    <w:rsid w:val="007C217F"/>
  </w:style>
  <w:style w:type="paragraph" w:customStyle="1" w:styleId="style48">
    <w:name w:val="style48"/>
    <w:basedOn w:val="a1"/>
    <w:rsid w:val="007C217F"/>
    <w:pPr>
      <w:spacing w:before="100" w:beforeAutospacing="1" w:after="100" w:afterAutospacing="1"/>
    </w:pPr>
    <w:rPr>
      <w:color w:val="auto"/>
      <w:sz w:val="24"/>
      <w:szCs w:val="24"/>
      <w:lang w:val="en-US" w:eastAsia="en-US"/>
    </w:rPr>
  </w:style>
  <w:style w:type="character" w:customStyle="1" w:styleId="apple-converted-space">
    <w:name w:val="apple-converted-space"/>
    <w:basedOn w:val="a2"/>
    <w:uiPriority w:val="99"/>
    <w:rsid w:val="007C217F"/>
  </w:style>
  <w:style w:type="paragraph" w:customStyle="1" w:styleId="StyleHeading3TimesNewRoman12pt">
    <w:name w:val="Style Heading 3 + Times New Roman 12 pt"/>
    <w:basedOn w:val="a1"/>
    <w:rsid w:val="007C217F"/>
    <w:pPr>
      <w:tabs>
        <w:tab w:val="num" w:pos="1474"/>
      </w:tabs>
      <w:ind w:left="1474" w:hanging="340"/>
    </w:pPr>
    <w:rPr>
      <w:snapToGrid w:val="0"/>
      <w:color w:val="auto"/>
      <w:sz w:val="24"/>
      <w:lang w:val="en-GB" w:eastAsia="en-US"/>
    </w:rPr>
  </w:style>
  <w:style w:type="paragraph" w:customStyle="1" w:styleId="Text1">
    <w:name w:val="Text 1"/>
    <w:basedOn w:val="a1"/>
    <w:rsid w:val="007C217F"/>
    <w:pPr>
      <w:spacing w:after="240"/>
      <w:ind w:left="482"/>
      <w:jc w:val="both"/>
    </w:pPr>
    <w:rPr>
      <w:color w:val="auto"/>
      <w:sz w:val="24"/>
      <w:lang w:val="en-GB" w:eastAsia="en-US"/>
    </w:rPr>
  </w:style>
  <w:style w:type="paragraph" w:customStyle="1" w:styleId="CharChar">
    <w:name w:val="Текст Char Char"/>
    <w:basedOn w:val="a1"/>
    <w:link w:val="CharCharChar0"/>
    <w:qFormat/>
    <w:rsid w:val="007C217F"/>
    <w:pPr>
      <w:suppressAutoHyphens/>
      <w:spacing w:line="288" w:lineRule="auto"/>
      <w:ind w:firstLine="709"/>
      <w:jc w:val="both"/>
      <w:outlineLvl w:val="0"/>
    </w:pPr>
    <w:rPr>
      <w:rFonts w:eastAsia="MS Mincho"/>
      <w:bCs/>
      <w:iCs/>
      <w:sz w:val="26"/>
      <w:szCs w:val="28"/>
      <w:lang w:val="bg-BG" w:eastAsia="ar-SA"/>
    </w:rPr>
  </w:style>
  <w:style w:type="character" w:customStyle="1" w:styleId="CharCharChar0">
    <w:name w:val="Текст Char Char Char"/>
    <w:link w:val="CharChar"/>
    <w:rsid w:val="007C217F"/>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7C217F"/>
    <w:pPr>
      <w:tabs>
        <w:tab w:val="left" w:pos="2302"/>
      </w:tabs>
      <w:spacing w:after="240"/>
      <w:ind w:left="1202"/>
      <w:jc w:val="both"/>
    </w:pPr>
    <w:rPr>
      <w:color w:val="auto"/>
      <w:sz w:val="24"/>
      <w:lang w:val="en-GB" w:eastAsia="en-US"/>
    </w:rPr>
  </w:style>
  <w:style w:type="paragraph" w:customStyle="1" w:styleId="affb">
    <w:name w:val="Текст"/>
    <w:basedOn w:val="a1"/>
    <w:link w:val="Char3"/>
    <w:qFormat/>
    <w:rsid w:val="007C217F"/>
    <w:pPr>
      <w:suppressAutoHyphens/>
      <w:spacing w:line="288" w:lineRule="auto"/>
      <w:ind w:firstLine="709"/>
      <w:jc w:val="both"/>
      <w:outlineLvl w:val="0"/>
    </w:pPr>
    <w:rPr>
      <w:bCs/>
      <w:iCs/>
      <w:sz w:val="26"/>
      <w:szCs w:val="28"/>
      <w:lang w:val="bg-BG" w:eastAsia="ar-SA"/>
    </w:rPr>
  </w:style>
  <w:style w:type="character" w:customStyle="1" w:styleId="Char3">
    <w:name w:val="Текст Char"/>
    <w:link w:val="affb"/>
    <w:rsid w:val="007C217F"/>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7C217F"/>
    <w:pPr>
      <w:numPr>
        <w:numId w:val="5"/>
      </w:numPr>
      <w:suppressAutoHyphens/>
      <w:spacing w:line="288" w:lineRule="auto"/>
      <w:ind w:left="0" w:firstLine="360"/>
      <w:jc w:val="both"/>
    </w:pPr>
    <w:rPr>
      <w:rFonts w:ascii="Garamond" w:hAnsi="Garamond"/>
      <w:color w:val="auto"/>
      <w:sz w:val="24"/>
      <w:szCs w:val="26"/>
      <w:lang w:val="bg-BG" w:eastAsia="ar-SA"/>
    </w:rPr>
  </w:style>
  <w:style w:type="paragraph" w:customStyle="1" w:styleId="110">
    <w:name w:val="Списък на абзаци11"/>
    <w:basedOn w:val="a1"/>
    <w:uiPriority w:val="99"/>
    <w:qFormat/>
    <w:rsid w:val="007C217F"/>
    <w:pPr>
      <w:ind w:left="720" w:right="1985"/>
      <w:contextualSpacing/>
    </w:pPr>
    <w:rPr>
      <w:color w:val="auto"/>
      <w:sz w:val="20"/>
      <w:lang w:val="bg-BG"/>
    </w:rPr>
  </w:style>
  <w:style w:type="paragraph" w:customStyle="1" w:styleId="CharCharCharCharCharCharCharChar">
    <w:name w:val="Char Char Знак Знак Char Char Знак Знак Char Char Знак Char Char"/>
    <w:basedOn w:val="a1"/>
    <w:rsid w:val="007C217F"/>
    <w:pPr>
      <w:tabs>
        <w:tab w:val="left" w:pos="709"/>
      </w:tabs>
    </w:pPr>
    <w:rPr>
      <w:rFonts w:ascii="Tahoma" w:hAnsi="Tahoma"/>
      <w:color w:val="auto"/>
      <w:sz w:val="20"/>
      <w:lang w:val="pl-PL" w:eastAsia="pl-PL"/>
    </w:rPr>
  </w:style>
  <w:style w:type="paragraph" w:customStyle="1" w:styleId="CharCharCharCharCharChar1">
    <w:name w:val="Char Char Знак Знак Char Char Знак Знак Char Char Знак"/>
    <w:basedOn w:val="a1"/>
    <w:rsid w:val="007C217F"/>
    <w:pPr>
      <w:tabs>
        <w:tab w:val="left" w:pos="709"/>
      </w:tabs>
    </w:pPr>
    <w:rPr>
      <w:rFonts w:ascii="Tahoma" w:hAnsi="Tahoma"/>
      <w:color w:val="auto"/>
      <w:sz w:val="20"/>
      <w:lang w:val="pl-PL" w:eastAsia="pl-PL"/>
    </w:rPr>
  </w:style>
  <w:style w:type="paragraph" w:customStyle="1" w:styleId="CharCharCharCharCharChar2">
    <w:name w:val="Char Char Знак Char Char Знак Char Char"/>
    <w:basedOn w:val="a1"/>
    <w:rsid w:val="007C217F"/>
    <w:pPr>
      <w:tabs>
        <w:tab w:val="left" w:pos="709"/>
      </w:tabs>
    </w:pPr>
    <w:rPr>
      <w:rFonts w:ascii="Tahoma" w:hAnsi="Tahoma"/>
      <w:color w:val="auto"/>
      <w:sz w:val="24"/>
      <w:szCs w:val="24"/>
      <w:lang w:val="pl-PL" w:eastAsia="pl-PL"/>
    </w:rPr>
  </w:style>
  <w:style w:type="paragraph" w:customStyle="1" w:styleId="Char1CharCharCharCharChar">
    <w:name w:val="Char1 Char Char Char Char Char"/>
    <w:basedOn w:val="a1"/>
    <w:rsid w:val="007C217F"/>
    <w:pPr>
      <w:tabs>
        <w:tab w:val="left" w:pos="709"/>
      </w:tabs>
    </w:pPr>
    <w:rPr>
      <w:rFonts w:ascii="Tahoma" w:hAnsi="Tahoma"/>
      <w:color w:val="auto"/>
      <w:sz w:val="24"/>
      <w:szCs w:val="24"/>
      <w:lang w:val="pl-PL" w:eastAsia="pl-PL"/>
    </w:rPr>
  </w:style>
  <w:style w:type="paragraph" w:customStyle="1" w:styleId="Style2">
    <w:name w:val="Style2"/>
    <w:basedOn w:val="20"/>
    <w:rsid w:val="007C217F"/>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ListNumberLevel2">
    <w:name w:val="List Number (Level 2)"/>
    <w:basedOn w:val="a1"/>
    <w:rsid w:val="007C217F"/>
    <w:pPr>
      <w:spacing w:after="240"/>
      <w:jc w:val="both"/>
    </w:pPr>
    <w:rPr>
      <w:color w:val="auto"/>
      <w:sz w:val="24"/>
      <w:lang w:val="en-GB" w:eastAsia="en-US"/>
    </w:rPr>
  </w:style>
  <w:style w:type="paragraph" w:customStyle="1" w:styleId="Char1CharCharCharCharCharChar1CharChar">
    <w:name w:val="Char1 Char Char Char Char Char Char1 Char Char"/>
    <w:basedOn w:val="a1"/>
    <w:rsid w:val="007C217F"/>
    <w:pPr>
      <w:tabs>
        <w:tab w:val="left" w:pos="709"/>
      </w:tabs>
    </w:pPr>
    <w:rPr>
      <w:rFonts w:ascii="Tahoma" w:hAnsi="Tahoma"/>
      <w:color w:val="auto"/>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7C217F"/>
    <w:pPr>
      <w:tabs>
        <w:tab w:val="left" w:pos="709"/>
      </w:tabs>
    </w:pPr>
    <w:rPr>
      <w:rFonts w:ascii="Tahoma" w:hAnsi="Tahoma"/>
      <w:color w:val="auto"/>
      <w:sz w:val="24"/>
      <w:szCs w:val="24"/>
      <w:lang w:val="pl-PL" w:eastAsia="pl-PL"/>
    </w:rPr>
  </w:style>
  <w:style w:type="paragraph" w:customStyle="1" w:styleId="CharChar0">
    <w:name w:val="Char Char"/>
    <w:basedOn w:val="a1"/>
    <w:rsid w:val="007C217F"/>
    <w:pPr>
      <w:tabs>
        <w:tab w:val="left" w:pos="709"/>
      </w:tabs>
    </w:pPr>
    <w:rPr>
      <w:rFonts w:ascii="Tahoma" w:hAnsi="Tahoma"/>
      <w:color w:val="auto"/>
      <w:sz w:val="20"/>
      <w:lang w:val="pl-PL" w:eastAsia="pl-PL"/>
    </w:rPr>
  </w:style>
  <w:style w:type="paragraph" w:customStyle="1" w:styleId="Char1CharCharChar1CharCharCharCharCharCharCharChar">
    <w:name w:val="Char1 Char Char Char1 Char Char Char Char Char Char Char Char Знак"/>
    <w:basedOn w:val="a1"/>
    <w:rsid w:val="007C217F"/>
    <w:pPr>
      <w:tabs>
        <w:tab w:val="left" w:pos="709"/>
      </w:tabs>
    </w:pPr>
    <w:rPr>
      <w:rFonts w:ascii="Tahoma" w:hAnsi="Tahoma"/>
      <w:color w:val="auto"/>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7C217F"/>
    <w:pPr>
      <w:tabs>
        <w:tab w:val="left" w:pos="709"/>
      </w:tabs>
    </w:pPr>
    <w:rPr>
      <w:rFonts w:ascii="Tahoma" w:hAnsi="Tahoma"/>
      <w:color w:val="auto"/>
      <w:sz w:val="24"/>
      <w:szCs w:val="24"/>
      <w:lang w:val="pl-PL" w:eastAsia="pl-PL"/>
    </w:rPr>
  </w:style>
  <w:style w:type="paragraph" w:customStyle="1" w:styleId="1CharCharCharCharCharCharCharChar">
    <w:name w:val="Знак1 Char Char Знак Char Char Знак Char Char Знак Char Char"/>
    <w:basedOn w:val="a1"/>
    <w:rsid w:val="007C217F"/>
    <w:pPr>
      <w:tabs>
        <w:tab w:val="left" w:pos="709"/>
      </w:tabs>
    </w:pPr>
    <w:rPr>
      <w:rFonts w:ascii="Tahoma" w:hAnsi="Tahoma"/>
      <w:color w:val="auto"/>
      <w:sz w:val="24"/>
      <w:szCs w:val="24"/>
      <w:lang w:val="pl-PL" w:eastAsia="pl-PL"/>
    </w:rPr>
  </w:style>
  <w:style w:type="paragraph" w:customStyle="1" w:styleId="CharCharCharCharCharCharCharCharChar">
    <w:name w:val="Char Char Знак Char Char Знак Char Char Char Char Char"/>
    <w:basedOn w:val="a1"/>
    <w:rsid w:val="007C217F"/>
    <w:pPr>
      <w:tabs>
        <w:tab w:val="left" w:pos="709"/>
      </w:tabs>
    </w:pPr>
    <w:rPr>
      <w:rFonts w:ascii="Tahoma" w:hAnsi="Tahoma"/>
      <w:color w:val="auto"/>
      <w:sz w:val="24"/>
      <w:szCs w:val="24"/>
      <w:lang w:val="pl-PL" w:eastAsia="pl-PL"/>
    </w:rPr>
  </w:style>
  <w:style w:type="paragraph" w:customStyle="1" w:styleId="1CharChar0">
    <w:name w:val="Знак Знак1 Char Char"/>
    <w:basedOn w:val="a1"/>
    <w:rsid w:val="007C217F"/>
    <w:pPr>
      <w:tabs>
        <w:tab w:val="left" w:pos="709"/>
      </w:tabs>
    </w:pPr>
    <w:rPr>
      <w:rFonts w:ascii="Tahoma" w:hAnsi="Tahoma"/>
      <w:color w:val="auto"/>
      <w:sz w:val="24"/>
      <w:szCs w:val="24"/>
      <w:lang w:val="pl-PL" w:eastAsia="pl-PL"/>
    </w:rPr>
  </w:style>
  <w:style w:type="character" w:customStyle="1" w:styleId="FontStyle18">
    <w:name w:val="Font Style18"/>
    <w:rsid w:val="007C217F"/>
    <w:rPr>
      <w:rFonts w:ascii="Times New Roman" w:hAnsi="Times New Roman" w:cs="Times New Roman"/>
      <w:sz w:val="28"/>
      <w:szCs w:val="28"/>
    </w:rPr>
  </w:style>
  <w:style w:type="character" w:customStyle="1" w:styleId="FontStyle14">
    <w:name w:val="Font Style14"/>
    <w:rsid w:val="007C217F"/>
    <w:rPr>
      <w:rFonts w:ascii="Times New Roman" w:hAnsi="Times New Roman" w:cs="Times New Roman"/>
      <w:sz w:val="28"/>
      <w:szCs w:val="28"/>
    </w:rPr>
  </w:style>
  <w:style w:type="paragraph" w:customStyle="1" w:styleId="CharChar2">
    <w:name w:val="Char Char Знак Знак Знак Знак Знак Знак Знак"/>
    <w:basedOn w:val="a1"/>
    <w:rsid w:val="007C217F"/>
    <w:pPr>
      <w:tabs>
        <w:tab w:val="left" w:pos="709"/>
      </w:tabs>
      <w:suppressAutoHyphens/>
    </w:pPr>
    <w:rPr>
      <w:rFonts w:ascii="Tahoma" w:hAnsi="Tahoma"/>
      <w:color w:val="auto"/>
      <w:sz w:val="24"/>
      <w:szCs w:val="24"/>
      <w:lang w:val="pl-PL" w:eastAsia="pl-PL"/>
    </w:rPr>
  </w:style>
  <w:style w:type="paragraph" w:customStyle="1" w:styleId="NormalParagraph">
    <w:name w:val="Normal Paragraph"/>
    <w:basedOn w:val="a1"/>
    <w:rsid w:val="007C217F"/>
    <w:pPr>
      <w:widowControl w:val="0"/>
      <w:spacing w:after="120"/>
    </w:pPr>
    <w:rPr>
      <w:snapToGrid w:val="0"/>
      <w:color w:val="auto"/>
      <w:sz w:val="22"/>
      <w:szCs w:val="22"/>
      <w:lang w:val="en-GB" w:eastAsia="en-US"/>
    </w:rPr>
  </w:style>
  <w:style w:type="paragraph" w:customStyle="1" w:styleId="Char1CharCharChar1CharCharCharCharCharChar">
    <w:name w:val="Char1 Char Char Char1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CharCharCharCharCharCharCharCharChar1Char">
    <w:name w:val="Char Char Char Char Char Char Char Char Char Char Char Char1 Char"/>
    <w:basedOn w:val="a1"/>
    <w:rsid w:val="007C217F"/>
    <w:pPr>
      <w:tabs>
        <w:tab w:val="left" w:pos="709"/>
      </w:tabs>
    </w:pPr>
    <w:rPr>
      <w:rFonts w:ascii="Tahoma" w:hAnsi="Tahoma"/>
      <w:color w:val="auto"/>
      <w:sz w:val="24"/>
      <w:szCs w:val="24"/>
      <w:lang w:val="pl-PL" w:eastAsia="pl-PL"/>
    </w:rPr>
  </w:style>
  <w:style w:type="paragraph" w:customStyle="1" w:styleId="CharCharCharCharCharCharCharCharCharCharCharChar1Char1">
    <w:name w:val="Char Char Char Char Char Char Char Char Char Char Char Char1 Char1"/>
    <w:basedOn w:val="a1"/>
    <w:rsid w:val="007C217F"/>
    <w:pPr>
      <w:tabs>
        <w:tab w:val="left" w:pos="709"/>
      </w:tabs>
    </w:pPr>
    <w:rPr>
      <w:rFonts w:ascii="Tahoma" w:hAnsi="Tahoma"/>
      <w:color w:val="auto"/>
      <w:sz w:val="24"/>
      <w:szCs w:val="24"/>
      <w:lang w:val="pl-PL" w:eastAsia="pl-PL"/>
    </w:rPr>
  </w:style>
  <w:style w:type="paragraph" w:customStyle="1" w:styleId="Affc">
    <w:name w:val="A"/>
    <w:basedOn w:val="a1"/>
    <w:rsid w:val="007C217F"/>
    <w:pPr>
      <w:numPr>
        <w:ilvl w:val="12"/>
      </w:numPr>
      <w:spacing w:after="120"/>
      <w:ind w:left="567"/>
      <w:jc w:val="both"/>
    </w:pPr>
    <w:rPr>
      <w:rFonts w:ascii="Arial" w:hAnsi="Arial"/>
      <w:color w:val="auto"/>
      <w:sz w:val="22"/>
      <w:szCs w:val="24"/>
      <w:lang w:val="bg-BG"/>
    </w:rPr>
  </w:style>
  <w:style w:type="paragraph" w:customStyle="1" w:styleId="CharCharCharChar0">
    <w:name w:val="Char Char Char Char"/>
    <w:basedOn w:val="a1"/>
    <w:rsid w:val="007C217F"/>
    <w:pPr>
      <w:tabs>
        <w:tab w:val="left" w:pos="709"/>
      </w:tabs>
    </w:pPr>
    <w:rPr>
      <w:rFonts w:ascii="Tahoma" w:hAnsi="Tahoma"/>
      <w:color w:val="auto"/>
      <w:sz w:val="24"/>
      <w:szCs w:val="24"/>
      <w:lang w:val="pl-PL" w:eastAsia="pl-PL"/>
    </w:rPr>
  </w:style>
  <w:style w:type="paragraph" w:customStyle="1" w:styleId="CharCharChar3">
    <w:name w:val="Char Char Char3"/>
    <w:basedOn w:val="a1"/>
    <w:uiPriority w:val="99"/>
    <w:rsid w:val="007C217F"/>
    <w:pPr>
      <w:tabs>
        <w:tab w:val="left" w:pos="709"/>
      </w:tabs>
    </w:pPr>
    <w:rPr>
      <w:rFonts w:ascii="Tahoma" w:hAnsi="Tahoma"/>
      <w:color w:val="auto"/>
      <w:sz w:val="24"/>
      <w:szCs w:val="24"/>
      <w:lang w:val="pl-PL" w:eastAsia="pl-PL"/>
    </w:rPr>
  </w:style>
  <w:style w:type="paragraph" w:customStyle="1" w:styleId="Char1CharCharChar1CharCharCharCharCharChar1">
    <w:name w:val="Char1 Char Char Char1 Char Char Char Char Char Char1"/>
    <w:basedOn w:val="a1"/>
    <w:rsid w:val="007C217F"/>
    <w:pPr>
      <w:tabs>
        <w:tab w:val="left" w:pos="709"/>
      </w:tabs>
    </w:pPr>
    <w:rPr>
      <w:rFonts w:ascii="Tahoma" w:hAnsi="Tahoma"/>
      <w:color w:val="auto"/>
      <w:sz w:val="24"/>
      <w:szCs w:val="24"/>
      <w:lang w:val="pl-PL" w:eastAsia="pl-PL"/>
    </w:rPr>
  </w:style>
  <w:style w:type="paragraph" w:customStyle="1" w:styleId="CharCharCharCharCharChar20">
    <w:name w:val="Char Char Char Char Char Char2"/>
    <w:basedOn w:val="a1"/>
    <w:rsid w:val="007C217F"/>
    <w:pPr>
      <w:tabs>
        <w:tab w:val="left" w:pos="709"/>
      </w:tabs>
    </w:pPr>
    <w:rPr>
      <w:rFonts w:ascii="Tahoma" w:hAnsi="Tahoma"/>
      <w:color w:val="auto"/>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rsid w:val="007C217F"/>
    <w:pPr>
      <w:tabs>
        <w:tab w:val="left" w:pos="709"/>
      </w:tabs>
    </w:pPr>
    <w:rPr>
      <w:rFonts w:ascii="Tahoma" w:hAnsi="Tahoma"/>
      <w:color w:val="auto"/>
      <w:sz w:val="24"/>
      <w:szCs w:val="24"/>
      <w:lang w:val="pl-PL" w:eastAsia="pl-PL"/>
    </w:rPr>
  </w:style>
  <w:style w:type="character" w:customStyle="1" w:styleId="Bodytext3111pt">
    <w:name w:val="Body text (31) + 11 pt"/>
    <w:aliases w:val="Italic10"/>
    <w:rsid w:val="007C217F"/>
    <w:rPr>
      <w:i/>
      <w:iCs/>
      <w:sz w:val="22"/>
      <w:szCs w:val="22"/>
      <w:lang w:bidi="ar-SA"/>
    </w:rPr>
  </w:style>
  <w:style w:type="character" w:customStyle="1" w:styleId="Bodytext31Italic1">
    <w:name w:val="Body text (31) + Italic1"/>
    <w:rsid w:val="007C217F"/>
    <w:rPr>
      <w:i/>
      <w:iCs/>
      <w:sz w:val="21"/>
      <w:szCs w:val="21"/>
      <w:u w:val="single"/>
      <w:lang w:bidi="ar-SA"/>
    </w:rPr>
  </w:style>
  <w:style w:type="character" w:customStyle="1" w:styleId="Bodytext3">
    <w:name w:val="Body text (3)"/>
    <w:rsid w:val="007C217F"/>
    <w:rPr>
      <w:rFonts w:ascii="Arial" w:hAnsi="Arial"/>
      <w:i/>
      <w:iCs/>
      <w:sz w:val="19"/>
      <w:szCs w:val="19"/>
      <w:u w:val="single"/>
      <w:lang w:bidi="ar-SA"/>
    </w:rPr>
  </w:style>
  <w:style w:type="character" w:customStyle="1" w:styleId="txcpv">
    <w:name w:val="txcpv"/>
    <w:basedOn w:val="a2"/>
    <w:rsid w:val="007C217F"/>
  </w:style>
  <w:style w:type="paragraph" w:customStyle="1" w:styleId="CharCharCharCharCharCharCharCharCharCharCharChar">
    <w:name w:val="Char Char Знак Знак Char Char Знак Знак Char Char Знак Char Char Char Char Char Char"/>
    <w:basedOn w:val="a1"/>
    <w:rsid w:val="007C217F"/>
    <w:pPr>
      <w:tabs>
        <w:tab w:val="left" w:pos="709"/>
      </w:tabs>
    </w:pPr>
    <w:rPr>
      <w:rFonts w:ascii="Tahoma" w:hAnsi="Tahoma"/>
      <w:color w:val="auto"/>
      <w:sz w:val="24"/>
      <w:szCs w:val="24"/>
      <w:lang w:val="pl-PL" w:eastAsia="pl-PL"/>
    </w:rPr>
  </w:style>
  <w:style w:type="paragraph" w:customStyle="1" w:styleId="m">
    <w:name w:val="m"/>
    <w:basedOn w:val="a1"/>
    <w:rsid w:val="007C217F"/>
    <w:pPr>
      <w:spacing w:before="100" w:beforeAutospacing="1" w:after="100" w:afterAutospacing="1"/>
    </w:pPr>
    <w:rPr>
      <w:color w:val="auto"/>
      <w:sz w:val="24"/>
      <w:szCs w:val="24"/>
      <w:lang w:val="bg-BG"/>
    </w:rPr>
  </w:style>
  <w:style w:type="paragraph" w:customStyle="1" w:styleId="Style13">
    <w:name w:val="Style13"/>
    <w:basedOn w:val="a1"/>
    <w:rsid w:val="007C217F"/>
    <w:pPr>
      <w:widowControl w:val="0"/>
      <w:autoSpaceDE w:val="0"/>
      <w:autoSpaceDN w:val="0"/>
      <w:adjustRightInd w:val="0"/>
      <w:spacing w:line="274" w:lineRule="exact"/>
      <w:jc w:val="both"/>
    </w:pPr>
    <w:rPr>
      <w:color w:val="auto"/>
      <w:sz w:val="24"/>
      <w:szCs w:val="24"/>
      <w:lang w:val="bg-BG"/>
    </w:rPr>
  </w:style>
  <w:style w:type="character" w:customStyle="1" w:styleId="FontStyle23">
    <w:name w:val="Font Style23"/>
    <w:rsid w:val="007C217F"/>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7C217F"/>
    <w:pPr>
      <w:tabs>
        <w:tab w:val="left" w:pos="709"/>
      </w:tabs>
    </w:pPr>
    <w:rPr>
      <w:rFonts w:ascii="Tahoma" w:hAnsi="Tahoma"/>
      <w:color w:val="auto"/>
      <w:sz w:val="20"/>
      <w:lang w:val="pl-PL" w:eastAsia="pl-PL"/>
    </w:rPr>
  </w:style>
  <w:style w:type="paragraph" w:customStyle="1" w:styleId="CharCharCharCharCharChar10">
    <w:name w:val="Char Char Char Char Char Char1"/>
    <w:basedOn w:val="a1"/>
    <w:rsid w:val="007C217F"/>
    <w:pPr>
      <w:tabs>
        <w:tab w:val="left" w:pos="709"/>
      </w:tabs>
    </w:pPr>
    <w:rPr>
      <w:rFonts w:ascii="Tahoma" w:hAnsi="Tahoma"/>
      <w:color w:val="auto"/>
      <w:sz w:val="24"/>
      <w:szCs w:val="24"/>
      <w:lang w:val="pl-PL" w:eastAsia="pl-PL"/>
    </w:rPr>
  </w:style>
  <w:style w:type="character" w:customStyle="1" w:styleId="FontStyle16">
    <w:name w:val="Font Style16"/>
    <w:rsid w:val="007C217F"/>
    <w:rPr>
      <w:rFonts w:ascii="Times New Roman" w:hAnsi="Times New Roman" w:cs="Times New Roman"/>
      <w:b/>
      <w:bCs/>
      <w:sz w:val="20"/>
      <w:szCs w:val="20"/>
    </w:rPr>
  </w:style>
  <w:style w:type="paragraph" w:customStyle="1" w:styleId="Style4">
    <w:name w:val="Style4"/>
    <w:basedOn w:val="a1"/>
    <w:rsid w:val="007C217F"/>
    <w:pPr>
      <w:widowControl w:val="0"/>
      <w:autoSpaceDE w:val="0"/>
      <w:autoSpaceDN w:val="0"/>
      <w:adjustRightInd w:val="0"/>
    </w:pPr>
    <w:rPr>
      <w:color w:val="auto"/>
      <w:sz w:val="24"/>
      <w:szCs w:val="24"/>
      <w:lang w:val="bg-BG"/>
    </w:rPr>
  </w:style>
  <w:style w:type="paragraph" w:customStyle="1" w:styleId="Style8">
    <w:name w:val="Style8"/>
    <w:basedOn w:val="a1"/>
    <w:rsid w:val="007C217F"/>
    <w:pPr>
      <w:widowControl w:val="0"/>
      <w:autoSpaceDE w:val="0"/>
      <w:autoSpaceDN w:val="0"/>
      <w:adjustRightInd w:val="0"/>
    </w:pPr>
    <w:rPr>
      <w:color w:val="auto"/>
      <w:sz w:val="24"/>
      <w:szCs w:val="24"/>
      <w:lang w:val="bg-BG"/>
    </w:rPr>
  </w:style>
  <w:style w:type="paragraph" w:customStyle="1" w:styleId="Style11">
    <w:name w:val="Style11"/>
    <w:basedOn w:val="a1"/>
    <w:rsid w:val="007C217F"/>
    <w:pPr>
      <w:widowControl w:val="0"/>
      <w:autoSpaceDE w:val="0"/>
      <w:autoSpaceDN w:val="0"/>
      <w:adjustRightInd w:val="0"/>
    </w:pPr>
    <w:rPr>
      <w:color w:val="auto"/>
      <w:sz w:val="24"/>
      <w:szCs w:val="24"/>
      <w:lang w:val="bg-BG"/>
    </w:rPr>
  </w:style>
  <w:style w:type="character" w:customStyle="1" w:styleId="FontStyle15">
    <w:name w:val="Font Style15"/>
    <w:rsid w:val="007C217F"/>
    <w:rPr>
      <w:rFonts w:ascii="Times New Roman" w:hAnsi="Times New Roman" w:cs="Times New Roman"/>
      <w:sz w:val="20"/>
      <w:szCs w:val="20"/>
    </w:rPr>
  </w:style>
  <w:style w:type="paragraph" w:customStyle="1" w:styleId="Style9">
    <w:name w:val="Style9"/>
    <w:basedOn w:val="a1"/>
    <w:rsid w:val="007C217F"/>
    <w:pPr>
      <w:widowControl w:val="0"/>
      <w:autoSpaceDE w:val="0"/>
      <w:autoSpaceDN w:val="0"/>
      <w:adjustRightInd w:val="0"/>
    </w:pPr>
    <w:rPr>
      <w:color w:val="auto"/>
      <w:sz w:val="24"/>
      <w:szCs w:val="24"/>
      <w:lang w:val="bg-BG"/>
    </w:rPr>
  </w:style>
  <w:style w:type="paragraph" w:customStyle="1" w:styleId="Standard">
    <w:name w:val="Standard"/>
    <w:rsid w:val="007C217F"/>
    <w:pPr>
      <w:widowControl w:val="0"/>
      <w:suppressAutoHyphens/>
      <w:spacing w:after="0" w:line="240" w:lineRule="auto"/>
    </w:pPr>
    <w:rPr>
      <w:rFonts w:ascii="Arial" w:eastAsia="Times CY" w:hAnsi="Arial" w:cs="Arial"/>
      <w:sz w:val="20"/>
      <w:szCs w:val="20"/>
      <w:lang w:val="en-GB" w:eastAsia="ar-SA"/>
    </w:rPr>
  </w:style>
  <w:style w:type="paragraph" w:customStyle="1" w:styleId="affd">
    <w:name w:val="Стил"/>
    <w:rsid w:val="007C217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e">
    <w:name w:val="Îáèêí. ïàðàãðàô"/>
    <w:basedOn w:val="a1"/>
    <w:rsid w:val="007C217F"/>
    <w:pPr>
      <w:spacing w:before="120" w:line="360" w:lineRule="auto"/>
      <w:ind w:firstLine="720"/>
      <w:jc w:val="both"/>
    </w:pPr>
    <w:rPr>
      <w:color w:val="auto"/>
      <w:sz w:val="24"/>
      <w:lang w:val="bg-BG" w:eastAsia="en-US"/>
    </w:rPr>
  </w:style>
  <w:style w:type="paragraph" w:customStyle="1" w:styleId="Heading2Arial">
    <w:name w:val="Heading 2 + Arial"/>
    <w:aliases w:val="Bold,Custom Color(RGB(109,110,112)),Justified,Line spacing..."/>
    <w:basedOn w:val="a1"/>
    <w:rsid w:val="007C217F"/>
    <w:pPr>
      <w:autoSpaceDE w:val="0"/>
      <w:autoSpaceDN w:val="0"/>
      <w:adjustRightInd w:val="0"/>
    </w:pPr>
    <w:rPr>
      <w:rFonts w:ascii="HelveticaNeue-Medium" w:hAnsi="HelveticaNeue-Medium" w:cs="HelveticaNeue-Medium"/>
      <w:b/>
      <w:bCs/>
      <w:color w:val="6D6E70"/>
      <w:sz w:val="32"/>
      <w:szCs w:val="32"/>
      <w:lang w:val="bg-BG"/>
    </w:rPr>
  </w:style>
  <w:style w:type="paragraph" w:customStyle="1" w:styleId="CharChar1CharCharCharCharCharCharCharCharCharCharCharCharCharCharChar">
    <w:name w:val="Char Char1 Char Char Char Char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2">
    <w:name w:val="Знак Char Char Char"/>
    <w:basedOn w:val="a1"/>
    <w:rsid w:val="007C217F"/>
    <w:pPr>
      <w:tabs>
        <w:tab w:val="left" w:pos="709"/>
      </w:tabs>
    </w:pPr>
    <w:rPr>
      <w:rFonts w:ascii="Tahoma" w:hAnsi="Tahoma" w:cs="Tahoma"/>
      <w:color w:val="auto"/>
      <w:sz w:val="24"/>
      <w:szCs w:val="24"/>
      <w:lang w:val="pl-PL" w:eastAsia="pl-PL"/>
    </w:rPr>
  </w:style>
  <w:style w:type="paragraph" w:customStyle="1" w:styleId="ACLevel1">
    <w:name w:val="AC Level 1"/>
    <w:basedOn w:val="a1"/>
    <w:rsid w:val="007C217F"/>
    <w:pPr>
      <w:numPr>
        <w:numId w:val="6"/>
      </w:numPr>
      <w:spacing w:after="240"/>
      <w:jc w:val="both"/>
      <w:outlineLvl w:val="0"/>
    </w:pPr>
    <w:rPr>
      <w:color w:val="auto"/>
      <w:sz w:val="24"/>
      <w:szCs w:val="24"/>
      <w:lang w:val="en-IE" w:eastAsia="en-US"/>
    </w:rPr>
  </w:style>
  <w:style w:type="paragraph" w:customStyle="1" w:styleId="ACLevel2">
    <w:name w:val="AC Level 2"/>
    <w:basedOn w:val="a1"/>
    <w:rsid w:val="007C217F"/>
    <w:pPr>
      <w:numPr>
        <w:ilvl w:val="1"/>
        <w:numId w:val="6"/>
      </w:numPr>
      <w:spacing w:after="240"/>
      <w:jc w:val="both"/>
      <w:outlineLvl w:val="1"/>
    </w:pPr>
    <w:rPr>
      <w:color w:val="auto"/>
      <w:sz w:val="24"/>
      <w:szCs w:val="24"/>
      <w:lang w:val="en-IE" w:eastAsia="en-US"/>
    </w:rPr>
  </w:style>
  <w:style w:type="paragraph" w:customStyle="1" w:styleId="ACLevel3">
    <w:name w:val="AC Level 3"/>
    <w:basedOn w:val="a1"/>
    <w:rsid w:val="007C217F"/>
    <w:pPr>
      <w:numPr>
        <w:ilvl w:val="2"/>
        <w:numId w:val="6"/>
      </w:numPr>
      <w:spacing w:after="240"/>
      <w:jc w:val="both"/>
      <w:outlineLvl w:val="2"/>
    </w:pPr>
    <w:rPr>
      <w:color w:val="auto"/>
      <w:sz w:val="24"/>
      <w:szCs w:val="24"/>
      <w:lang w:val="en-IE" w:eastAsia="en-US"/>
    </w:rPr>
  </w:style>
  <w:style w:type="paragraph" w:customStyle="1" w:styleId="ACLevel4">
    <w:name w:val="AC Level 4"/>
    <w:basedOn w:val="a1"/>
    <w:rsid w:val="007C217F"/>
    <w:pPr>
      <w:numPr>
        <w:ilvl w:val="3"/>
        <w:numId w:val="6"/>
      </w:numPr>
      <w:spacing w:after="240"/>
      <w:jc w:val="both"/>
      <w:outlineLvl w:val="3"/>
    </w:pPr>
    <w:rPr>
      <w:color w:val="auto"/>
      <w:sz w:val="24"/>
      <w:szCs w:val="24"/>
      <w:lang w:val="en-IE" w:eastAsia="en-US"/>
    </w:rPr>
  </w:style>
  <w:style w:type="paragraph" w:customStyle="1" w:styleId="ACLevel5">
    <w:name w:val="AC Level 5"/>
    <w:basedOn w:val="a1"/>
    <w:rsid w:val="007C217F"/>
    <w:pPr>
      <w:numPr>
        <w:ilvl w:val="4"/>
        <w:numId w:val="6"/>
      </w:numPr>
      <w:spacing w:after="240"/>
      <w:jc w:val="both"/>
      <w:outlineLvl w:val="4"/>
    </w:pPr>
    <w:rPr>
      <w:color w:val="auto"/>
      <w:sz w:val="24"/>
      <w:szCs w:val="24"/>
      <w:lang w:val="en-IE" w:eastAsia="en-US"/>
    </w:rPr>
  </w:style>
  <w:style w:type="paragraph" w:customStyle="1" w:styleId="CharCharCharCharCharCharCharCharChar0">
    <w:name w:val="Char Char Char Знак Char Char Знак Char Char Char Char"/>
    <w:basedOn w:val="a1"/>
    <w:rsid w:val="007C217F"/>
    <w:pPr>
      <w:tabs>
        <w:tab w:val="left" w:pos="709"/>
      </w:tabs>
    </w:pPr>
    <w:rPr>
      <w:rFonts w:ascii="Tahoma" w:hAnsi="Tahoma"/>
      <w:color w:val="auto"/>
      <w:sz w:val="24"/>
      <w:szCs w:val="24"/>
      <w:lang w:val="pl-PL" w:eastAsia="pl-PL"/>
    </w:rPr>
  </w:style>
  <w:style w:type="paragraph" w:customStyle="1" w:styleId="clauseindent">
    <w:name w:val="clauseindent"/>
    <w:basedOn w:val="a1"/>
    <w:rsid w:val="007C217F"/>
    <w:pPr>
      <w:spacing w:after="240"/>
      <w:ind w:left="851"/>
      <w:jc w:val="both"/>
    </w:pPr>
    <w:rPr>
      <w:color w:val="auto"/>
      <w:sz w:val="24"/>
      <w:szCs w:val="24"/>
      <w:lang w:val="bg-BG"/>
    </w:rPr>
  </w:style>
  <w:style w:type="character" w:customStyle="1" w:styleId="ldef">
    <w:name w:val="ldef"/>
    <w:rsid w:val="007C217F"/>
  </w:style>
  <w:style w:type="character" w:customStyle="1" w:styleId="ldefbck">
    <w:name w:val="ldefbck"/>
    <w:rsid w:val="007C217F"/>
  </w:style>
  <w:style w:type="paragraph" w:customStyle="1" w:styleId="CharCharCharCharCharCharChar">
    <w:name w:val="Char Char Char Char Char Char Знак Char"/>
    <w:basedOn w:val="a1"/>
    <w:rsid w:val="007C217F"/>
    <w:pPr>
      <w:tabs>
        <w:tab w:val="left" w:pos="709"/>
      </w:tabs>
    </w:pPr>
    <w:rPr>
      <w:rFonts w:ascii="Tahoma" w:hAnsi="Tahoma" w:cs="Tahoma"/>
      <w:color w:val="auto"/>
      <w:sz w:val="24"/>
      <w:szCs w:val="24"/>
      <w:lang w:val="pl-PL" w:eastAsia="pl-PL"/>
    </w:rPr>
  </w:style>
  <w:style w:type="character" w:customStyle="1" w:styleId="CharChar20">
    <w:name w:val="Char Char2"/>
    <w:semiHidden/>
    <w:rsid w:val="007C217F"/>
    <w:rPr>
      <w:lang w:val="en-US" w:eastAsia="bg-BG"/>
    </w:rPr>
  </w:style>
  <w:style w:type="paragraph" w:customStyle="1" w:styleId="14CharChar">
    <w:name w:val="Знак Знак14 Char Char Знак Знак"/>
    <w:basedOn w:val="a1"/>
    <w:rsid w:val="007C217F"/>
    <w:pPr>
      <w:tabs>
        <w:tab w:val="left" w:pos="709"/>
      </w:tabs>
    </w:pPr>
    <w:rPr>
      <w:rFonts w:ascii="Tahoma" w:hAnsi="Tahoma"/>
      <w:color w:val="auto"/>
      <w:sz w:val="24"/>
      <w:szCs w:val="24"/>
      <w:lang w:val="pl-PL" w:eastAsia="pl-PL"/>
    </w:rPr>
  </w:style>
  <w:style w:type="paragraph" w:customStyle="1" w:styleId="38">
    <w:name w:val="Списък на абзаци3"/>
    <w:basedOn w:val="a1"/>
    <w:uiPriority w:val="99"/>
    <w:rsid w:val="007C217F"/>
    <w:pPr>
      <w:suppressAutoHyphens/>
      <w:spacing w:line="288" w:lineRule="auto"/>
      <w:ind w:left="720"/>
    </w:pPr>
    <w:rPr>
      <w:rFonts w:eastAsia="SimSun"/>
      <w:i/>
      <w:iCs/>
      <w:color w:val="auto"/>
      <w:sz w:val="20"/>
      <w:lang w:val="en-US" w:eastAsia="zh-CN"/>
    </w:rPr>
  </w:style>
  <w:style w:type="paragraph" w:customStyle="1" w:styleId="afff">
    <w:name w:val="ТЕКСТ"/>
    <w:basedOn w:val="a1"/>
    <w:link w:val="Char4"/>
    <w:qFormat/>
    <w:rsid w:val="007C217F"/>
    <w:pPr>
      <w:tabs>
        <w:tab w:val="num" w:pos="360"/>
      </w:tabs>
      <w:suppressAutoHyphens/>
      <w:spacing w:line="288" w:lineRule="auto"/>
      <w:ind w:firstLine="397"/>
      <w:jc w:val="both"/>
      <w:outlineLvl w:val="0"/>
    </w:pPr>
    <w:rPr>
      <w:rFonts w:ascii="Garamond" w:hAnsi="Garamond"/>
      <w:b/>
      <w:bCs/>
      <w:spacing w:val="6"/>
      <w:szCs w:val="28"/>
      <w:lang w:eastAsia="ar-SA"/>
    </w:rPr>
  </w:style>
  <w:style w:type="character" w:customStyle="1" w:styleId="Char4">
    <w:name w:val="ТЕКСТ Char"/>
    <w:link w:val="afff"/>
    <w:locked/>
    <w:rsid w:val="007C217F"/>
    <w:rPr>
      <w:rFonts w:ascii="Garamond" w:eastAsia="Times New Roman" w:hAnsi="Garamond" w:cs="Times New Roman"/>
      <w:b/>
      <w:bCs/>
      <w:color w:val="000000"/>
      <w:spacing w:val="6"/>
      <w:sz w:val="28"/>
      <w:szCs w:val="28"/>
      <w:lang w:eastAsia="ar-SA"/>
    </w:rPr>
  </w:style>
  <w:style w:type="paragraph" w:customStyle="1" w:styleId="27">
    <w:name w:val="Списък на абзаци2"/>
    <w:aliases w:val="текст Върбица"/>
    <w:basedOn w:val="a1"/>
    <w:link w:val="ListParagraphChar"/>
    <w:uiPriority w:val="99"/>
    <w:rsid w:val="007C217F"/>
    <w:pPr>
      <w:spacing w:line="288" w:lineRule="auto"/>
      <w:ind w:left="720" w:hanging="144"/>
      <w:jc w:val="both"/>
    </w:pPr>
    <w:rPr>
      <w:rFonts w:ascii="TmsCyr" w:eastAsia="MS Mincho" w:hAnsi="TmsCyr"/>
      <w:b/>
      <w:bCs/>
      <w:color w:val="auto"/>
      <w:szCs w:val="28"/>
      <w:lang w:eastAsia="en-US"/>
    </w:rPr>
  </w:style>
  <w:style w:type="character" w:customStyle="1" w:styleId="ListParagraphChar">
    <w:name w:val="List Paragraph Char"/>
    <w:aliases w:val="Гл точки Char,List Paragraph1 Char,текст Върбица Char"/>
    <w:link w:val="27"/>
    <w:uiPriority w:val="99"/>
    <w:locked/>
    <w:rsid w:val="007C217F"/>
    <w:rPr>
      <w:rFonts w:ascii="TmsCyr" w:eastAsia="MS Mincho" w:hAnsi="TmsCyr" w:cs="Times New Roman"/>
      <w:b/>
      <w:bCs/>
      <w:sz w:val="28"/>
      <w:szCs w:val="28"/>
    </w:rPr>
  </w:style>
  <w:style w:type="paragraph" w:customStyle="1" w:styleId="a0">
    <w:name w:val="булет"/>
    <w:basedOn w:val="a1"/>
    <w:link w:val="Char5"/>
    <w:qFormat/>
    <w:rsid w:val="007C217F"/>
    <w:pPr>
      <w:numPr>
        <w:numId w:val="7"/>
      </w:numPr>
      <w:tabs>
        <w:tab w:val="left" w:pos="1985"/>
      </w:tabs>
      <w:spacing w:line="276" w:lineRule="auto"/>
      <w:ind w:firstLine="1123"/>
      <w:jc w:val="both"/>
    </w:pPr>
    <w:rPr>
      <w:rFonts w:ascii="Book Antiqua" w:eastAsia="MS Mincho" w:hAnsi="Book Antiqua"/>
      <w:b/>
      <w:bCs/>
      <w:i/>
      <w:iCs/>
      <w:noProof/>
      <w:color w:val="auto"/>
      <w:sz w:val="24"/>
      <w:szCs w:val="24"/>
      <w:lang w:eastAsia="en-US"/>
    </w:rPr>
  </w:style>
  <w:style w:type="character" w:customStyle="1" w:styleId="Char5">
    <w:name w:val="булет Char"/>
    <w:link w:val="a0"/>
    <w:locked/>
    <w:rsid w:val="007C217F"/>
    <w:rPr>
      <w:rFonts w:ascii="Book Antiqua" w:eastAsia="MS Mincho" w:hAnsi="Book Antiqua" w:cs="Times New Roman"/>
      <w:b/>
      <w:bCs/>
      <w:i/>
      <w:iCs/>
      <w:noProof/>
      <w:sz w:val="24"/>
      <w:szCs w:val="24"/>
    </w:rPr>
  </w:style>
  <w:style w:type="paragraph" w:customStyle="1" w:styleId="afff0">
    <w:name w:val="таблица"/>
    <w:basedOn w:val="a1"/>
    <w:link w:val="Char6"/>
    <w:qFormat/>
    <w:rsid w:val="007C217F"/>
    <w:pPr>
      <w:tabs>
        <w:tab w:val="num" w:pos="360"/>
      </w:tabs>
      <w:suppressAutoHyphens/>
      <w:spacing w:line="276" w:lineRule="auto"/>
      <w:ind w:firstLine="397"/>
      <w:jc w:val="both"/>
      <w:outlineLvl w:val="0"/>
    </w:pPr>
    <w:rPr>
      <w:rFonts w:ascii="Book Antiqua" w:hAnsi="Book Antiqua"/>
      <w:i/>
      <w:iCs/>
      <w:spacing w:val="6"/>
      <w:sz w:val="22"/>
      <w:szCs w:val="22"/>
      <w:lang w:eastAsia="ar-SA"/>
    </w:rPr>
  </w:style>
  <w:style w:type="character" w:customStyle="1" w:styleId="Char6">
    <w:name w:val="таблица Char"/>
    <w:link w:val="afff0"/>
    <w:locked/>
    <w:rsid w:val="007C217F"/>
    <w:rPr>
      <w:rFonts w:ascii="Book Antiqua" w:eastAsia="Times New Roman" w:hAnsi="Book Antiqua" w:cs="Times New Roman"/>
      <w:i/>
      <w:iCs/>
      <w:color w:val="000000"/>
      <w:spacing w:val="6"/>
      <w:lang w:eastAsia="ar-SA"/>
    </w:rPr>
  </w:style>
  <w:style w:type="numbering" w:customStyle="1" w:styleId="111">
    <w:name w:val="Без списък11"/>
    <w:next w:val="a4"/>
    <w:uiPriority w:val="99"/>
    <w:semiHidden/>
    <w:unhideWhenUsed/>
    <w:rsid w:val="007C217F"/>
  </w:style>
  <w:style w:type="character" w:customStyle="1" w:styleId="16">
    <w:name w:val="Заглавие на книга1"/>
    <w:aliases w:val="Главни точки"/>
    <w:uiPriority w:val="33"/>
    <w:qFormat/>
    <w:rsid w:val="007C217F"/>
    <w:rPr>
      <w:b/>
      <w:bCs/>
      <w:smallCaps/>
      <w:spacing w:val="5"/>
    </w:rPr>
  </w:style>
  <w:style w:type="character" w:styleId="afff1">
    <w:name w:val="Emphasis"/>
    <w:qFormat/>
    <w:rsid w:val="007C217F"/>
    <w:rPr>
      <w:i/>
      <w:iCs/>
    </w:rPr>
  </w:style>
  <w:style w:type="paragraph" w:styleId="afff2">
    <w:name w:val="caption"/>
    <w:basedOn w:val="a1"/>
    <w:next w:val="a1"/>
    <w:qFormat/>
    <w:rsid w:val="007C217F"/>
    <w:pPr>
      <w:spacing w:before="120" w:after="120"/>
    </w:pPr>
    <w:rPr>
      <w:rFonts w:ascii="TmsCyr" w:hAnsi="TmsCyr"/>
      <w:b/>
      <w:bCs/>
      <w:color w:val="auto"/>
      <w:sz w:val="20"/>
      <w:lang w:val="et-EE" w:eastAsia="en-US"/>
    </w:rPr>
  </w:style>
  <w:style w:type="paragraph" w:customStyle="1" w:styleId="17">
    <w:name w:val="Без разредка1"/>
    <w:aliases w:val="Булети-2"/>
    <w:basedOn w:val="a1"/>
    <w:qFormat/>
    <w:rsid w:val="007C217F"/>
    <w:pPr>
      <w:spacing w:line="288" w:lineRule="auto"/>
      <w:ind w:firstLine="720"/>
      <w:contextualSpacing/>
      <w:mirrorIndents/>
      <w:jc w:val="both"/>
    </w:pPr>
    <w:rPr>
      <w:rFonts w:ascii="TmsCyr" w:eastAsia="MS Mincho" w:hAnsi="TmsCyr"/>
      <w:b/>
      <w:i/>
      <w:color w:val="auto"/>
      <w:szCs w:val="22"/>
      <w:u w:val="single"/>
      <w:lang w:val="bg-BG" w:eastAsia="en-US"/>
    </w:rPr>
  </w:style>
  <w:style w:type="paragraph" w:styleId="afff3">
    <w:name w:val="Intense Quote"/>
    <w:basedOn w:val="a1"/>
    <w:next w:val="a1"/>
    <w:link w:val="afff4"/>
    <w:uiPriority w:val="30"/>
    <w:qFormat/>
    <w:rsid w:val="007C217F"/>
    <w:pPr>
      <w:pBdr>
        <w:bottom w:val="single" w:sz="4" w:space="4" w:color="4F81BD"/>
      </w:pBdr>
      <w:spacing w:before="200" w:after="280" w:line="288" w:lineRule="auto"/>
      <w:ind w:left="936" w:right="936" w:firstLine="1440"/>
      <w:jc w:val="both"/>
    </w:pPr>
    <w:rPr>
      <w:rFonts w:ascii="TmsCyr" w:eastAsia="MS Mincho" w:hAnsi="TmsCyr"/>
      <w:b/>
      <w:bCs/>
      <w:i/>
      <w:iCs/>
      <w:color w:val="4F81BD"/>
      <w:sz w:val="26"/>
      <w:szCs w:val="22"/>
      <w:lang w:val="en-US" w:eastAsia="en-US"/>
    </w:rPr>
  </w:style>
  <w:style w:type="character" w:customStyle="1" w:styleId="afff4">
    <w:name w:val="Интензивно цитиране Знак"/>
    <w:basedOn w:val="a2"/>
    <w:link w:val="afff3"/>
    <w:uiPriority w:val="30"/>
    <w:rsid w:val="007C217F"/>
    <w:rPr>
      <w:rFonts w:ascii="TmsCyr" w:eastAsia="MS Mincho" w:hAnsi="TmsCyr" w:cs="Times New Roman"/>
      <w:b/>
      <w:bCs/>
      <w:i/>
      <w:iCs/>
      <w:color w:val="4F81BD"/>
      <w:sz w:val="26"/>
      <w:lang w:val="en-US"/>
    </w:rPr>
  </w:style>
  <w:style w:type="character" w:styleId="afff5">
    <w:name w:val="Intense Emphasis"/>
    <w:uiPriority w:val="21"/>
    <w:qFormat/>
    <w:rsid w:val="007C217F"/>
    <w:rPr>
      <w:b/>
      <w:bCs/>
      <w:i/>
      <w:iCs/>
      <w:color w:val="4F81BD"/>
    </w:rPr>
  </w:style>
  <w:style w:type="paragraph" w:customStyle="1" w:styleId="18">
    <w:name w:val="1."/>
    <w:basedOn w:val="affb"/>
    <w:link w:val="1Char"/>
    <w:qFormat/>
    <w:rsid w:val="007C217F"/>
    <w:pPr>
      <w:suppressAutoHyphens w:val="0"/>
      <w:ind w:firstLine="0"/>
      <w:outlineLvl w:val="9"/>
    </w:pPr>
    <w:rPr>
      <w:rFonts w:ascii="TmsCyr" w:eastAsia="Calibri" w:hAnsi="TmsCyr"/>
      <w:b/>
      <w:bCs w:val="0"/>
      <w:i/>
      <w:iCs w:val="0"/>
      <w:color w:val="auto"/>
      <w:sz w:val="28"/>
      <w:szCs w:val="26"/>
      <w:lang w:eastAsia="en-US"/>
    </w:rPr>
  </w:style>
  <w:style w:type="paragraph" w:customStyle="1" w:styleId="-1">
    <w:name w:val="Булети-1"/>
    <w:basedOn w:val="a1"/>
    <w:link w:val="-1Char"/>
    <w:qFormat/>
    <w:rsid w:val="007C217F"/>
    <w:pPr>
      <w:numPr>
        <w:numId w:val="9"/>
      </w:numPr>
      <w:tabs>
        <w:tab w:val="left" w:pos="480"/>
        <w:tab w:val="left" w:pos="960"/>
        <w:tab w:val="left" w:pos="1200"/>
      </w:tabs>
      <w:suppressAutoHyphens/>
      <w:spacing w:line="288" w:lineRule="auto"/>
      <w:contextualSpacing/>
      <w:mirrorIndents/>
      <w:jc w:val="both"/>
      <w:textboxTightWrap w:val="allLines"/>
    </w:pPr>
    <w:rPr>
      <w:rFonts w:ascii="TmsCyr" w:hAnsi="TmsCyr"/>
      <w:b/>
      <w:color w:val="auto"/>
      <w:sz w:val="26"/>
      <w:szCs w:val="24"/>
      <w:lang w:val="en-US" w:eastAsia="ar-SA"/>
    </w:rPr>
  </w:style>
  <w:style w:type="character" w:customStyle="1" w:styleId="-1Char">
    <w:name w:val="Булети-1 Char"/>
    <w:link w:val="-1"/>
    <w:rsid w:val="007C217F"/>
    <w:rPr>
      <w:rFonts w:ascii="TmsCyr" w:eastAsia="Times New Roman" w:hAnsi="TmsCyr" w:cs="Times New Roman"/>
      <w:b/>
      <w:sz w:val="26"/>
      <w:szCs w:val="24"/>
      <w:lang w:val="en-US" w:eastAsia="ar-SA"/>
    </w:rPr>
  </w:style>
  <w:style w:type="table" w:styleId="3-3">
    <w:name w:val="Medium Grid 3 Accent 3"/>
    <w:basedOn w:val="a3"/>
    <w:uiPriority w:val="69"/>
    <w:rsid w:val="007C217F"/>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7C217F"/>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7C217F"/>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7C217F"/>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9">
    <w:name w:val="1"/>
    <w:uiPriority w:val="61"/>
    <w:rsid w:val="007C217F"/>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7C217F"/>
    <w:pPr>
      <w:spacing w:after="0" w:line="240" w:lineRule="auto"/>
    </w:pPr>
    <w:rPr>
      <w:rFonts w:ascii="Calibri" w:eastAsia="Calibri" w:hAnsi="Calibri" w:cs="Times New Roman"/>
      <w:color w:val="E36C0A"/>
      <w:sz w:val="20"/>
      <w:szCs w:val="20"/>
      <w:lang w:eastAsia="bg-BG"/>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7C217F"/>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7C217F"/>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f0"/>
    <w:uiPriority w:val="59"/>
    <w:rsid w:val="007C217F"/>
    <w:pPr>
      <w:spacing w:after="0" w:line="240" w:lineRule="auto"/>
    </w:pPr>
    <w:rPr>
      <w:rFonts w:ascii="Calibri" w:eastAsia="Calibri" w:hAnsi="Calibri"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Булети 1"/>
    <w:basedOn w:val="affb"/>
    <w:link w:val="1Char0"/>
    <w:qFormat/>
    <w:rsid w:val="007C217F"/>
    <w:pPr>
      <w:numPr>
        <w:numId w:val="8"/>
      </w:numPr>
    </w:pPr>
    <w:rPr>
      <w:rFonts w:ascii="Verdana" w:hAnsi="Verdana"/>
      <w:sz w:val="21"/>
      <w:szCs w:val="26"/>
      <w:lang w:val="en-US"/>
    </w:rPr>
  </w:style>
  <w:style w:type="character" w:customStyle="1" w:styleId="1Char0">
    <w:name w:val="Булети 1 Char"/>
    <w:link w:val="1"/>
    <w:rsid w:val="007C217F"/>
    <w:rPr>
      <w:rFonts w:ascii="Verdana" w:eastAsia="Times New Roman" w:hAnsi="Verdana" w:cs="Times New Roman"/>
      <w:bCs/>
      <w:iCs/>
      <w:color w:val="000000"/>
      <w:sz w:val="21"/>
      <w:szCs w:val="26"/>
      <w:lang w:val="en-US" w:eastAsia="ar-SA"/>
    </w:rPr>
  </w:style>
  <w:style w:type="paragraph" w:customStyle="1" w:styleId="112">
    <w:name w:val="1.1."/>
    <w:basedOn w:val="18"/>
    <w:link w:val="11Char"/>
    <w:qFormat/>
    <w:rsid w:val="007C217F"/>
    <w:pPr>
      <w:ind w:firstLine="794"/>
    </w:pPr>
    <w:rPr>
      <w:rFonts w:ascii="Verdana" w:hAnsi="Verdana"/>
      <w:noProof/>
      <w:sz w:val="22"/>
      <w:lang w:val="en-US"/>
    </w:rPr>
  </w:style>
  <w:style w:type="character" w:customStyle="1" w:styleId="11Char">
    <w:name w:val="1.1. Char"/>
    <w:link w:val="112"/>
    <w:rsid w:val="007C217F"/>
    <w:rPr>
      <w:rFonts w:ascii="Verdana" w:eastAsia="Calibri" w:hAnsi="Verdana" w:cs="Times New Roman"/>
      <w:b/>
      <w:i/>
      <w:noProof/>
      <w:szCs w:val="26"/>
      <w:lang w:val="en-US"/>
    </w:rPr>
  </w:style>
  <w:style w:type="character" w:customStyle="1" w:styleId="afff6">
    <w:name w:val="Основен текст_"/>
    <w:link w:val="1b"/>
    <w:locked/>
    <w:rsid w:val="007C217F"/>
    <w:rPr>
      <w:rFonts w:ascii="Batang" w:eastAsia="Batang" w:cs="Batang"/>
      <w:sz w:val="21"/>
      <w:szCs w:val="21"/>
      <w:shd w:val="clear" w:color="auto" w:fill="FFFFFF"/>
    </w:rPr>
  </w:style>
  <w:style w:type="paragraph" w:customStyle="1" w:styleId="1b">
    <w:name w:val="Основен текст1"/>
    <w:basedOn w:val="a1"/>
    <w:link w:val="afff6"/>
    <w:rsid w:val="007C217F"/>
    <w:pPr>
      <w:shd w:val="clear" w:color="auto" w:fill="FFFFFF"/>
      <w:spacing w:after="1200" w:line="162" w:lineRule="exact"/>
      <w:ind w:hanging="400"/>
      <w:jc w:val="right"/>
    </w:pPr>
    <w:rPr>
      <w:rFonts w:ascii="Batang" w:eastAsia="Batang" w:hAnsiTheme="minorHAnsi" w:cs="Batang"/>
      <w:color w:val="auto"/>
      <w:sz w:val="21"/>
      <w:szCs w:val="21"/>
      <w:lang w:val="bg-BG" w:eastAsia="en-US"/>
    </w:rPr>
  </w:style>
  <w:style w:type="character" w:customStyle="1" w:styleId="1Char">
    <w:name w:val="1. Char"/>
    <w:link w:val="18"/>
    <w:rsid w:val="007C217F"/>
    <w:rPr>
      <w:rFonts w:ascii="TmsCyr" w:eastAsia="Calibri" w:hAnsi="TmsCyr" w:cs="Times New Roman"/>
      <w:b/>
      <w:i/>
      <w:sz w:val="28"/>
      <w:szCs w:val="26"/>
    </w:rPr>
  </w:style>
  <w:style w:type="paragraph" w:customStyle="1" w:styleId="CharChar1CharCharCharCharCharCharCharCharCharCharChar">
    <w:name w:val="Char Char1 Знак Знак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7C217F"/>
    <w:pPr>
      <w:tabs>
        <w:tab w:val="left" w:pos="709"/>
      </w:tabs>
    </w:pPr>
    <w:rPr>
      <w:rFonts w:ascii="Tahoma" w:hAnsi="Tahoma"/>
      <w:color w:val="auto"/>
      <w:sz w:val="24"/>
      <w:szCs w:val="24"/>
      <w:lang w:val="pl-PL" w:eastAsia="pl-PL"/>
    </w:rPr>
  </w:style>
  <w:style w:type="paragraph" w:customStyle="1" w:styleId="CharCharCharCharChar">
    <w:name w:val="Знак Char Char Знак Char Char Char"/>
    <w:basedOn w:val="a1"/>
    <w:rsid w:val="007C217F"/>
    <w:pPr>
      <w:tabs>
        <w:tab w:val="left" w:pos="709"/>
      </w:tabs>
      <w:suppressAutoHyphens/>
    </w:pPr>
    <w:rPr>
      <w:rFonts w:ascii="Tahoma" w:hAnsi="Tahoma"/>
      <w:color w:val="auto"/>
      <w:sz w:val="24"/>
      <w:szCs w:val="24"/>
      <w:lang w:val="pl-PL" w:eastAsia="pl-PL"/>
    </w:rPr>
  </w:style>
  <w:style w:type="character" w:customStyle="1" w:styleId="timark">
    <w:name w:val="timark"/>
    <w:basedOn w:val="a2"/>
    <w:uiPriority w:val="99"/>
    <w:rsid w:val="007C217F"/>
  </w:style>
  <w:style w:type="character" w:styleId="afff7">
    <w:name w:val="Subtle Emphasis"/>
    <w:qFormat/>
    <w:rsid w:val="007C217F"/>
    <w:rPr>
      <w:i/>
      <w:iCs/>
      <w:color w:val="808080"/>
    </w:rPr>
  </w:style>
  <w:style w:type="paragraph" w:customStyle="1" w:styleId="NoSpacing1">
    <w:name w:val="No Spacing1"/>
    <w:uiPriority w:val="1"/>
    <w:qFormat/>
    <w:rsid w:val="007C217F"/>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7C217F"/>
    <w:pPr>
      <w:widowControl w:val="0"/>
      <w:autoSpaceDE w:val="0"/>
      <w:autoSpaceDN w:val="0"/>
      <w:adjustRightInd w:val="0"/>
    </w:pPr>
    <w:rPr>
      <w:color w:val="auto"/>
      <w:sz w:val="24"/>
      <w:szCs w:val="24"/>
      <w:lang w:val="bg-BG"/>
    </w:rPr>
  </w:style>
  <w:style w:type="paragraph" w:customStyle="1" w:styleId="afff8">
    <w:name w:val="Знак Знак Знак"/>
    <w:basedOn w:val="a1"/>
    <w:rsid w:val="007C217F"/>
    <w:pPr>
      <w:tabs>
        <w:tab w:val="left" w:pos="709"/>
      </w:tabs>
    </w:pPr>
    <w:rPr>
      <w:rFonts w:ascii="Tahoma" w:hAnsi="Tahoma"/>
      <w:color w:val="auto"/>
      <w:sz w:val="24"/>
      <w:szCs w:val="24"/>
      <w:lang w:val="pl-PL" w:eastAsia="pl-PL"/>
    </w:rPr>
  </w:style>
  <w:style w:type="character" w:customStyle="1" w:styleId="Bodytext5">
    <w:name w:val="Body text (5)_"/>
    <w:link w:val="Bodytext50"/>
    <w:locked/>
    <w:rsid w:val="007C217F"/>
    <w:rPr>
      <w:sz w:val="21"/>
      <w:szCs w:val="21"/>
      <w:shd w:val="clear" w:color="auto" w:fill="FFFFFF"/>
    </w:rPr>
  </w:style>
  <w:style w:type="paragraph" w:customStyle="1" w:styleId="Bodytext50">
    <w:name w:val="Body text (5)"/>
    <w:basedOn w:val="a1"/>
    <w:link w:val="Bodytext5"/>
    <w:rsid w:val="007C217F"/>
    <w:pPr>
      <w:shd w:val="clear" w:color="auto" w:fill="FFFFFF"/>
      <w:spacing w:line="413" w:lineRule="exact"/>
      <w:ind w:firstLine="700"/>
      <w:jc w:val="both"/>
    </w:pPr>
    <w:rPr>
      <w:rFonts w:asciiTheme="minorHAnsi" w:eastAsiaTheme="minorHAnsi" w:hAnsiTheme="minorHAnsi" w:cstheme="minorBidi"/>
      <w:color w:val="auto"/>
      <w:sz w:val="21"/>
      <w:szCs w:val="21"/>
      <w:lang w:val="bg-BG" w:eastAsia="en-US"/>
    </w:rPr>
  </w:style>
  <w:style w:type="character" w:customStyle="1" w:styleId="Bodytext4">
    <w:name w:val="Body text (4)_"/>
    <w:link w:val="Bodytext40"/>
    <w:locked/>
    <w:rsid w:val="007C217F"/>
    <w:rPr>
      <w:sz w:val="21"/>
      <w:szCs w:val="21"/>
      <w:shd w:val="clear" w:color="auto" w:fill="FFFFFF"/>
    </w:rPr>
  </w:style>
  <w:style w:type="paragraph" w:customStyle="1" w:styleId="Bodytext40">
    <w:name w:val="Body text (4)"/>
    <w:basedOn w:val="a1"/>
    <w:link w:val="Bodytext4"/>
    <w:rsid w:val="007C217F"/>
    <w:pPr>
      <w:shd w:val="clear" w:color="auto" w:fill="FFFFFF"/>
      <w:spacing w:line="259" w:lineRule="exact"/>
    </w:pPr>
    <w:rPr>
      <w:rFonts w:asciiTheme="minorHAnsi" w:eastAsiaTheme="minorHAnsi" w:hAnsiTheme="minorHAnsi" w:cstheme="minorBidi"/>
      <w:color w:val="auto"/>
      <w:sz w:val="21"/>
      <w:szCs w:val="21"/>
      <w:lang w:val="bg-BG" w:eastAsia="en-US"/>
    </w:rPr>
  </w:style>
  <w:style w:type="character" w:customStyle="1" w:styleId="samedocreference">
    <w:name w:val="samedocreference"/>
    <w:rsid w:val="007C217F"/>
  </w:style>
  <w:style w:type="paragraph" w:customStyle="1" w:styleId="buttons">
    <w:name w:val="buttons"/>
    <w:basedOn w:val="a1"/>
    <w:rsid w:val="007C217F"/>
    <w:pPr>
      <w:spacing w:before="100" w:beforeAutospacing="1" w:after="100" w:afterAutospacing="1"/>
    </w:pPr>
    <w:rPr>
      <w:color w:val="auto"/>
      <w:sz w:val="24"/>
      <w:szCs w:val="24"/>
      <w:lang w:val="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7C217F"/>
    <w:pPr>
      <w:tabs>
        <w:tab w:val="left" w:pos="709"/>
      </w:tabs>
    </w:pPr>
    <w:rPr>
      <w:rFonts w:ascii="Tahoma" w:hAnsi="Tahoma"/>
      <w:color w:val="auto"/>
      <w:sz w:val="24"/>
      <w:szCs w:val="24"/>
      <w:lang w:val="pl-PL" w:eastAsia="pl-PL"/>
    </w:rPr>
  </w:style>
  <w:style w:type="paragraph" w:styleId="afff9">
    <w:name w:val="Body Text First Indent"/>
    <w:basedOn w:val="a7"/>
    <w:link w:val="afffa"/>
    <w:rsid w:val="007C217F"/>
    <w:pPr>
      <w:spacing w:after="120"/>
      <w:ind w:firstLine="210"/>
      <w:jc w:val="left"/>
    </w:pPr>
    <w:rPr>
      <w:b w:val="0"/>
      <w:bCs w:val="0"/>
      <w:sz w:val="24"/>
      <w:lang w:val="bg-BG"/>
    </w:rPr>
  </w:style>
  <w:style w:type="character" w:customStyle="1" w:styleId="afffa">
    <w:name w:val="Основен текст отстъп първи ред Знак"/>
    <w:basedOn w:val="a8"/>
    <w:link w:val="afff9"/>
    <w:rsid w:val="007C217F"/>
    <w:rPr>
      <w:rFonts w:ascii="Times New Roman" w:eastAsia="Times New Roman" w:hAnsi="Times New Roman" w:cs="Times New Roman"/>
      <w:b w:val="0"/>
      <w:bCs w:val="0"/>
      <w:sz w:val="24"/>
      <w:szCs w:val="24"/>
    </w:rPr>
  </w:style>
  <w:style w:type="paragraph" w:styleId="28">
    <w:name w:val="List 2"/>
    <w:basedOn w:val="a1"/>
    <w:rsid w:val="007C217F"/>
    <w:pPr>
      <w:ind w:left="566" w:hanging="283"/>
      <w:contextualSpacing/>
    </w:pPr>
    <w:rPr>
      <w:color w:val="auto"/>
      <w:sz w:val="24"/>
      <w:szCs w:val="24"/>
      <w:lang w:val="bg-BG" w:eastAsia="en-US"/>
    </w:rPr>
  </w:style>
  <w:style w:type="paragraph" w:styleId="afffb">
    <w:name w:val="List"/>
    <w:basedOn w:val="a1"/>
    <w:rsid w:val="007C217F"/>
    <w:pPr>
      <w:ind w:left="283" w:hanging="283"/>
      <w:contextualSpacing/>
    </w:pPr>
    <w:rPr>
      <w:color w:val="auto"/>
      <w:sz w:val="24"/>
      <w:szCs w:val="24"/>
      <w:lang w:val="bg-BG" w:eastAsia="en-US"/>
    </w:rPr>
  </w:style>
  <w:style w:type="paragraph" w:styleId="2">
    <w:name w:val="List Bullet 2"/>
    <w:basedOn w:val="a1"/>
    <w:rsid w:val="007C217F"/>
    <w:pPr>
      <w:numPr>
        <w:numId w:val="10"/>
      </w:numPr>
      <w:contextualSpacing/>
    </w:pPr>
    <w:rPr>
      <w:color w:val="auto"/>
      <w:sz w:val="24"/>
      <w:szCs w:val="24"/>
      <w:lang w:val="bg-BG" w:eastAsia="en-US"/>
    </w:rPr>
  </w:style>
  <w:style w:type="paragraph" w:customStyle="1" w:styleId="Style14">
    <w:name w:val="Style14"/>
    <w:basedOn w:val="a1"/>
    <w:rsid w:val="007C217F"/>
    <w:pPr>
      <w:widowControl w:val="0"/>
      <w:autoSpaceDE w:val="0"/>
      <w:autoSpaceDN w:val="0"/>
      <w:adjustRightInd w:val="0"/>
    </w:pPr>
    <w:rPr>
      <w:color w:val="auto"/>
      <w:sz w:val="24"/>
      <w:szCs w:val="24"/>
      <w:lang w:val="bg-BG"/>
    </w:rPr>
  </w:style>
  <w:style w:type="character" w:customStyle="1" w:styleId="FontStyle37">
    <w:name w:val="Font Style37"/>
    <w:rsid w:val="007C217F"/>
    <w:rPr>
      <w:rFonts w:ascii="Times New Roman" w:hAnsi="Times New Roman" w:cs="Times New Roman" w:hint="default"/>
      <w:b/>
      <w:bCs/>
      <w:sz w:val="22"/>
      <w:szCs w:val="22"/>
    </w:rPr>
  </w:style>
  <w:style w:type="character" w:customStyle="1" w:styleId="FontStyle39">
    <w:name w:val="Font Style39"/>
    <w:rsid w:val="007C217F"/>
    <w:rPr>
      <w:rFonts w:ascii="Times New Roman" w:hAnsi="Times New Roman" w:cs="Times New Roman" w:hint="default"/>
      <w:sz w:val="22"/>
      <w:szCs w:val="22"/>
    </w:rPr>
  </w:style>
  <w:style w:type="paragraph" w:styleId="3">
    <w:name w:val="List Bullet 3"/>
    <w:basedOn w:val="a1"/>
    <w:rsid w:val="007C217F"/>
    <w:pPr>
      <w:numPr>
        <w:numId w:val="11"/>
      </w:numPr>
      <w:contextualSpacing/>
    </w:pPr>
    <w:rPr>
      <w:color w:val="auto"/>
      <w:sz w:val="24"/>
      <w:szCs w:val="24"/>
      <w:lang w:val="bg-BG" w:eastAsia="en-US"/>
    </w:rPr>
  </w:style>
  <w:style w:type="paragraph" w:styleId="29">
    <w:name w:val="List Continue 2"/>
    <w:basedOn w:val="a1"/>
    <w:rsid w:val="007C217F"/>
    <w:pPr>
      <w:spacing w:after="120"/>
      <w:ind w:left="566"/>
      <w:contextualSpacing/>
    </w:pPr>
    <w:rPr>
      <w:color w:val="auto"/>
      <w:sz w:val="24"/>
      <w:szCs w:val="24"/>
      <w:lang w:val="bg-BG" w:eastAsia="en-US"/>
    </w:rPr>
  </w:style>
  <w:style w:type="paragraph" w:styleId="a">
    <w:name w:val="List Bullet"/>
    <w:basedOn w:val="a1"/>
    <w:uiPriority w:val="99"/>
    <w:rsid w:val="007C217F"/>
    <w:pPr>
      <w:numPr>
        <w:numId w:val="12"/>
      </w:numPr>
      <w:contextualSpacing/>
    </w:pPr>
    <w:rPr>
      <w:color w:val="auto"/>
      <w:sz w:val="24"/>
      <w:szCs w:val="24"/>
      <w:lang w:val="bg-BG" w:eastAsia="en-US"/>
    </w:rPr>
  </w:style>
  <w:style w:type="paragraph" w:styleId="39">
    <w:name w:val="List 3"/>
    <w:basedOn w:val="a1"/>
    <w:uiPriority w:val="99"/>
    <w:rsid w:val="007C217F"/>
    <w:pPr>
      <w:ind w:left="849" w:hanging="283"/>
      <w:contextualSpacing/>
    </w:pPr>
    <w:rPr>
      <w:color w:val="auto"/>
      <w:sz w:val="24"/>
      <w:szCs w:val="24"/>
      <w:lang w:val="bg-BG" w:eastAsia="en-US"/>
    </w:rPr>
  </w:style>
  <w:style w:type="character" w:customStyle="1" w:styleId="alcapt2">
    <w:name w:val="al_capt2"/>
    <w:rsid w:val="007C217F"/>
    <w:rPr>
      <w:rFonts w:ascii="Times New Roman" w:hAnsi="Times New Roman" w:cs="Times New Roman" w:hint="default"/>
      <w:i/>
      <w:iCs/>
    </w:rPr>
  </w:style>
  <w:style w:type="character" w:customStyle="1" w:styleId="parcapt2">
    <w:name w:val="par_capt2"/>
    <w:rsid w:val="007C217F"/>
    <w:rPr>
      <w:rFonts w:ascii="Times New Roman" w:hAnsi="Times New Roman" w:cs="Times New Roman" w:hint="default"/>
      <w:b/>
      <w:bCs/>
    </w:rPr>
  </w:style>
  <w:style w:type="character" w:customStyle="1" w:styleId="ala51">
    <w:name w:val="al_a51"/>
    <w:rsid w:val="007C217F"/>
    <w:rPr>
      <w:rFonts w:ascii="Times New Roman" w:hAnsi="Times New Roman" w:cs="Times New Roman" w:hint="default"/>
    </w:rPr>
  </w:style>
  <w:style w:type="character" w:customStyle="1" w:styleId="ala52">
    <w:name w:val="al_a52"/>
    <w:rsid w:val="007C217F"/>
    <w:rPr>
      <w:rFonts w:ascii="Times New Roman" w:hAnsi="Times New Roman" w:cs="Times New Roman" w:hint="default"/>
    </w:rPr>
  </w:style>
  <w:style w:type="character" w:customStyle="1" w:styleId="ala53">
    <w:name w:val="al_a53"/>
    <w:rsid w:val="007C217F"/>
    <w:rPr>
      <w:rFonts w:ascii="Times New Roman" w:hAnsi="Times New Roman" w:cs="Times New Roman" w:hint="default"/>
    </w:rPr>
  </w:style>
  <w:style w:type="character" w:customStyle="1" w:styleId="ala55">
    <w:name w:val="al_a55"/>
    <w:rsid w:val="007C217F"/>
    <w:rPr>
      <w:rFonts w:ascii="Times New Roman" w:hAnsi="Times New Roman" w:cs="Times New Roman" w:hint="default"/>
    </w:rPr>
  </w:style>
  <w:style w:type="character" w:customStyle="1" w:styleId="ala56">
    <w:name w:val="al_a56"/>
    <w:rsid w:val="007C217F"/>
    <w:rPr>
      <w:rFonts w:ascii="Times New Roman" w:hAnsi="Times New Roman" w:cs="Times New Roman" w:hint="default"/>
    </w:rPr>
  </w:style>
  <w:style w:type="character" w:customStyle="1" w:styleId="ala57">
    <w:name w:val="al_a57"/>
    <w:rsid w:val="007C217F"/>
    <w:rPr>
      <w:rFonts w:ascii="Times New Roman" w:hAnsi="Times New Roman" w:cs="Times New Roman" w:hint="default"/>
    </w:rPr>
  </w:style>
  <w:style w:type="character" w:customStyle="1" w:styleId="ala58">
    <w:name w:val="al_a58"/>
    <w:rsid w:val="007C217F"/>
    <w:rPr>
      <w:rFonts w:ascii="Times New Roman" w:hAnsi="Times New Roman" w:cs="Times New Roman" w:hint="default"/>
    </w:rPr>
  </w:style>
  <w:style w:type="character" w:customStyle="1" w:styleId="ala59">
    <w:name w:val="al_a59"/>
    <w:rsid w:val="007C217F"/>
    <w:rPr>
      <w:rFonts w:ascii="Times New Roman" w:hAnsi="Times New Roman" w:cs="Times New Roman" w:hint="default"/>
    </w:rPr>
  </w:style>
  <w:style w:type="character" w:customStyle="1" w:styleId="ala60">
    <w:name w:val="al_a60"/>
    <w:rsid w:val="007C217F"/>
    <w:rPr>
      <w:rFonts w:ascii="Times New Roman" w:hAnsi="Times New Roman" w:cs="Times New Roman" w:hint="default"/>
    </w:rPr>
  </w:style>
  <w:style w:type="character" w:customStyle="1" w:styleId="ala61">
    <w:name w:val="al_a61"/>
    <w:rsid w:val="007C217F"/>
    <w:rPr>
      <w:rFonts w:ascii="Times New Roman" w:hAnsi="Times New Roman" w:cs="Times New Roman" w:hint="default"/>
    </w:rPr>
  </w:style>
  <w:style w:type="character" w:customStyle="1" w:styleId="ala62">
    <w:name w:val="al_a62"/>
    <w:rsid w:val="007C217F"/>
    <w:rPr>
      <w:rFonts w:ascii="Times New Roman" w:hAnsi="Times New Roman" w:cs="Times New Roman" w:hint="default"/>
    </w:rPr>
  </w:style>
  <w:style w:type="character" w:customStyle="1" w:styleId="ala63">
    <w:name w:val="al_a63"/>
    <w:rsid w:val="007C217F"/>
    <w:rPr>
      <w:rFonts w:ascii="Times New Roman" w:hAnsi="Times New Roman" w:cs="Times New Roman" w:hint="default"/>
    </w:rPr>
  </w:style>
  <w:style w:type="character" w:customStyle="1" w:styleId="ala64">
    <w:name w:val="al_a64"/>
    <w:rsid w:val="007C217F"/>
    <w:rPr>
      <w:rFonts w:ascii="Times New Roman" w:hAnsi="Times New Roman" w:cs="Times New Roman" w:hint="default"/>
    </w:rPr>
  </w:style>
  <w:style w:type="character" w:customStyle="1" w:styleId="ala65">
    <w:name w:val="al_a65"/>
    <w:rsid w:val="007C217F"/>
    <w:rPr>
      <w:rFonts w:ascii="Times New Roman" w:hAnsi="Times New Roman" w:cs="Times New Roman" w:hint="default"/>
    </w:rPr>
  </w:style>
  <w:style w:type="character" w:customStyle="1" w:styleId="ala66">
    <w:name w:val="al_a66"/>
    <w:rsid w:val="007C217F"/>
    <w:rPr>
      <w:rFonts w:ascii="Times New Roman" w:hAnsi="Times New Roman" w:cs="Times New Roman" w:hint="default"/>
    </w:rPr>
  </w:style>
  <w:style w:type="character" w:customStyle="1" w:styleId="ala67">
    <w:name w:val="al_a67"/>
    <w:rsid w:val="007C217F"/>
    <w:rPr>
      <w:rFonts w:ascii="Times New Roman" w:hAnsi="Times New Roman" w:cs="Times New Roman" w:hint="default"/>
    </w:rPr>
  </w:style>
  <w:style w:type="character" w:customStyle="1" w:styleId="ala92">
    <w:name w:val="al_a92"/>
    <w:rsid w:val="007C217F"/>
    <w:rPr>
      <w:rFonts w:ascii="Times New Roman" w:hAnsi="Times New Roman" w:cs="Times New Roman" w:hint="default"/>
    </w:rPr>
  </w:style>
  <w:style w:type="character" w:customStyle="1" w:styleId="ala93">
    <w:name w:val="al_a93"/>
    <w:rsid w:val="007C217F"/>
    <w:rPr>
      <w:rFonts w:ascii="Times New Roman" w:hAnsi="Times New Roman" w:cs="Times New Roman" w:hint="default"/>
    </w:rPr>
  </w:style>
  <w:style w:type="character" w:customStyle="1" w:styleId="ala94">
    <w:name w:val="al_a94"/>
    <w:rsid w:val="007C217F"/>
    <w:rPr>
      <w:rFonts w:ascii="Times New Roman" w:hAnsi="Times New Roman" w:cs="Times New Roman" w:hint="default"/>
    </w:rPr>
  </w:style>
  <w:style w:type="character" w:customStyle="1" w:styleId="ala95">
    <w:name w:val="al_a95"/>
    <w:rsid w:val="007C217F"/>
    <w:rPr>
      <w:rFonts w:ascii="Times New Roman" w:hAnsi="Times New Roman" w:cs="Times New Roman" w:hint="default"/>
    </w:rPr>
  </w:style>
  <w:style w:type="character" w:customStyle="1" w:styleId="ala96">
    <w:name w:val="al_a96"/>
    <w:rsid w:val="007C217F"/>
    <w:rPr>
      <w:rFonts w:ascii="Times New Roman" w:hAnsi="Times New Roman" w:cs="Times New Roman" w:hint="default"/>
    </w:rPr>
  </w:style>
  <w:style w:type="character" w:customStyle="1" w:styleId="ala97">
    <w:name w:val="al_a97"/>
    <w:rsid w:val="007C217F"/>
    <w:rPr>
      <w:rFonts w:ascii="Times New Roman" w:hAnsi="Times New Roman" w:cs="Times New Roman" w:hint="default"/>
    </w:rPr>
  </w:style>
  <w:style w:type="character" w:customStyle="1" w:styleId="ala98">
    <w:name w:val="al_a98"/>
    <w:rsid w:val="007C217F"/>
    <w:rPr>
      <w:rFonts w:ascii="Times New Roman" w:hAnsi="Times New Roman" w:cs="Times New Roman" w:hint="default"/>
    </w:rPr>
  </w:style>
  <w:style w:type="character" w:customStyle="1" w:styleId="ala150">
    <w:name w:val="al_a150"/>
    <w:rsid w:val="007C217F"/>
    <w:rPr>
      <w:rFonts w:ascii="Times New Roman" w:hAnsi="Times New Roman" w:cs="Times New Roman" w:hint="default"/>
    </w:rPr>
  </w:style>
  <w:style w:type="character" w:customStyle="1" w:styleId="ala151">
    <w:name w:val="al_a151"/>
    <w:rsid w:val="007C217F"/>
    <w:rPr>
      <w:rFonts w:ascii="Times New Roman" w:hAnsi="Times New Roman" w:cs="Times New Roman" w:hint="default"/>
    </w:rPr>
  </w:style>
  <w:style w:type="character" w:customStyle="1" w:styleId="ala152">
    <w:name w:val="al_a152"/>
    <w:rsid w:val="007C217F"/>
    <w:rPr>
      <w:rFonts w:ascii="Times New Roman" w:hAnsi="Times New Roman" w:cs="Times New Roman" w:hint="default"/>
    </w:rPr>
  </w:style>
  <w:style w:type="character" w:customStyle="1" w:styleId="ala154">
    <w:name w:val="al_a154"/>
    <w:rsid w:val="007C217F"/>
    <w:rPr>
      <w:rFonts w:ascii="Times New Roman" w:hAnsi="Times New Roman" w:cs="Times New Roman" w:hint="default"/>
    </w:rPr>
  </w:style>
  <w:style w:type="character" w:customStyle="1" w:styleId="ala22">
    <w:name w:val="al_a22"/>
    <w:rsid w:val="007C217F"/>
    <w:rPr>
      <w:rFonts w:ascii="Times New Roman" w:hAnsi="Times New Roman" w:cs="Times New Roman" w:hint="default"/>
    </w:rPr>
  </w:style>
  <w:style w:type="character" w:customStyle="1" w:styleId="ala27">
    <w:name w:val="al_a27"/>
    <w:rsid w:val="007C217F"/>
    <w:rPr>
      <w:rFonts w:ascii="Times New Roman" w:hAnsi="Times New Roman" w:cs="Times New Roman" w:hint="default"/>
    </w:rPr>
  </w:style>
  <w:style w:type="character" w:customStyle="1" w:styleId="ala28">
    <w:name w:val="al_a28"/>
    <w:rsid w:val="007C217F"/>
    <w:rPr>
      <w:rFonts w:ascii="Times New Roman" w:hAnsi="Times New Roman" w:cs="Times New Roman" w:hint="default"/>
    </w:rPr>
  </w:style>
  <w:style w:type="character" w:customStyle="1" w:styleId="ala29">
    <w:name w:val="al_a29"/>
    <w:rsid w:val="007C217F"/>
    <w:rPr>
      <w:rFonts w:ascii="Times New Roman" w:hAnsi="Times New Roman" w:cs="Times New Roman" w:hint="default"/>
    </w:rPr>
  </w:style>
  <w:style w:type="character" w:customStyle="1" w:styleId="ala36">
    <w:name w:val="al_a36"/>
    <w:rsid w:val="007C217F"/>
    <w:rPr>
      <w:rFonts w:ascii="Times New Roman" w:hAnsi="Times New Roman" w:cs="Times New Roman" w:hint="default"/>
    </w:rPr>
  </w:style>
  <w:style w:type="character" w:customStyle="1" w:styleId="ala37">
    <w:name w:val="al_a37"/>
    <w:rsid w:val="007C217F"/>
    <w:rPr>
      <w:rFonts w:ascii="Times New Roman" w:hAnsi="Times New Roman" w:cs="Times New Roman" w:hint="default"/>
    </w:rPr>
  </w:style>
  <w:style w:type="character" w:customStyle="1" w:styleId="ala40">
    <w:name w:val="al_a40"/>
    <w:rsid w:val="007C217F"/>
    <w:rPr>
      <w:rFonts w:ascii="Times New Roman" w:hAnsi="Times New Roman" w:cs="Times New Roman" w:hint="default"/>
    </w:rPr>
  </w:style>
  <w:style w:type="character" w:customStyle="1" w:styleId="ala41">
    <w:name w:val="al_a41"/>
    <w:rsid w:val="007C217F"/>
    <w:rPr>
      <w:rFonts w:ascii="Times New Roman" w:hAnsi="Times New Roman" w:cs="Times New Roman" w:hint="default"/>
    </w:rPr>
  </w:style>
  <w:style w:type="character" w:customStyle="1" w:styleId="ala42">
    <w:name w:val="al_a42"/>
    <w:rsid w:val="007C217F"/>
    <w:rPr>
      <w:rFonts w:ascii="Times New Roman" w:hAnsi="Times New Roman" w:cs="Times New Roman" w:hint="default"/>
    </w:rPr>
  </w:style>
  <w:style w:type="character" w:customStyle="1" w:styleId="ala43">
    <w:name w:val="al_a43"/>
    <w:rsid w:val="007C217F"/>
    <w:rPr>
      <w:rFonts w:ascii="Times New Roman" w:hAnsi="Times New Roman" w:cs="Times New Roman" w:hint="default"/>
    </w:rPr>
  </w:style>
  <w:style w:type="character" w:customStyle="1" w:styleId="ala44">
    <w:name w:val="al_a44"/>
    <w:rsid w:val="007C217F"/>
    <w:rPr>
      <w:rFonts w:ascii="Times New Roman" w:hAnsi="Times New Roman" w:cs="Times New Roman" w:hint="default"/>
    </w:rPr>
  </w:style>
  <w:style w:type="character" w:customStyle="1" w:styleId="ala45">
    <w:name w:val="al_a45"/>
    <w:rsid w:val="007C217F"/>
    <w:rPr>
      <w:rFonts w:ascii="Times New Roman" w:hAnsi="Times New Roman" w:cs="Times New Roman" w:hint="default"/>
    </w:rPr>
  </w:style>
  <w:style w:type="character" w:customStyle="1" w:styleId="ala46">
    <w:name w:val="al_a46"/>
    <w:rsid w:val="007C217F"/>
    <w:rPr>
      <w:rFonts w:ascii="Times New Roman" w:hAnsi="Times New Roman" w:cs="Times New Roman" w:hint="default"/>
    </w:rPr>
  </w:style>
  <w:style w:type="character" w:customStyle="1" w:styleId="ala47">
    <w:name w:val="al_a47"/>
    <w:rsid w:val="007C217F"/>
    <w:rPr>
      <w:rFonts w:ascii="Times New Roman" w:hAnsi="Times New Roman" w:cs="Times New Roman" w:hint="default"/>
    </w:rPr>
  </w:style>
  <w:style w:type="character" w:customStyle="1" w:styleId="ldef2">
    <w:name w:val="ldef2"/>
    <w:rsid w:val="007C217F"/>
    <w:rPr>
      <w:rFonts w:cs="Times New Roman"/>
      <w:color w:val="FF0000"/>
    </w:rPr>
  </w:style>
  <w:style w:type="paragraph" w:customStyle="1" w:styleId="3a">
    <w:name w:val="Знак Знак3"/>
    <w:basedOn w:val="a1"/>
    <w:uiPriority w:val="99"/>
    <w:semiHidden/>
    <w:rsid w:val="007C217F"/>
    <w:pPr>
      <w:tabs>
        <w:tab w:val="left" w:pos="709"/>
      </w:tabs>
    </w:pPr>
    <w:rPr>
      <w:rFonts w:ascii="Futura Bk" w:hAnsi="Futura Bk"/>
      <w:noProof/>
      <w:color w:val="auto"/>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uiPriority w:val="99"/>
    <w:semiHidden/>
    <w:rsid w:val="007C217F"/>
    <w:rPr>
      <w:sz w:val="20"/>
      <w:szCs w:val="20"/>
      <w:lang w:val="en-US" w:eastAsia="en-US"/>
    </w:rPr>
  </w:style>
  <w:style w:type="paragraph" w:customStyle="1" w:styleId="title17">
    <w:name w:val="title17"/>
    <w:basedOn w:val="a1"/>
    <w:uiPriority w:val="99"/>
    <w:rsid w:val="007C217F"/>
    <w:pPr>
      <w:spacing w:before="100" w:beforeAutospacing="1" w:after="100" w:afterAutospacing="1"/>
      <w:jc w:val="center"/>
      <w:textAlignment w:val="center"/>
    </w:pPr>
    <w:rPr>
      <w:b/>
      <w:bCs/>
      <w:color w:val="auto"/>
      <w:sz w:val="26"/>
      <w:szCs w:val="26"/>
      <w:lang w:val="bg-BG"/>
    </w:rPr>
  </w:style>
  <w:style w:type="character" w:customStyle="1" w:styleId="samedocreference1">
    <w:name w:val="samedocreference1"/>
    <w:uiPriority w:val="99"/>
    <w:rsid w:val="007C217F"/>
    <w:rPr>
      <w:color w:val="8B0000"/>
      <w:u w:val="single"/>
    </w:rPr>
  </w:style>
  <w:style w:type="character" w:customStyle="1" w:styleId="newdocreference1">
    <w:name w:val="newdocreference1"/>
    <w:uiPriority w:val="99"/>
    <w:rsid w:val="007C217F"/>
    <w:rPr>
      <w:color w:val="0000FF"/>
      <w:u w:val="single"/>
    </w:rPr>
  </w:style>
  <w:style w:type="paragraph" w:customStyle="1" w:styleId="p14">
    <w:name w:val="p14"/>
    <w:basedOn w:val="a1"/>
    <w:uiPriority w:val="99"/>
    <w:rsid w:val="007C217F"/>
    <w:pPr>
      <w:widowControl w:val="0"/>
      <w:tabs>
        <w:tab w:val="left" w:pos="720"/>
      </w:tabs>
      <w:spacing w:line="280" w:lineRule="atLeast"/>
      <w:jc w:val="both"/>
    </w:pPr>
    <w:rPr>
      <w:color w:val="auto"/>
      <w:sz w:val="24"/>
      <w:szCs w:val="24"/>
      <w:lang w:val="en-GB"/>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120">
    <w:name w:val="Знак Знак12"/>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0">
    <w:name w:val="Char Char Char Знак Знак Char Char Char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1">
    <w:name w:val="Char Char Char Знак Знак Char Char Char Char Char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1">
    <w:name w:val="Char Char Char Char1"/>
    <w:basedOn w:val="a1"/>
    <w:uiPriority w:val="99"/>
    <w:rsid w:val="007C217F"/>
    <w:pPr>
      <w:tabs>
        <w:tab w:val="left" w:pos="709"/>
      </w:tabs>
    </w:pPr>
    <w:rPr>
      <w:rFonts w:ascii="Tahoma" w:hAnsi="Tahoma"/>
      <w:color w:val="auto"/>
      <w:sz w:val="24"/>
      <w:szCs w:val="24"/>
      <w:lang w:val="pl-PL" w:eastAsia="pl-PL"/>
    </w:rPr>
  </w:style>
  <w:style w:type="paragraph" w:customStyle="1" w:styleId="113">
    <w:name w:val="Знак Знак11"/>
    <w:basedOn w:val="a1"/>
    <w:uiPriority w:val="99"/>
    <w:rsid w:val="007C217F"/>
    <w:pPr>
      <w:tabs>
        <w:tab w:val="left" w:pos="709"/>
      </w:tabs>
    </w:pPr>
    <w:rPr>
      <w:rFonts w:ascii="Tahoma" w:hAnsi="Tahoma"/>
      <w:color w:val="auto"/>
      <w:sz w:val="24"/>
      <w:szCs w:val="24"/>
      <w:lang w:val="pl-PL" w:eastAsia="pl-PL"/>
    </w:rPr>
  </w:style>
  <w:style w:type="paragraph" w:customStyle="1" w:styleId="1c">
    <w:name w:val="Знак1 Знак Знак Знак"/>
    <w:basedOn w:val="a1"/>
    <w:uiPriority w:val="99"/>
    <w:rsid w:val="007C217F"/>
    <w:pPr>
      <w:tabs>
        <w:tab w:val="left" w:pos="709"/>
      </w:tabs>
      <w:spacing w:line="360" w:lineRule="auto"/>
    </w:pPr>
    <w:rPr>
      <w:rFonts w:ascii="Tahoma" w:hAnsi="Tahoma" w:cs="Arial"/>
      <w:color w:val="auto"/>
      <w:lang w:val="pl-PL" w:eastAsia="pl-PL"/>
    </w:rPr>
  </w:style>
  <w:style w:type="paragraph" w:customStyle="1" w:styleId="Pa11">
    <w:name w:val="Pa11"/>
    <w:basedOn w:val="a1"/>
    <w:next w:val="a1"/>
    <w:uiPriority w:val="99"/>
    <w:rsid w:val="007C217F"/>
    <w:pPr>
      <w:autoSpaceDE w:val="0"/>
      <w:autoSpaceDN w:val="0"/>
      <w:adjustRightInd w:val="0"/>
      <w:spacing w:line="193" w:lineRule="atLeast"/>
    </w:pPr>
    <w:rPr>
      <w:rFonts w:ascii="TimokCYR" w:hAnsi="TimokCYR"/>
      <w:color w:val="auto"/>
      <w:sz w:val="24"/>
      <w:szCs w:val="24"/>
      <w:lang w:val="bg-BG"/>
    </w:rPr>
  </w:style>
  <w:style w:type="paragraph" w:customStyle="1" w:styleId="Char21">
    <w:name w:val="Char21"/>
    <w:basedOn w:val="a1"/>
    <w:uiPriority w:val="99"/>
    <w:rsid w:val="007C217F"/>
    <w:pPr>
      <w:tabs>
        <w:tab w:val="left" w:pos="709"/>
      </w:tabs>
    </w:pPr>
    <w:rPr>
      <w:rFonts w:ascii="Tahoma" w:hAnsi="Tahoma"/>
      <w:color w:val="auto"/>
      <w:sz w:val="24"/>
      <w:szCs w:val="24"/>
      <w:lang w:val="pl-PL" w:eastAsia="pl-PL"/>
    </w:rPr>
  </w:style>
  <w:style w:type="character" w:customStyle="1" w:styleId="newdocreference">
    <w:name w:val="newdocreference"/>
    <w:uiPriority w:val="99"/>
    <w:rsid w:val="007C217F"/>
    <w:rPr>
      <w:rFonts w:cs="Times New Roman"/>
    </w:rPr>
  </w:style>
  <w:style w:type="paragraph" w:customStyle="1" w:styleId="CharCharCharChar2">
    <w:name w:val="Char Char Char Char2"/>
    <w:basedOn w:val="a1"/>
    <w:uiPriority w:val="99"/>
    <w:rsid w:val="007C217F"/>
    <w:pPr>
      <w:tabs>
        <w:tab w:val="left" w:pos="709"/>
      </w:tabs>
    </w:pPr>
    <w:rPr>
      <w:rFonts w:ascii="Tahoma" w:hAnsi="Tahoma"/>
      <w:color w:val="auto"/>
      <w:sz w:val="24"/>
      <w:szCs w:val="24"/>
      <w:lang w:val="pl-PL" w:eastAsia="pl-PL"/>
    </w:rPr>
  </w:style>
  <w:style w:type="paragraph" w:customStyle="1" w:styleId="Bulets">
    <w:name w:val="Bulets"/>
    <w:basedOn w:val="a1"/>
    <w:link w:val="Bulets0"/>
    <w:uiPriority w:val="99"/>
    <w:rsid w:val="007C217F"/>
    <w:pPr>
      <w:numPr>
        <w:numId w:val="14"/>
      </w:numPr>
      <w:spacing w:before="120"/>
      <w:jc w:val="both"/>
    </w:pPr>
    <w:rPr>
      <w:rFonts w:ascii="Arial" w:hAnsi="Arial"/>
      <w:color w:val="auto"/>
      <w:sz w:val="24"/>
      <w:lang w:val="en-GB"/>
    </w:rPr>
  </w:style>
  <w:style w:type="character" w:customStyle="1" w:styleId="Bulets0">
    <w:name w:val="Bulets Знак"/>
    <w:link w:val="Bulets"/>
    <w:uiPriority w:val="99"/>
    <w:locked/>
    <w:rsid w:val="007C217F"/>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41">
    <w:name w:val="Знак Знак4"/>
    <w:basedOn w:val="a1"/>
    <w:uiPriority w:val="99"/>
    <w:rsid w:val="007C217F"/>
    <w:pPr>
      <w:tabs>
        <w:tab w:val="left" w:pos="709"/>
      </w:tabs>
    </w:pPr>
    <w:rPr>
      <w:rFonts w:ascii="Tahoma" w:hAnsi="Tahoma"/>
      <w:color w:val="auto"/>
      <w:sz w:val="24"/>
      <w:szCs w:val="24"/>
      <w:lang w:val="pl-PL" w:eastAsia="pl-PL"/>
    </w:rPr>
  </w:style>
  <w:style w:type="paragraph" w:customStyle="1" w:styleId="410">
    <w:name w:val="Знак Знак41"/>
    <w:basedOn w:val="a1"/>
    <w:uiPriority w:val="99"/>
    <w:rsid w:val="007C217F"/>
    <w:pPr>
      <w:tabs>
        <w:tab w:val="left" w:pos="709"/>
      </w:tabs>
    </w:pPr>
    <w:rPr>
      <w:rFonts w:ascii="Tahoma" w:hAnsi="Tahoma"/>
      <w:color w:val="auto"/>
      <w:sz w:val="24"/>
      <w:szCs w:val="24"/>
      <w:lang w:val="pl-PL" w:eastAsia="pl-PL"/>
    </w:rPr>
  </w:style>
  <w:style w:type="paragraph" w:customStyle="1" w:styleId="CharChar1CharChar1">
    <w:name w:val="Char Char1 Знак Char Char Знак Знак1"/>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3">
    <w:name w:val="Char Char Знак Знак Знак Char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Title1">
    <w:name w:val="Title1"/>
    <w:basedOn w:val="a1"/>
    <w:uiPriority w:val="99"/>
    <w:rsid w:val="007C217F"/>
    <w:pPr>
      <w:spacing w:before="100" w:beforeAutospacing="1" w:after="100" w:afterAutospacing="1"/>
    </w:pPr>
    <w:rPr>
      <w:color w:val="auto"/>
      <w:sz w:val="24"/>
      <w:szCs w:val="24"/>
      <w:lang w:val="bg-BG"/>
    </w:rPr>
  </w:style>
  <w:style w:type="paragraph" w:customStyle="1" w:styleId="WW-BodyTextIndent3">
    <w:name w:val="WW-Body Text Indent 3"/>
    <w:basedOn w:val="a1"/>
    <w:uiPriority w:val="99"/>
    <w:rsid w:val="007C217F"/>
    <w:pPr>
      <w:suppressAutoHyphens/>
      <w:overflowPunct w:val="0"/>
      <w:spacing w:after="120"/>
      <w:ind w:left="283"/>
    </w:pPr>
    <w:rPr>
      <w:color w:val="auto"/>
      <w:sz w:val="16"/>
      <w:szCs w:val="16"/>
      <w:lang w:val="bg-BG" w:eastAsia="ar-SA"/>
    </w:rPr>
  </w:style>
  <w:style w:type="character" w:customStyle="1" w:styleId="BuletsChar">
    <w:name w:val="Bulets Char"/>
    <w:uiPriority w:val="99"/>
    <w:rsid w:val="007C217F"/>
    <w:rPr>
      <w:rFonts w:ascii="Arial" w:hAnsi="Arial"/>
      <w:sz w:val="24"/>
      <w:lang w:val="en-GB" w:eastAsia="en-US"/>
    </w:rPr>
  </w:style>
  <w:style w:type="character" w:customStyle="1" w:styleId="ala">
    <w:name w:val="al_a"/>
    <w:uiPriority w:val="99"/>
    <w:rsid w:val="007C217F"/>
  </w:style>
  <w:style w:type="character" w:customStyle="1" w:styleId="ala2">
    <w:name w:val="al_a2"/>
    <w:uiPriority w:val="99"/>
    <w:rsid w:val="007C217F"/>
  </w:style>
  <w:style w:type="character" w:customStyle="1" w:styleId="FontStyle151">
    <w:name w:val="Font Style151"/>
    <w:uiPriority w:val="99"/>
    <w:rsid w:val="007C217F"/>
    <w:rPr>
      <w:rFonts w:ascii="Times New Roman" w:hAnsi="Times New Roman"/>
      <w:sz w:val="24"/>
    </w:rPr>
  </w:style>
  <w:style w:type="character" w:styleId="afffc">
    <w:name w:val="endnote reference"/>
    <w:uiPriority w:val="99"/>
    <w:rsid w:val="007C217F"/>
    <w:rPr>
      <w:rFonts w:cs="Times New Roman"/>
      <w:vertAlign w:val="superscript"/>
    </w:rPr>
  </w:style>
  <w:style w:type="character" w:customStyle="1" w:styleId="a6">
    <w:name w:val="Списък на абзаци Знак"/>
    <w:link w:val="a5"/>
    <w:uiPriority w:val="34"/>
    <w:locked/>
    <w:rsid w:val="007C217F"/>
    <w:rPr>
      <w:rFonts w:ascii="Times New Roman" w:eastAsia="Times New Roman" w:hAnsi="Times New Roman" w:cs="Times New Roman"/>
      <w:color w:val="000000"/>
      <w:sz w:val="28"/>
      <w:szCs w:val="20"/>
      <w:lang w:val="en-AU" w:eastAsia="bg-BG"/>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7C217F"/>
    <w:rPr>
      <w:spacing w:val="-2"/>
      <w:lang w:val="en-GB" w:eastAsia="ar-SA" w:bidi="ar-SA"/>
    </w:rPr>
  </w:style>
  <w:style w:type="paragraph" w:customStyle="1" w:styleId="normaltableau">
    <w:name w:val="normal_tableau"/>
    <w:basedOn w:val="a1"/>
    <w:uiPriority w:val="99"/>
    <w:rsid w:val="007C217F"/>
    <w:pPr>
      <w:suppressAutoHyphens/>
      <w:spacing w:before="120" w:after="120"/>
      <w:jc w:val="both"/>
    </w:pPr>
    <w:rPr>
      <w:rFonts w:ascii="Optima" w:hAnsi="Optima"/>
      <w:color w:val="auto"/>
      <w:sz w:val="22"/>
      <w:lang w:val="en-GB" w:eastAsia="ar-SA"/>
    </w:rPr>
  </w:style>
  <w:style w:type="paragraph" w:customStyle="1" w:styleId="TableContents">
    <w:name w:val="Table Contents"/>
    <w:basedOn w:val="a1"/>
    <w:uiPriority w:val="99"/>
    <w:rsid w:val="007C217F"/>
    <w:pPr>
      <w:suppressLineNumbers/>
      <w:suppressAutoHyphens/>
      <w:spacing w:after="240"/>
      <w:jc w:val="both"/>
    </w:pPr>
    <w:rPr>
      <w:color w:val="auto"/>
      <w:sz w:val="24"/>
      <w:lang w:val="en-GB" w:eastAsia="ar-SA"/>
    </w:rPr>
  </w:style>
  <w:style w:type="character" w:customStyle="1" w:styleId="FontStyle35">
    <w:name w:val="Font Style35"/>
    <w:uiPriority w:val="99"/>
    <w:rsid w:val="007C217F"/>
    <w:rPr>
      <w:rFonts w:ascii="Times New Roman" w:hAnsi="Times New Roman"/>
      <w:b/>
      <w:sz w:val="26"/>
    </w:rPr>
  </w:style>
  <w:style w:type="paragraph" w:customStyle="1" w:styleId="CharCharChar11">
    <w:name w:val="Char Char Char11"/>
    <w:basedOn w:val="a1"/>
    <w:uiPriority w:val="99"/>
    <w:rsid w:val="007C217F"/>
    <w:pPr>
      <w:tabs>
        <w:tab w:val="left" w:pos="709"/>
      </w:tabs>
    </w:pPr>
    <w:rPr>
      <w:rFonts w:ascii="Tahoma" w:hAnsi="Tahoma"/>
      <w:color w:val="auto"/>
      <w:sz w:val="24"/>
      <w:szCs w:val="24"/>
      <w:lang w:val="pl-PL" w:eastAsia="pl-PL"/>
    </w:rPr>
  </w:style>
  <w:style w:type="character" w:customStyle="1" w:styleId="label">
    <w:name w:val="label"/>
    <w:uiPriority w:val="99"/>
    <w:rsid w:val="007C217F"/>
    <w:rPr>
      <w:rFonts w:cs="Times New Roman"/>
    </w:rPr>
  </w:style>
  <w:style w:type="character" w:customStyle="1" w:styleId="value">
    <w:name w:val="value"/>
    <w:uiPriority w:val="99"/>
    <w:rsid w:val="007C217F"/>
    <w:rPr>
      <w:rFonts w:cs="Times New Roman"/>
    </w:rPr>
  </w:style>
  <w:style w:type="paragraph" w:customStyle="1" w:styleId="mayoralty">
    <w:name w:val="mayoralty"/>
    <w:basedOn w:val="a1"/>
    <w:uiPriority w:val="99"/>
    <w:rsid w:val="007C217F"/>
    <w:pPr>
      <w:spacing w:before="100" w:beforeAutospacing="1" w:after="100" w:afterAutospacing="1"/>
    </w:pPr>
    <w:rPr>
      <w:color w:val="auto"/>
      <w:sz w:val="24"/>
      <w:szCs w:val="24"/>
      <w:lang w:val="bg-BG"/>
    </w:rPr>
  </w:style>
  <w:style w:type="paragraph" w:customStyle="1" w:styleId="postcode">
    <w:name w:val="postcode"/>
    <w:basedOn w:val="a1"/>
    <w:uiPriority w:val="99"/>
    <w:rsid w:val="007C217F"/>
    <w:pPr>
      <w:spacing w:before="100" w:beforeAutospacing="1" w:after="100" w:afterAutospacing="1"/>
    </w:pPr>
    <w:rPr>
      <w:color w:val="auto"/>
      <w:sz w:val="24"/>
      <w:szCs w:val="24"/>
      <w:lang w:val="bg-BG"/>
    </w:rPr>
  </w:style>
  <w:style w:type="paragraph" w:customStyle="1" w:styleId="altitude">
    <w:name w:val="altitude"/>
    <w:basedOn w:val="a1"/>
    <w:uiPriority w:val="99"/>
    <w:rsid w:val="007C217F"/>
    <w:pPr>
      <w:spacing w:before="100" w:beforeAutospacing="1" w:after="100" w:afterAutospacing="1"/>
    </w:pPr>
    <w:rPr>
      <w:color w:val="auto"/>
      <w:sz w:val="24"/>
      <w:szCs w:val="24"/>
      <w:lang w:val="bg-BG"/>
    </w:rPr>
  </w:style>
  <w:style w:type="paragraph" w:customStyle="1" w:styleId="district">
    <w:name w:val="district"/>
    <w:basedOn w:val="a1"/>
    <w:uiPriority w:val="99"/>
    <w:rsid w:val="007C217F"/>
    <w:pPr>
      <w:spacing w:before="100" w:beforeAutospacing="1" w:after="100" w:afterAutospacing="1"/>
    </w:pPr>
    <w:rPr>
      <w:color w:val="auto"/>
      <w:sz w:val="24"/>
      <w:szCs w:val="24"/>
      <w:lang w:val="bg-BG"/>
    </w:rPr>
  </w:style>
  <w:style w:type="paragraph" w:customStyle="1" w:styleId="districtcode">
    <w:name w:val="districtcode"/>
    <w:basedOn w:val="a1"/>
    <w:uiPriority w:val="99"/>
    <w:rsid w:val="007C217F"/>
    <w:pPr>
      <w:spacing w:before="100" w:beforeAutospacing="1" w:after="100" w:afterAutospacing="1"/>
    </w:pPr>
    <w:rPr>
      <w:color w:val="auto"/>
      <w:sz w:val="24"/>
      <w:szCs w:val="24"/>
      <w:lang w:val="bg-BG"/>
    </w:rPr>
  </w:style>
  <w:style w:type="paragraph" w:customStyle="1" w:styleId="municipality">
    <w:name w:val="municipality"/>
    <w:basedOn w:val="a1"/>
    <w:uiPriority w:val="99"/>
    <w:rsid w:val="007C217F"/>
    <w:pPr>
      <w:spacing w:before="100" w:beforeAutospacing="1" w:after="100" w:afterAutospacing="1"/>
    </w:pPr>
    <w:rPr>
      <w:color w:val="auto"/>
      <w:sz w:val="24"/>
      <w:szCs w:val="24"/>
      <w:lang w:val="bg-BG"/>
    </w:rPr>
  </w:style>
  <w:style w:type="paragraph" w:customStyle="1" w:styleId="municipalitycode">
    <w:name w:val="municipalitycode"/>
    <w:basedOn w:val="a1"/>
    <w:uiPriority w:val="99"/>
    <w:rsid w:val="007C217F"/>
    <w:pPr>
      <w:spacing w:before="100" w:beforeAutospacing="1" w:after="100" w:afterAutospacing="1"/>
    </w:pPr>
    <w:rPr>
      <w:color w:val="auto"/>
      <w:sz w:val="24"/>
      <w:szCs w:val="24"/>
      <w:lang w:val="bg-BG"/>
    </w:rPr>
  </w:style>
  <w:style w:type="paragraph" w:customStyle="1" w:styleId="region">
    <w:name w:val="region"/>
    <w:basedOn w:val="a1"/>
    <w:uiPriority w:val="99"/>
    <w:rsid w:val="007C217F"/>
    <w:pPr>
      <w:spacing w:before="100" w:beforeAutospacing="1" w:after="100" w:afterAutospacing="1"/>
    </w:pPr>
    <w:rPr>
      <w:color w:val="auto"/>
      <w:sz w:val="24"/>
      <w:szCs w:val="24"/>
      <w:lang w:val="bg-BG"/>
    </w:rPr>
  </w:style>
  <w:style w:type="paragraph" w:styleId="afffd">
    <w:name w:val="Revision"/>
    <w:hidden/>
    <w:uiPriority w:val="99"/>
    <w:semiHidden/>
    <w:rsid w:val="007C217F"/>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7C217F"/>
    <w:pPr>
      <w:tabs>
        <w:tab w:val="left" w:pos="709"/>
      </w:tabs>
    </w:pPr>
    <w:rPr>
      <w:rFonts w:ascii="Tahoma" w:hAnsi="Tahoma"/>
      <w:color w:val="auto"/>
      <w:sz w:val="24"/>
      <w:szCs w:val="24"/>
      <w:lang w:val="pl-PL" w:eastAsia="pl-PL"/>
    </w:rPr>
  </w:style>
  <w:style w:type="numbering" w:customStyle="1" w:styleId="WW8Num10">
    <w:name w:val="WW8Num10"/>
    <w:rsid w:val="007C217F"/>
    <w:pPr>
      <w:numPr>
        <w:numId w:val="15"/>
      </w:numPr>
    </w:pPr>
  </w:style>
  <w:style w:type="character" w:customStyle="1" w:styleId="DeltaViewInsertion">
    <w:name w:val="DeltaView Insertion"/>
    <w:rsid w:val="007C217F"/>
    <w:rPr>
      <w:b/>
      <w:i/>
      <w:spacing w:val="0"/>
      <w:lang w:val="bg-BG" w:eastAsia="bg-BG"/>
    </w:rPr>
  </w:style>
  <w:style w:type="paragraph" w:customStyle="1" w:styleId="Tiret0">
    <w:name w:val="Tiret 0"/>
    <w:basedOn w:val="a1"/>
    <w:rsid w:val="007C217F"/>
    <w:pPr>
      <w:numPr>
        <w:numId w:val="17"/>
      </w:numPr>
      <w:spacing w:before="120" w:after="120"/>
      <w:jc w:val="both"/>
    </w:pPr>
    <w:rPr>
      <w:rFonts w:eastAsia="Calibri"/>
      <w:color w:val="auto"/>
      <w:sz w:val="24"/>
      <w:szCs w:val="22"/>
      <w:lang w:val="bg-BG"/>
    </w:rPr>
  </w:style>
  <w:style w:type="paragraph" w:customStyle="1" w:styleId="Tiret1">
    <w:name w:val="Tiret 1"/>
    <w:basedOn w:val="a1"/>
    <w:rsid w:val="007C217F"/>
    <w:pPr>
      <w:numPr>
        <w:numId w:val="18"/>
      </w:numPr>
      <w:spacing w:before="120" w:after="120"/>
      <w:jc w:val="both"/>
    </w:pPr>
    <w:rPr>
      <w:rFonts w:eastAsia="Calibri"/>
      <w:color w:val="auto"/>
      <w:sz w:val="24"/>
      <w:szCs w:val="22"/>
      <w:lang w:val="bg-BG"/>
    </w:rPr>
  </w:style>
  <w:style w:type="paragraph" w:customStyle="1" w:styleId="NumPar1">
    <w:name w:val="NumPar 1"/>
    <w:basedOn w:val="a1"/>
    <w:next w:val="a1"/>
    <w:rsid w:val="007C217F"/>
    <w:pPr>
      <w:numPr>
        <w:numId w:val="19"/>
      </w:numPr>
      <w:spacing w:before="120" w:after="120"/>
      <w:jc w:val="both"/>
    </w:pPr>
    <w:rPr>
      <w:rFonts w:eastAsia="Calibri"/>
      <w:color w:val="auto"/>
      <w:sz w:val="24"/>
      <w:szCs w:val="22"/>
      <w:lang w:val="bg-BG"/>
    </w:rPr>
  </w:style>
  <w:style w:type="paragraph" w:customStyle="1" w:styleId="NumPar2">
    <w:name w:val="NumPar 2"/>
    <w:basedOn w:val="a1"/>
    <w:next w:val="a1"/>
    <w:rsid w:val="007C217F"/>
    <w:pPr>
      <w:numPr>
        <w:ilvl w:val="1"/>
        <w:numId w:val="19"/>
      </w:numPr>
      <w:spacing w:before="120" w:after="120"/>
      <w:jc w:val="both"/>
    </w:pPr>
    <w:rPr>
      <w:rFonts w:eastAsia="Calibri"/>
      <w:color w:val="auto"/>
      <w:sz w:val="24"/>
      <w:szCs w:val="22"/>
      <w:lang w:val="bg-BG"/>
    </w:rPr>
  </w:style>
  <w:style w:type="paragraph" w:customStyle="1" w:styleId="NumPar3">
    <w:name w:val="NumPar 3"/>
    <w:basedOn w:val="a1"/>
    <w:next w:val="a1"/>
    <w:rsid w:val="007C217F"/>
    <w:pPr>
      <w:numPr>
        <w:ilvl w:val="2"/>
        <w:numId w:val="19"/>
      </w:numPr>
      <w:spacing w:before="120" w:after="120"/>
      <w:jc w:val="both"/>
    </w:pPr>
    <w:rPr>
      <w:rFonts w:eastAsia="Calibri"/>
      <w:color w:val="auto"/>
      <w:sz w:val="24"/>
      <w:szCs w:val="22"/>
      <w:lang w:val="bg-BG"/>
    </w:rPr>
  </w:style>
  <w:style w:type="paragraph" w:customStyle="1" w:styleId="NumPar4">
    <w:name w:val="NumPar 4"/>
    <w:basedOn w:val="a1"/>
    <w:next w:val="a1"/>
    <w:rsid w:val="007C217F"/>
    <w:pPr>
      <w:numPr>
        <w:ilvl w:val="3"/>
        <w:numId w:val="19"/>
      </w:numPr>
      <w:spacing w:before="120" w:after="120"/>
      <w:jc w:val="both"/>
    </w:pPr>
    <w:rPr>
      <w:rFonts w:eastAsia="Calibri"/>
      <w:color w:val="auto"/>
      <w:sz w:val="24"/>
      <w:szCs w:val="22"/>
      <w:lang w:val="bg-BG"/>
    </w:rPr>
  </w:style>
  <w:style w:type="paragraph" w:customStyle="1" w:styleId="BodyText30">
    <w:name w:val="Body Text3"/>
    <w:basedOn w:val="a1"/>
    <w:rsid w:val="007C217F"/>
    <w:pPr>
      <w:shd w:val="clear" w:color="auto" w:fill="FFFFFF"/>
      <w:spacing w:after="300" w:line="0" w:lineRule="atLeast"/>
      <w:ind w:hanging="260"/>
    </w:pPr>
    <w:rPr>
      <w:sz w:val="22"/>
      <w:szCs w:val="22"/>
      <w:lang w:val="bg-BG" w:eastAsia="en-US"/>
    </w:rPr>
  </w:style>
  <w:style w:type="paragraph" w:customStyle="1" w:styleId="title8">
    <w:name w:val="title8"/>
    <w:basedOn w:val="a1"/>
    <w:rsid w:val="007C217F"/>
    <w:pPr>
      <w:ind w:firstLine="1155"/>
    </w:pPr>
    <w:rPr>
      <w:b/>
      <w:bCs/>
      <w:color w:val="auto"/>
      <w:sz w:val="24"/>
      <w:szCs w:val="24"/>
      <w:lang w:val="bg-BG"/>
    </w:rPr>
  </w:style>
  <w:style w:type="paragraph" w:customStyle="1" w:styleId="Style5">
    <w:name w:val="Style5"/>
    <w:basedOn w:val="a1"/>
    <w:rsid w:val="007C217F"/>
    <w:pPr>
      <w:widowControl w:val="0"/>
      <w:autoSpaceDE w:val="0"/>
      <w:autoSpaceDN w:val="0"/>
      <w:adjustRightInd w:val="0"/>
      <w:spacing w:line="298" w:lineRule="exact"/>
      <w:jc w:val="both"/>
    </w:pPr>
    <w:rPr>
      <w:color w:val="auto"/>
      <w:sz w:val="24"/>
      <w:szCs w:val="24"/>
      <w:lang w:val="bg-BG"/>
    </w:rPr>
  </w:style>
  <w:style w:type="paragraph" w:customStyle="1" w:styleId="Style6">
    <w:name w:val="Style6"/>
    <w:basedOn w:val="a1"/>
    <w:rsid w:val="007C217F"/>
    <w:pPr>
      <w:widowControl w:val="0"/>
      <w:autoSpaceDE w:val="0"/>
      <w:autoSpaceDN w:val="0"/>
      <w:adjustRightInd w:val="0"/>
      <w:spacing w:line="312" w:lineRule="exact"/>
      <w:ind w:firstLine="677"/>
      <w:jc w:val="both"/>
    </w:pPr>
    <w:rPr>
      <w:color w:val="auto"/>
      <w:sz w:val="24"/>
      <w:szCs w:val="24"/>
      <w:lang w:val="bg-BG"/>
    </w:rPr>
  </w:style>
  <w:style w:type="paragraph" w:customStyle="1" w:styleId="BodyTextIndent31">
    <w:name w:val="Body Text Indent 31"/>
    <w:basedOn w:val="a1"/>
    <w:rsid w:val="007C217F"/>
    <w:pPr>
      <w:suppressAutoHyphens/>
      <w:ind w:left="993" w:hanging="333"/>
      <w:jc w:val="both"/>
    </w:pPr>
    <w:rPr>
      <w:b/>
      <w:sz w:val="24"/>
      <w:lang w:val="bg-BG" w:eastAsia="ar-SA"/>
    </w:rPr>
  </w:style>
  <w:style w:type="paragraph" w:customStyle="1" w:styleId="Style1">
    <w:name w:val="Style1"/>
    <w:basedOn w:val="a1"/>
    <w:rsid w:val="007C217F"/>
    <w:pPr>
      <w:widowControl w:val="0"/>
      <w:autoSpaceDE w:val="0"/>
      <w:autoSpaceDN w:val="0"/>
      <w:adjustRightInd w:val="0"/>
    </w:pPr>
    <w:rPr>
      <w:color w:val="auto"/>
      <w:sz w:val="24"/>
      <w:szCs w:val="24"/>
      <w:lang w:val="bg-BG"/>
    </w:rPr>
  </w:style>
  <w:style w:type="table" w:styleId="LightList-Accent2">
    <w:name w:val="Light List Accent 2"/>
    <w:basedOn w:val="a3"/>
    <w:uiPriority w:val="61"/>
    <w:rsid w:val="007C217F"/>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customStyle="1" w:styleId="CharCharCharChar4">
    <w:name w:val="Char Char Знак Знак Знак Знак Char Char Знак Знак"/>
    <w:basedOn w:val="a1"/>
    <w:semiHidden/>
    <w:rsid w:val="007B6E03"/>
    <w:pPr>
      <w:tabs>
        <w:tab w:val="left" w:pos="709"/>
      </w:tabs>
    </w:pPr>
    <w:rPr>
      <w:rFonts w:ascii="Futura Bk" w:hAnsi="Futura Bk"/>
      <w:color w:val="auto"/>
      <w:sz w:val="24"/>
      <w:szCs w:val="24"/>
      <w:lang w:val="pl-PL" w:eastAsia="pl-PL"/>
    </w:rPr>
  </w:style>
  <w:style w:type="paragraph" w:styleId="afffe">
    <w:name w:val="No Spacing"/>
    <w:uiPriority w:val="99"/>
    <w:qFormat/>
    <w:rsid w:val="006D6411"/>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caption" w:uiPriority="0" w:qFormat="1"/>
    <w:lsdException w:name="Lis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List Continue 2" w:uiPriority="0"/>
    <w:lsdException w:name="Subtitle" w:semiHidden="0" w:unhideWhenUsed="0" w:qFormat="1"/>
    <w:lsdException w:name="Body Text First Indent" w:uiPriority="0"/>
    <w:lsdException w:name="Block Text" w:uiPriority="0"/>
    <w:lsdException w:name="Strong" w:semiHidden="0" w:uiPriority="0" w:unhideWhenUsed="0" w:qFormat="1"/>
    <w:lsdException w:name="Emphasis" w:semiHidden="0" w:uiPriority="0" w:unhideWhenUsed="0" w:qFormat="1"/>
    <w:lsdException w:name="Plain Text" w:uiPriority="0"/>
    <w:lsdException w:name="HTML Address" w:uiPriority="0"/>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B6C62"/>
    <w:pPr>
      <w:spacing w:after="0" w:line="240" w:lineRule="auto"/>
    </w:pPr>
    <w:rPr>
      <w:rFonts w:ascii="Times New Roman" w:eastAsia="Times New Roman" w:hAnsi="Times New Roman" w:cs="Times New Roman"/>
      <w:color w:val="000000"/>
      <w:sz w:val="28"/>
      <w:szCs w:val="20"/>
      <w:lang w:val="en-AU" w:eastAsia="bg-BG"/>
    </w:rPr>
  </w:style>
  <w:style w:type="paragraph" w:styleId="10">
    <w:name w:val="heading 1"/>
    <w:aliases w:val="Heading 1 Char,Булети-3"/>
    <w:basedOn w:val="a1"/>
    <w:next w:val="a1"/>
    <w:link w:val="11"/>
    <w:uiPriority w:val="99"/>
    <w:qFormat/>
    <w:rsid w:val="007C217F"/>
    <w:pPr>
      <w:keepNext/>
      <w:jc w:val="center"/>
      <w:outlineLvl w:val="0"/>
    </w:pPr>
    <w:rPr>
      <w:b/>
      <w:bCs/>
      <w:color w:val="auto"/>
      <w:sz w:val="24"/>
      <w:szCs w:val="24"/>
      <w:u w:val="single"/>
      <w:lang w:val="bg-BG" w:eastAsia="en-US"/>
    </w:rPr>
  </w:style>
  <w:style w:type="paragraph" w:styleId="20">
    <w:name w:val="heading 2"/>
    <w:aliases w:val="Heading 2 Char1,Heading 2 Char Char,Булети-4"/>
    <w:basedOn w:val="a1"/>
    <w:next w:val="a1"/>
    <w:link w:val="21"/>
    <w:uiPriority w:val="99"/>
    <w:qFormat/>
    <w:rsid w:val="007C217F"/>
    <w:pPr>
      <w:keepNext/>
      <w:jc w:val="center"/>
      <w:outlineLvl w:val="1"/>
    </w:pPr>
    <w:rPr>
      <w:b/>
      <w:bCs/>
      <w:color w:val="FF0000"/>
      <w:sz w:val="24"/>
      <w:szCs w:val="24"/>
      <w:lang w:val="x-none" w:eastAsia="en-US"/>
    </w:rPr>
  </w:style>
  <w:style w:type="paragraph" w:styleId="31">
    <w:name w:val="heading 3"/>
    <w:aliases w:val="Heading 3 Char,Булети-5"/>
    <w:basedOn w:val="a1"/>
    <w:next w:val="a1"/>
    <w:link w:val="32"/>
    <w:uiPriority w:val="99"/>
    <w:qFormat/>
    <w:rsid w:val="007C217F"/>
    <w:pPr>
      <w:keepNext/>
      <w:spacing w:before="240" w:after="60"/>
      <w:outlineLvl w:val="2"/>
    </w:pPr>
    <w:rPr>
      <w:rFonts w:ascii="Arial" w:hAnsi="Arial"/>
      <w:b/>
      <w:bCs/>
      <w:color w:val="auto"/>
      <w:sz w:val="26"/>
      <w:szCs w:val="26"/>
      <w:lang w:val="x-none" w:eastAsia="en-US"/>
    </w:rPr>
  </w:style>
  <w:style w:type="paragraph" w:styleId="4">
    <w:name w:val="heading 4"/>
    <w:basedOn w:val="a1"/>
    <w:next w:val="a1"/>
    <w:link w:val="40"/>
    <w:uiPriority w:val="99"/>
    <w:qFormat/>
    <w:rsid w:val="007C217F"/>
    <w:pPr>
      <w:keepNext/>
      <w:spacing w:before="240" w:after="60"/>
      <w:outlineLvl w:val="3"/>
    </w:pPr>
    <w:rPr>
      <w:b/>
      <w:bCs/>
      <w:color w:val="auto"/>
      <w:szCs w:val="28"/>
      <w:lang w:val="x-none" w:eastAsia="en-US"/>
    </w:rPr>
  </w:style>
  <w:style w:type="paragraph" w:styleId="5">
    <w:name w:val="heading 5"/>
    <w:basedOn w:val="a1"/>
    <w:next w:val="a1"/>
    <w:link w:val="50"/>
    <w:qFormat/>
    <w:rsid w:val="007C217F"/>
    <w:pPr>
      <w:spacing w:before="240" w:after="60"/>
      <w:outlineLvl w:val="4"/>
    </w:pPr>
    <w:rPr>
      <w:b/>
      <w:bCs/>
      <w:i/>
      <w:iCs/>
      <w:color w:val="auto"/>
      <w:sz w:val="26"/>
      <w:szCs w:val="26"/>
      <w:lang w:val="x-none" w:eastAsia="en-US"/>
    </w:rPr>
  </w:style>
  <w:style w:type="paragraph" w:styleId="6">
    <w:name w:val="heading 6"/>
    <w:basedOn w:val="a1"/>
    <w:next w:val="a1"/>
    <w:link w:val="60"/>
    <w:uiPriority w:val="99"/>
    <w:qFormat/>
    <w:rsid w:val="007C217F"/>
    <w:pPr>
      <w:keepNext/>
      <w:ind w:left="360"/>
      <w:jc w:val="center"/>
      <w:outlineLvl w:val="5"/>
    </w:pPr>
    <w:rPr>
      <w:rFonts w:ascii="TimokU" w:hAnsi="TimokU"/>
      <w:color w:val="auto"/>
      <w:sz w:val="24"/>
      <w:lang w:val="x-none" w:eastAsia="x-none"/>
    </w:rPr>
  </w:style>
  <w:style w:type="paragraph" w:styleId="7">
    <w:name w:val="heading 7"/>
    <w:basedOn w:val="a1"/>
    <w:next w:val="a1"/>
    <w:link w:val="70"/>
    <w:qFormat/>
    <w:rsid w:val="007C217F"/>
    <w:pPr>
      <w:spacing w:before="240" w:after="60"/>
      <w:outlineLvl w:val="6"/>
    </w:pPr>
    <w:rPr>
      <w:color w:val="auto"/>
      <w:sz w:val="24"/>
      <w:szCs w:val="24"/>
      <w:lang w:val="x-none" w:eastAsia="en-US"/>
    </w:rPr>
  </w:style>
  <w:style w:type="paragraph" w:styleId="8">
    <w:name w:val="heading 8"/>
    <w:basedOn w:val="a1"/>
    <w:next w:val="a1"/>
    <w:link w:val="80"/>
    <w:qFormat/>
    <w:rsid w:val="007C217F"/>
    <w:pPr>
      <w:spacing w:before="240" w:after="60"/>
      <w:outlineLvl w:val="7"/>
    </w:pPr>
    <w:rPr>
      <w:rFonts w:ascii="TmsCyr" w:hAnsi="TmsCyr"/>
      <w:b/>
      <w:i/>
      <w:iCs/>
      <w:color w:val="auto"/>
      <w:sz w:val="24"/>
      <w:szCs w:val="24"/>
      <w:lang w:val="en-US" w:eastAsia="en-US"/>
    </w:rPr>
  </w:style>
  <w:style w:type="paragraph" w:styleId="9">
    <w:name w:val="heading 9"/>
    <w:basedOn w:val="a1"/>
    <w:next w:val="a1"/>
    <w:link w:val="90"/>
    <w:qFormat/>
    <w:rsid w:val="007C217F"/>
    <w:pPr>
      <w:spacing w:before="240" w:after="60"/>
      <w:outlineLvl w:val="8"/>
    </w:pPr>
    <w:rPr>
      <w:rFonts w:ascii="Arial" w:hAnsi="Arial"/>
      <w:b/>
      <w:color w:val="auto"/>
      <w:sz w:val="22"/>
      <w:szCs w:val="22"/>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efault">
    <w:name w:val="Default"/>
    <w:uiPriority w:val="99"/>
    <w:rsid w:val="00485EB0"/>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1"/>
    <w:link w:val="a6"/>
    <w:uiPriority w:val="34"/>
    <w:qFormat/>
    <w:rsid w:val="00000316"/>
    <w:pPr>
      <w:ind w:left="720"/>
      <w:contextualSpacing/>
    </w:pPr>
  </w:style>
  <w:style w:type="character" w:customStyle="1" w:styleId="11">
    <w:name w:val="Заглавие 1 Знак"/>
    <w:aliases w:val="Heading 1 Char Знак,Булети-3 Знак"/>
    <w:basedOn w:val="a2"/>
    <w:link w:val="10"/>
    <w:uiPriority w:val="99"/>
    <w:rsid w:val="007C217F"/>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7C217F"/>
    <w:rPr>
      <w:rFonts w:ascii="Times New Roman" w:eastAsia="Times New Roman" w:hAnsi="Times New Roman" w:cs="Times New Roman"/>
      <w:b/>
      <w:bCs/>
      <w:color w:val="FF0000"/>
      <w:sz w:val="24"/>
      <w:szCs w:val="24"/>
      <w:lang w:val="x-none"/>
    </w:rPr>
  </w:style>
  <w:style w:type="character" w:customStyle="1" w:styleId="32">
    <w:name w:val="Заглавие 3 Знак"/>
    <w:aliases w:val="Heading 3 Char Знак,Булети-5 Знак"/>
    <w:basedOn w:val="a2"/>
    <w:link w:val="31"/>
    <w:uiPriority w:val="99"/>
    <w:rsid w:val="007C217F"/>
    <w:rPr>
      <w:rFonts w:ascii="Arial" w:eastAsia="Times New Roman" w:hAnsi="Arial" w:cs="Times New Roman"/>
      <w:b/>
      <w:bCs/>
      <w:sz w:val="26"/>
      <w:szCs w:val="26"/>
      <w:lang w:val="x-none"/>
    </w:rPr>
  </w:style>
  <w:style w:type="character" w:customStyle="1" w:styleId="40">
    <w:name w:val="Заглавие 4 Знак"/>
    <w:basedOn w:val="a2"/>
    <w:link w:val="4"/>
    <w:uiPriority w:val="99"/>
    <w:rsid w:val="007C217F"/>
    <w:rPr>
      <w:rFonts w:ascii="Times New Roman" w:eastAsia="Times New Roman" w:hAnsi="Times New Roman" w:cs="Times New Roman"/>
      <w:b/>
      <w:bCs/>
      <w:sz w:val="28"/>
      <w:szCs w:val="28"/>
      <w:lang w:val="x-none"/>
    </w:rPr>
  </w:style>
  <w:style w:type="character" w:customStyle="1" w:styleId="50">
    <w:name w:val="Заглавие 5 Знак"/>
    <w:basedOn w:val="a2"/>
    <w:link w:val="5"/>
    <w:rsid w:val="007C217F"/>
    <w:rPr>
      <w:rFonts w:ascii="Times New Roman" w:eastAsia="Times New Roman" w:hAnsi="Times New Roman" w:cs="Times New Roman"/>
      <w:b/>
      <w:bCs/>
      <w:i/>
      <w:iCs/>
      <w:sz w:val="26"/>
      <w:szCs w:val="26"/>
      <w:lang w:val="x-none"/>
    </w:rPr>
  </w:style>
  <w:style w:type="character" w:customStyle="1" w:styleId="60">
    <w:name w:val="Заглавие 6 Знак"/>
    <w:basedOn w:val="a2"/>
    <w:link w:val="6"/>
    <w:uiPriority w:val="99"/>
    <w:rsid w:val="007C217F"/>
    <w:rPr>
      <w:rFonts w:ascii="TimokU" w:eastAsia="Times New Roman" w:hAnsi="TimokU" w:cs="Times New Roman"/>
      <w:sz w:val="24"/>
      <w:szCs w:val="20"/>
      <w:lang w:val="x-none" w:eastAsia="x-none"/>
    </w:rPr>
  </w:style>
  <w:style w:type="character" w:customStyle="1" w:styleId="70">
    <w:name w:val="Заглавие 7 Знак"/>
    <w:basedOn w:val="a2"/>
    <w:link w:val="7"/>
    <w:rsid w:val="007C217F"/>
    <w:rPr>
      <w:rFonts w:ascii="Times New Roman" w:eastAsia="Times New Roman" w:hAnsi="Times New Roman" w:cs="Times New Roman"/>
      <w:sz w:val="24"/>
      <w:szCs w:val="24"/>
      <w:lang w:val="x-none"/>
    </w:rPr>
  </w:style>
  <w:style w:type="character" w:customStyle="1" w:styleId="80">
    <w:name w:val="Заглавие 8 Знак"/>
    <w:basedOn w:val="a2"/>
    <w:link w:val="8"/>
    <w:rsid w:val="007C217F"/>
    <w:rPr>
      <w:rFonts w:ascii="TmsCyr" w:eastAsia="Times New Roman" w:hAnsi="TmsCyr" w:cs="Times New Roman"/>
      <w:b/>
      <w:i/>
      <w:iCs/>
      <w:sz w:val="24"/>
      <w:szCs w:val="24"/>
      <w:lang w:val="en-US"/>
    </w:rPr>
  </w:style>
  <w:style w:type="character" w:customStyle="1" w:styleId="90">
    <w:name w:val="Заглавие 9 Знак"/>
    <w:basedOn w:val="a2"/>
    <w:link w:val="9"/>
    <w:rsid w:val="007C217F"/>
    <w:rPr>
      <w:rFonts w:ascii="Arial" w:eastAsia="Times New Roman" w:hAnsi="Arial" w:cs="Times New Roman"/>
      <w:b/>
      <w:lang w:val="en-US"/>
    </w:rPr>
  </w:style>
  <w:style w:type="numbering" w:customStyle="1" w:styleId="12">
    <w:name w:val="Без списък1"/>
    <w:next w:val="a4"/>
    <w:uiPriority w:val="99"/>
    <w:semiHidden/>
    <w:rsid w:val="007C217F"/>
  </w:style>
  <w:style w:type="paragraph" w:styleId="a7">
    <w:name w:val="Body Text"/>
    <w:aliases w:val="block style"/>
    <w:basedOn w:val="a1"/>
    <w:link w:val="a8"/>
    <w:uiPriority w:val="99"/>
    <w:rsid w:val="007C217F"/>
    <w:pPr>
      <w:jc w:val="center"/>
    </w:pPr>
    <w:rPr>
      <w:b/>
      <w:bCs/>
      <w:color w:val="auto"/>
      <w:sz w:val="36"/>
      <w:szCs w:val="24"/>
      <w:lang w:val="x-none" w:eastAsia="en-US"/>
    </w:rPr>
  </w:style>
  <w:style w:type="character" w:customStyle="1" w:styleId="a8">
    <w:name w:val="Основен текст Знак"/>
    <w:aliases w:val="block style Знак"/>
    <w:basedOn w:val="a2"/>
    <w:link w:val="a7"/>
    <w:uiPriority w:val="99"/>
    <w:rsid w:val="007C217F"/>
    <w:rPr>
      <w:rFonts w:ascii="Times New Roman" w:eastAsia="Times New Roman" w:hAnsi="Times New Roman" w:cs="Times New Roman"/>
      <w:b/>
      <w:bCs/>
      <w:sz w:val="36"/>
      <w:szCs w:val="24"/>
      <w:lang w:val="x-none"/>
    </w:rPr>
  </w:style>
  <w:style w:type="paragraph" w:styleId="a9">
    <w:name w:val="footer"/>
    <w:basedOn w:val="a1"/>
    <w:link w:val="aa"/>
    <w:uiPriority w:val="99"/>
    <w:rsid w:val="007C217F"/>
    <w:pPr>
      <w:tabs>
        <w:tab w:val="center" w:pos="4153"/>
        <w:tab w:val="right" w:pos="8306"/>
      </w:tabs>
    </w:pPr>
    <w:rPr>
      <w:rFonts w:ascii="HebarU" w:hAnsi="HebarU"/>
      <w:color w:val="auto"/>
      <w:sz w:val="24"/>
      <w:lang w:val="bg-BG" w:eastAsia="en-US"/>
    </w:rPr>
  </w:style>
  <w:style w:type="character" w:customStyle="1" w:styleId="aa">
    <w:name w:val="Долен колонтитул Знак"/>
    <w:basedOn w:val="a2"/>
    <w:link w:val="a9"/>
    <w:uiPriority w:val="99"/>
    <w:rsid w:val="007C217F"/>
    <w:rPr>
      <w:rFonts w:ascii="HebarU" w:eastAsia="Times New Roman" w:hAnsi="HebarU" w:cs="Times New Roman"/>
      <w:sz w:val="24"/>
      <w:szCs w:val="20"/>
    </w:rPr>
  </w:style>
  <w:style w:type="paragraph" w:styleId="ab">
    <w:name w:val="Body Text Indent"/>
    <w:basedOn w:val="a1"/>
    <w:link w:val="ac"/>
    <w:uiPriority w:val="99"/>
    <w:rsid w:val="007C217F"/>
    <w:pPr>
      <w:ind w:firstLine="720"/>
      <w:jc w:val="both"/>
    </w:pPr>
    <w:rPr>
      <w:color w:val="auto"/>
      <w:szCs w:val="24"/>
      <w:lang w:val="x-none" w:eastAsia="en-US"/>
    </w:rPr>
  </w:style>
  <w:style w:type="character" w:customStyle="1" w:styleId="ac">
    <w:name w:val="Основен текст с отстъп Знак"/>
    <w:basedOn w:val="a2"/>
    <w:link w:val="ab"/>
    <w:uiPriority w:val="99"/>
    <w:rsid w:val="007C217F"/>
    <w:rPr>
      <w:rFonts w:ascii="Times New Roman" w:eastAsia="Times New Roman" w:hAnsi="Times New Roman" w:cs="Times New Roman"/>
      <w:sz w:val="28"/>
      <w:szCs w:val="24"/>
      <w:lang w:val="x-none"/>
    </w:rPr>
  </w:style>
  <w:style w:type="paragraph" w:styleId="ad">
    <w:name w:val="Title"/>
    <w:basedOn w:val="a1"/>
    <w:link w:val="ae"/>
    <w:uiPriority w:val="99"/>
    <w:qFormat/>
    <w:rsid w:val="007C217F"/>
    <w:pPr>
      <w:jc w:val="center"/>
    </w:pPr>
    <w:rPr>
      <w:b/>
      <w:color w:val="auto"/>
      <w:lang w:val="x-none" w:eastAsia="en-US"/>
    </w:rPr>
  </w:style>
  <w:style w:type="character" w:customStyle="1" w:styleId="ae">
    <w:name w:val="Заглавие Знак"/>
    <w:basedOn w:val="a2"/>
    <w:link w:val="ad"/>
    <w:uiPriority w:val="99"/>
    <w:rsid w:val="007C217F"/>
    <w:rPr>
      <w:rFonts w:ascii="Times New Roman" w:eastAsia="Times New Roman" w:hAnsi="Times New Roman" w:cs="Times New Roman"/>
      <w:b/>
      <w:sz w:val="28"/>
      <w:szCs w:val="20"/>
      <w:lang w:val="x-none"/>
    </w:rPr>
  </w:style>
  <w:style w:type="paragraph" w:styleId="af">
    <w:name w:val="header"/>
    <w:aliases w:val="Intestazione.int.intestazione,Intestazione.int,Char1 Char"/>
    <w:basedOn w:val="a1"/>
    <w:link w:val="af0"/>
    <w:uiPriority w:val="99"/>
    <w:rsid w:val="007C217F"/>
    <w:pPr>
      <w:tabs>
        <w:tab w:val="center" w:pos="4153"/>
        <w:tab w:val="right" w:pos="8306"/>
      </w:tabs>
    </w:pPr>
    <w:rPr>
      <w:color w:val="auto"/>
      <w:sz w:val="24"/>
      <w:szCs w:val="24"/>
      <w:lang w:val="en-GB" w:eastAsia="en-US"/>
    </w:rPr>
  </w:style>
  <w:style w:type="character" w:customStyle="1" w:styleId="af0">
    <w:name w:val="Горен колонтитул Знак"/>
    <w:aliases w:val="Intestazione.int.intestazione Знак,Intestazione.int Знак,Char1 Char Знак"/>
    <w:basedOn w:val="a2"/>
    <w:link w:val="af"/>
    <w:uiPriority w:val="99"/>
    <w:rsid w:val="007C217F"/>
    <w:rPr>
      <w:rFonts w:ascii="Times New Roman" w:eastAsia="Times New Roman" w:hAnsi="Times New Roman" w:cs="Times New Roman"/>
      <w:sz w:val="24"/>
      <w:szCs w:val="24"/>
      <w:lang w:val="en-GB"/>
    </w:rPr>
  </w:style>
  <w:style w:type="character" w:styleId="af1">
    <w:name w:val="annotation reference"/>
    <w:uiPriority w:val="99"/>
    <w:semiHidden/>
    <w:rsid w:val="007C217F"/>
    <w:rPr>
      <w:sz w:val="16"/>
      <w:szCs w:val="16"/>
    </w:rPr>
  </w:style>
  <w:style w:type="paragraph" w:styleId="af2">
    <w:name w:val="annotation text"/>
    <w:basedOn w:val="a1"/>
    <w:link w:val="af3"/>
    <w:uiPriority w:val="99"/>
    <w:semiHidden/>
    <w:rsid w:val="007C217F"/>
    <w:rPr>
      <w:color w:val="auto"/>
      <w:sz w:val="20"/>
      <w:lang w:val="bg-BG" w:eastAsia="en-US"/>
    </w:rPr>
  </w:style>
  <w:style w:type="character" w:customStyle="1" w:styleId="af3">
    <w:name w:val="Текст на коментар Знак"/>
    <w:basedOn w:val="a2"/>
    <w:link w:val="af2"/>
    <w:uiPriority w:val="99"/>
    <w:semiHidden/>
    <w:rsid w:val="007C217F"/>
    <w:rPr>
      <w:rFonts w:ascii="Times New Roman" w:eastAsia="Times New Roman" w:hAnsi="Times New Roman" w:cs="Times New Roman"/>
      <w:sz w:val="20"/>
      <w:szCs w:val="20"/>
    </w:rPr>
  </w:style>
  <w:style w:type="paragraph" w:styleId="af4">
    <w:name w:val="Balloon Text"/>
    <w:basedOn w:val="a1"/>
    <w:link w:val="af5"/>
    <w:uiPriority w:val="99"/>
    <w:semiHidden/>
    <w:rsid w:val="007C217F"/>
    <w:rPr>
      <w:rFonts w:ascii="Tahoma" w:hAnsi="Tahoma"/>
      <w:color w:val="auto"/>
      <w:sz w:val="16"/>
      <w:szCs w:val="16"/>
      <w:lang w:val="x-none" w:eastAsia="en-US"/>
    </w:rPr>
  </w:style>
  <w:style w:type="character" w:customStyle="1" w:styleId="af5">
    <w:name w:val="Изнесен текст Знак"/>
    <w:basedOn w:val="a2"/>
    <w:link w:val="af4"/>
    <w:uiPriority w:val="99"/>
    <w:semiHidden/>
    <w:rsid w:val="007C217F"/>
    <w:rPr>
      <w:rFonts w:ascii="Tahoma" w:eastAsia="Times New Roman" w:hAnsi="Tahoma" w:cs="Times New Roman"/>
      <w:sz w:val="16"/>
      <w:szCs w:val="16"/>
      <w:lang w:val="x-none"/>
    </w:rPr>
  </w:style>
  <w:style w:type="paragraph" w:styleId="33">
    <w:name w:val="Body Text Indent 3"/>
    <w:aliases w:val=" Char1 Char Char, Char1 Char, Char2 Char Char, Char1, Char2 Char"/>
    <w:basedOn w:val="a1"/>
    <w:link w:val="34"/>
    <w:uiPriority w:val="99"/>
    <w:rsid w:val="007C217F"/>
    <w:pPr>
      <w:spacing w:after="120"/>
      <w:ind w:left="283"/>
    </w:pPr>
    <w:rPr>
      <w:color w:val="auto"/>
      <w:sz w:val="16"/>
      <w:szCs w:val="16"/>
      <w:lang w:val="bg-BG" w:eastAsia="en-US"/>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7C217F"/>
    <w:rPr>
      <w:rFonts w:ascii="Times New Roman" w:eastAsia="Times New Roman" w:hAnsi="Times New Roman" w:cs="Times New Roman"/>
      <w:sz w:val="16"/>
      <w:szCs w:val="16"/>
    </w:rPr>
  </w:style>
  <w:style w:type="paragraph" w:styleId="22">
    <w:name w:val="toc 2"/>
    <w:basedOn w:val="a1"/>
    <w:next w:val="a1"/>
    <w:autoRedefine/>
    <w:semiHidden/>
    <w:rsid w:val="007C217F"/>
    <w:pPr>
      <w:tabs>
        <w:tab w:val="right" w:leader="dot" w:pos="9180"/>
      </w:tabs>
      <w:ind w:left="720"/>
    </w:pPr>
    <w:rPr>
      <w:i/>
      <w:noProof/>
      <w:color w:val="auto"/>
      <w:sz w:val="24"/>
      <w:szCs w:val="24"/>
      <w:lang w:val="bg-BG" w:eastAsia="en-US"/>
    </w:rPr>
  </w:style>
  <w:style w:type="paragraph" w:styleId="13">
    <w:name w:val="toc 1"/>
    <w:basedOn w:val="a1"/>
    <w:next w:val="a1"/>
    <w:autoRedefine/>
    <w:semiHidden/>
    <w:rsid w:val="007C217F"/>
    <w:pPr>
      <w:tabs>
        <w:tab w:val="right" w:leader="dot" w:pos="9180"/>
      </w:tabs>
      <w:jc w:val="both"/>
    </w:pPr>
    <w:rPr>
      <w:b/>
      <w:color w:val="auto"/>
      <w:sz w:val="24"/>
      <w:szCs w:val="24"/>
      <w:lang w:val="en-GB" w:eastAsia="en-US"/>
    </w:rPr>
  </w:style>
  <w:style w:type="character" w:styleId="af6">
    <w:name w:val="Hyperlink"/>
    <w:uiPriority w:val="99"/>
    <w:rsid w:val="007C217F"/>
    <w:rPr>
      <w:color w:val="0000FF"/>
      <w:u w:val="single"/>
    </w:rPr>
  </w:style>
  <w:style w:type="character" w:styleId="af7">
    <w:name w:val="page number"/>
    <w:basedOn w:val="a2"/>
    <w:uiPriority w:val="99"/>
    <w:rsid w:val="007C217F"/>
  </w:style>
  <w:style w:type="paragraph" w:styleId="af8">
    <w:name w:val="annotation subject"/>
    <w:basedOn w:val="af2"/>
    <w:next w:val="af2"/>
    <w:link w:val="af9"/>
    <w:uiPriority w:val="99"/>
    <w:semiHidden/>
    <w:rsid w:val="007C217F"/>
    <w:rPr>
      <w:b/>
      <w:bCs/>
    </w:rPr>
  </w:style>
  <w:style w:type="character" w:customStyle="1" w:styleId="af9">
    <w:name w:val="Предмет на коментар Знак"/>
    <w:basedOn w:val="af3"/>
    <w:link w:val="af8"/>
    <w:uiPriority w:val="99"/>
    <w:semiHidden/>
    <w:rsid w:val="007C217F"/>
    <w:rPr>
      <w:rFonts w:ascii="Times New Roman" w:eastAsia="Times New Roman" w:hAnsi="Times New Roman" w:cs="Times New Roman"/>
      <w:b/>
      <w:bCs/>
      <w:sz w:val="20"/>
      <w:szCs w:val="20"/>
    </w:rPr>
  </w:style>
  <w:style w:type="paragraph" w:customStyle="1" w:styleId="firstline">
    <w:name w:val="firstline"/>
    <w:basedOn w:val="a1"/>
    <w:uiPriority w:val="99"/>
    <w:rsid w:val="007C217F"/>
    <w:pPr>
      <w:spacing w:line="240" w:lineRule="atLeast"/>
      <w:ind w:firstLine="640"/>
      <w:jc w:val="both"/>
    </w:pPr>
    <w:rPr>
      <w:sz w:val="24"/>
      <w:szCs w:val="24"/>
      <w:lang w:val="bg-BG"/>
    </w:rPr>
  </w:style>
  <w:style w:type="paragraph" w:customStyle="1" w:styleId="Style">
    <w:name w:val="Style"/>
    <w:uiPriority w:val="99"/>
    <w:rsid w:val="007C217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7C217F"/>
    <w:pPr>
      <w:spacing w:after="120" w:line="480" w:lineRule="auto"/>
      <w:ind w:left="283"/>
    </w:pPr>
    <w:rPr>
      <w:color w:val="auto"/>
      <w:sz w:val="24"/>
      <w:szCs w:val="24"/>
      <w:lang w:val="bg-BG" w:eastAsia="en-US"/>
    </w:rPr>
  </w:style>
  <w:style w:type="character" w:customStyle="1" w:styleId="24">
    <w:name w:val="Основен текст с отстъп 2 Знак"/>
    <w:basedOn w:val="a2"/>
    <w:link w:val="23"/>
    <w:uiPriority w:val="99"/>
    <w:rsid w:val="007C217F"/>
    <w:rPr>
      <w:rFonts w:ascii="Times New Roman" w:eastAsia="Times New Roman" w:hAnsi="Times New Roman" w:cs="Times New Roman"/>
      <w:sz w:val="24"/>
      <w:szCs w:val="24"/>
    </w:rPr>
  </w:style>
  <w:style w:type="paragraph" w:customStyle="1" w:styleId="FR2">
    <w:name w:val="FR2"/>
    <w:uiPriority w:val="99"/>
    <w:rsid w:val="007C217F"/>
    <w:pPr>
      <w:widowControl w:val="0"/>
      <w:spacing w:after="0" w:line="240" w:lineRule="auto"/>
      <w:jc w:val="right"/>
    </w:pPr>
    <w:rPr>
      <w:rFonts w:ascii="Arial" w:eastAsia="Times New Roman" w:hAnsi="Arial" w:cs="Times New Roman"/>
      <w:snapToGrid w:val="0"/>
      <w:sz w:val="24"/>
      <w:szCs w:val="20"/>
    </w:rPr>
  </w:style>
  <w:style w:type="paragraph" w:styleId="afa">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b"/>
    <w:uiPriority w:val="99"/>
    <w:rsid w:val="007C217F"/>
    <w:rPr>
      <w:color w:val="auto"/>
      <w:sz w:val="20"/>
      <w:lang w:val="en-GB" w:eastAsia="en-US"/>
    </w:rPr>
  </w:style>
  <w:style w:type="character" w:customStyle="1" w:styleId="afb">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a"/>
    <w:uiPriority w:val="99"/>
    <w:rsid w:val="007C217F"/>
    <w:rPr>
      <w:rFonts w:ascii="Times New Roman" w:eastAsia="Times New Roman" w:hAnsi="Times New Roman" w:cs="Times New Roman"/>
      <w:sz w:val="20"/>
      <w:szCs w:val="20"/>
      <w:lang w:val="en-GB"/>
    </w:rPr>
  </w:style>
  <w:style w:type="character" w:styleId="afc">
    <w:name w:val="footnote reference"/>
    <w:aliases w:val="Footnote symbol"/>
    <w:uiPriority w:val="99"/>
    <w:rsid w:val="007C217F"/>
    <w:rPr>
      <w:vertAlign w:val="superscript"/>
    </w:rPr>
  </w:style>
  <w:style w:type="paragraph" w:styleId="25">
    <w:name w:val="Body Text 2"/>
    <w:basedOn w:val="a1"/>
    <w:link w:val="26"/>
    <w:uiPriority w:val="99"/>
    <w:rsid w:val="007C217F"/>
    <w:pPr>
      <w:spacing w:after="120" w:line="480" w:lineRule="auto"/>
    </w:pPr>
    <w:rPr>
      <w:color w:val="auto"/>
      <w:sz w:val="24"/>
      <w:szCs w:val="24"/>
      <w:lang w:val="x-none" w:eastAsia="en-US"/>
    </w:rPr>
  </w:style>
  <w:style w:type="character" w:customStyle="1" w:styleId="26">
    <w:name w:val="Основен текст 2 Знак"/>
    <w:basedOn w:val="a2"/>
    <w:link w:val="25"/>
    <w:uiPriority w:val="99"/>
    <w:rsid w:val="007C217F"/>
    <w:rPr>
      <w:rFonts w:ascii="Times New Roman" w:eastAsia="Times New Roman" w:hAnsi="Times New Roman" w:cs="Times New Roman"/>
      <w:sz w:val="24"/>
      <w:szCs w:val="24"/>
      <w:lang w:val="x-none"/>
    </w:rPr>
  </w:style>
  <w:style w:type="paragraph" w:styleId="35">
    <w:name w:val="Body Text 3"/>
    <w:basedOn w:val="a1"/>
    <w:link w:val="36"/>
    <w:uiPriority w:val="99"/>
    <w:rsid w:val="007C217F"/>
    <w:pPr>
      <w:spacing w:after="120"/>
    </w:pPr>
    <w:rPr>
      <w:color w:val="auto"/>
      <w:sz w:val="16"/>
      <w:szCs w:val="16"/>
      <w:lang w:val="bg-BG" w:eastAsia="en-US"/>
    </w:rPr>
  </w:style>
  <w:style w:type="character" w:customStyle="1" w:styleId="36">
    <w:name w:val="Основен текст 3 Знак"/>
    <w:basedOn w:val="a2"/>
    <w:link w:val="35"/>
    <w:uiPriority w:val="99"/>
    <w:rsid w:val="007C217F"/>
    <w:rPr>
      <w:rFonts w:ascii="Times New Roman" w:eastAsia="Times New Roman" w:hAnsi="Times New Roman" w:cs="Times New Roman"/>
      <w:sz w:val="16"/>
      <w:szCs w:val="16"/>
    </w:rPr>
  </w:style>
  <w:style w:type="paragraph" w:customStyle="1" w:styleId="xl24">
    <w:name w:val="xl24"/>
    <w:basedOn w:val="a1"/>
    <w:rsid w:val="007C217F"/>
    <w:pPr>
      <w:pBdr>
        <w:left w:val="single" w:sz="12" w:space="0" w:color="auto"/>
        <w:right w:val="single" w:sz="4" w:space="0" w:color="auto"/>
      </w:pBdr>
      <w:spacing w:before="100" w:beforeAutospacing="1" w:after="100" w:afterAutospacing="1"/>
      <w:textAlignment w:val="center"/>
    </w:pPr>
    <w:rPr>
      <w:rFonts w:eastAsia="Arial Unicode MS"/>
      <w:color w:val="auto"/>
      <w:sz w:val="24"/>
      <w:szCs w:val="24"/>
      <w:lang w:val="bg-BG" w:eastAsia="en-US"/>
    </w:rPr>
  </w:style>
  <w:style w:type="paragraph" w:customStyle="1" w:styleId="FR1">
    <w:name w:val="FR1"/>
    <w:rsid w:val="007C217F"/>
    <w:pPr>
      <w:widowControl w:val="0"/>
      <w:spacing w:before="820" w:after="0" w:line="240" w:lineRule="auto"/>
      <w:ind w:left="2760"/>
    </w:pPr>
    <w:rPr>
      <w:rFonts w:ascii="Arial" w:eastAsia="Times New Roman" w:hAnsi="Arial" w:cs="Times New Roman"/>
      <w:snapToGrid w:val="0"/>
      <w:szCs w:val="20"/>
      <w:lang w:val="en-GB"/>
    </w:rPr>
  </w:style>
  <w:style w:type="paragraph" w:styleId="afd">
    <w:name w:val="Plain Text"/>
    <w:aliases w:val=" Знак,Знак"/>
    <w:basedOn w:val="a1"/>
    <w:link w:val="afe"/>
    <w:rsid w:val="007C217F"/>
    <w:rPr>
      <w:rFonts w:ascii="Courier New" w:hAnsi="Courier New"/>
      <w:color w:val="auto"/>
      <w:sz w:val="20"/>
      <w:lang w:val="bg-BG"/>
    </w:rPr>
  </w:style>
  <w:style w:type="character" w:customStyle="1" w:styleId="afe">
    <w:name w:val="Обикновен текст Знак"/>
    <w:aliases w:val=" Знак Знак,Знак Знак2"/>
    <w:basedOn w:val="a2"/>
    <w:link w:val="afd"/>
    <w:rsid w:val="007C217F"/>
    <w:rPr>
      <w:rFonts w:ascii="Courier New" w:eastAsia="Times New Roman" w:hAnsi="Courier New" w:cs="Times New Roman"/>
      <w:sz w:val="20"/>
      <w:szCs w:val="20"/>
      <w:lang w:eastAsia="bg-BG"/>
    </w:rPr>
  </w:style>
  <w:style w:type="paragraph" w:customStyle="1" w:styleId="Char">
    <w:name w:val="Char"/>
    <w:basedOn w:val="a1"/>
    <w:link w:val="CharChar6"/>
    <w:rsid w:val="007C217F"/>
    <w:pPr>
      <w:tabs>
        <w:tab w:val="left" w:pos="709"/>
      </w:tabs>
    </w:pPr>
    <w:rPr>
      <w:rFonts w:ascii="Tahoma" w:hAnsi="Tahoma"/>
      <w:color w:val="auto"/>
      <w:sz w:val="24"/>
      <w:szCs w:val="24"/>
      <w:lang w:val="pl-PL" w:eastAsia="pl-PL"/>
    </w:rPr>
  </w:style>
  <w:style w:type="character" w:customStyle="1" w:styleId="CharChar6">
    <w:name w:val="Char Char6"/>
    <w:link w:val="Char"/>
    <w:rsid w:val="007C217F"/>
    <w:rPr>
      <w:rFonts w:ascii="Tahoma" w:eastAsia="Times New Roman" w:hAnsi="Tahoma" w:cs="Times New Roman"/>
      <w:sz w:val="24"/>
      <w:szCs w:val="24"/>
      <w:lang w:val="pl-PL" w:eastAsia="pl-PL"/>
    </w:rPr>
  </w:style>
  <w:style w:type="paragraph" w:styleId="aff">
    <w:name w:val="Block Text"/>
    <w:basedOn w:val="a1"/>
    <w:rsid w:val="007C217F"/>
    <w:pPr>
      <w:ind w:left="480" w:right="400"/>
      <w:jc w:val="center"/>
    </w:pPr>
    <w:rPr>
      <w:b/>
      <w:noProof/>
      <w:color w:val="auto"/>
      <w:lang w:val="en-US"/>
    </w:rPr>
  </w:style>
  <w:style w:type="table" w:styleId="aff0">
    <w:name w:val="Table Grid"/>
    <w:basedOn w:val="a3"/>
    <w:uiPriority w:val="99"/>
    <w:rsid w:val="007C217F"/>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Document Map"/>
    <w:basedOn w:val="a1"/>
    <w:link w:val="aff2"/>
    <w:uiPriority w:val="99"/>
    <w:semiHidden/>
    <w:rsid w:val="007C217F"/>
    <w:pPr>
      <w:shd w:val="clear" w:color="auto" w:fill="000080"/>
    </w:pPr>
    <w:rPr>
      <w:rFonts w:ascii="Tahoma" w:hAnsi="Tahoma" w:cs="Tahoma"/>
      <w:color w:val="auto"/>
      <w:sz w:val="20"/>
      <w:lang w:val="bg-BG" w:eastAsia="en-US"/>
    </w:rPr>
  </w:style>
  <w:style w:type="character" w:customStyle="1" w:styleId="aff2">
    <w:name w:val="План на документа Знак"/>
    <w:basedOn w:val="a2"/>
    <w:link w:val="aff1"/>
    <w:uiPriority w:val="99"/>
    <w:semiHidden/>
    <w:rsid w:val="007C217F"/>
    <w:rPr>
      <w:rFonts w:ascii="Tahoma" w:eastAsia="Times New Roman" w:hAnsi="Tahoma" w:cs="Tahoma"/>
      <w:sz w:val="20"/>
      <w:szCs w:val="20"/>
      <w:shd w:val="clear" w:color="auto" w:fill="000080"/>
    </w:rPr>
  </w:style>
  <w:style w:type="paragraph" w:customStyle="1" w:styleId="tabulka">
    <w:name w:val="tabulka"/>
    <w:basedOn w:val="a1"/>
    <w:rsid w:val="007C217F"/>
    <w:pPr>
      <w:widowControl w:val="0"/>
      <w:spacing w:before="120" w:line="240" w:lineRule="exact"/>
      <w:jc w:val="center"/>
    </w:pPr>
    <w:rPr>
      <w:rFonts w:ascii="Arial" w:hAnsi="Arial"/>
      <w:color w:val="auto"/>
      <w:sz w:val="20"/>
      <w:lang w:val="cs-CZ" w:eastAsia="en-US"/>
    </w:rPr>
  </w:style>
  <w:style w:type="paragraph" w:customStyle="1" w:styleId="Char1CharCharChar">
    <w:name w:val="Char1 Char Char Char"/>
    <w:basedOn w:val="a1"/>
    <w:rsid w:val="007C217F"/>
    <w:pPr>
      <w:tabs>
        <w:tab w:val="left" w:pos="709"/>
      </w:tabs>
    </w:pPr>
    <w:rPr>
      <w:rFonts w:ascii="Tahoma" w:hAnsi="Tahoma"/>
      <w:color w:val="auto"/>
      <w:sz w:val="24"/>
      <w:szCs w:val="24"/>
      <w:lang w:val="pl-PL" w:eastAsia="pl-PL"/>
    </w:rPr>
  </w:style>
  <w:style w:type="paragraph" w:customStyle="1" w:styleId="14">
    <w:name w:val="Списък на абзаци1"/>
    <w:aliases w:val="Гл точки,List Paragraph1"/>
    <w:basedOn w:val="a1"/>
    <w:uiPriority w:val="99"/>
    <w:qFormat/>
    <w:rsid w:val="007C217F"/>
    <w:pPr>
      <w:spacing w:after="200" w:line="276" w:lineRule="auto"/>
      <w:ind w:left="720"/>
      <w:contextualSpacing/>
    </w:pPr>
    <w:rPr>
      <w:rFonts w:ascii="Calibri" w:eastAsia="Calibri" w:hAnsi="Calibri"/>
      <w:color w:val="auto"/>
      <w:sz w:val="22"/>
      <w:szCs w:val="22"/>
      <w:lang w:val="bg-BG" w:eastAsia="en-US"/>
    </w:rPr>
  </w:style>
  <w:style w:type="paragraph" w:customStyle="1" w:styleId="text">
    <w:name w:val="text"/>
    <w:rsid w:val="007C217F"/>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rsid w:val="007C217F"/>
    <w:pPr>
      <w:tabs>
        <w:tab w:val="left" w:pos="709"/>
      </w:tabs>
    </w:pPr>
    <w:rPr>
      <w:rFonts w:ascii="Tahoma" w:hAnsi="Tahoma"/>
      <w:color w:val="auto"/>
      <w:sz w:val="24"/>
      <w:szCs w:val="24"/>
      <w:lang w:val="pl-PL" w:eastAsia="pl-PL"/>
    </w:rPr>
  </w:style>
  <w:style w:type="paragraph" w:styleId="aff3">
    <w:name w:val="Normal (Web)"/>
    <w:basedOn w:val="a1"/>
    <w:uiPriority w:val="99"/>
    <w:rsid w:val="007C217F"/>
    <w:pPr>
      <w:spacing w:before="100" w:beforeAutospacing="1" w:after="100" w:afterAutospacing="1"/>
    </w:pPr>
    <w:rPr>
      <w:color w:val="auto"/>
      <w:sz w:val="24"/>
      <w:szCs w:val="24"/>
      <w:lang w:val="bg-BG"/>
    </w:rPr>
  </w:style>
  <w:style w:type="paragraph" w:customStyle="1" w:styleId="CharChar2CharCharCharChar">
    <w:name w:val="Char Char2 Char Char Char Char"/>
    <w:basedOn w:val="a1"/>
    <w:rsid w:val="007C217F"/>
    <w:pPr>
      <w:tabs>
        <w:tab w:val="left" w:pos="709"/>
      </w:tabs>
    </w:pPr>
    <w:rPr>
      <w:rFonts w:ascii="Tahoma" w:hAnsi="Tahoma"/>
      <w:color w:val="auto"/>
      <w:sz w:val="24"/>
      <w:szCs w:val="24"/>
      <w:lang w:val="pl-PL" w:eastAsia="pl-PL"/>
    </w:rPr>
  </w:style>
  <w:style w:type="paragraph" w:customStyle="1" w:styleId="aff4">
    <w:name w:val="Знак Знак"/>
    <w:basedOn w:val="a1"/>
    <w:rsid w:val="007C217F"/>
    <w:pPr>
      <w:tabs>
        <w:tab w:val="left" w:pos="709"/>
      </w:tabs>
    </w:pPr>
    <w:rPr>
      <w:rFonts w:ascii="Tahoma" w:hAnsi="Tahoma"/>
      <w:color w:val="auto"/>
      <w:sz w:val="24"/>
      <w:szCs w:val="24"/>
      <w:lang w:val="pl-PL" w:eastAsia="pl-PL"/>
    </w:rPr>
  </w:style>
  <w:style w:type="paragraph" w:customStyle="1" w:styleId="Char1">
    <w:name w:val="Char1"/>
    <w:basedOn w:val="a1"/>
    <w:uiPriority w:val="99"/>
    <w:rsid w:val="007C217F"/>
    <w:pPr>
      <w:tabs>
        <w:tab w:val="left" w:pos="709"/>
      </w:tabs>
    </w:pPr>
    <w:rPr>
      <w:rFonts w:ascii="Tahoma" w:hAnsi="Tahoma"/>
      <w:color w:val="auto"/>
      <w:sz w:val="24"/>
      <w:szCs w:val="24"/>
      <w:lang w:val="pl-PL" w:eastAsia="pl-PL"/>
    </w:rPr>
  </w:style>
  <w:style w:type="paragraph" w:customStyle="1" w:styleId="Char2">
    <w:name w:val="Char2"/>
    <w:basedOn w:val="a1"/>
    <w:rsid w:val="007C217F"/>
    <w:pPr>
      <w:tabs>
        <w:tab w:val="left" w:pos="709"/>
      </w:tabs>
    </w:pPr>
    <w:rPr>
      <w:rFonts w:ascii="Tahoma" w:hAnsi="Tahoma"/>
      <w:color w:val="auto"/>
      <w:sz w:val="24"/>
      <w:szCs w:val="24"/>
      <w:lang w:val="pl-PL" w:eastAsia="pl-PL"/>
    </w:rPr>
  </w:style>
  <w:style w:type="character" w:customStyle="1" w:styleId="titleemph1">
    <w:name w:val="title_emph1"/>
    <w:rsid w:val="007C217F"/>
    <w:rPr>
      <w:rFonts w:ascii="Arial" w:hAnsi="Arial" w:cs="Arial" w:hint="default"/>
      <w:b/>
      <w:bCs/>
      <w:sz w:val="18"/>
      <w:szCs w:val="18"/>
    </w:rPr>
  </w:style>
  <w:style w:type="paragraph" w:customStyle="1" w:styleId="oddl-nadpis">
    <w:name w:val="oddíl-nadpis"/>
    <w:basedOn w:val="a1"/>
    <w:rsid w:val="007C217F"/>
    <w:pPr>
      <w:keepNext/>
      <w:widowControl w:val="0"/>
      <w:tabs>
        <w:tab w:val="left" w:pos="567"/>
      </w:tabs>
      <w:spacing w:before="240" w:line="240" w:lineRule="exact"/>
    </w:pPr>
    <w:rPr>
      <w:rFonts w:ascii="Arial" w:hAnsi="Arial"/>
      <w:b/>
      <w:color w:val="auto"/>
      <w:sz w:val="24"/>
      <w:lang w:val="cs-CZ" w:eastAsia="en-US"/>
    </w:rPr>
  </w:style>
  <w:style w:type="paragraph" w:styleId="37">
    <w:name w:val="List Number 3"/>
    <w:basedOn w:val="a1"/>
    <w:uiPriority w:val="99"/>
    <w:rsid w:val="007C217F"/>
    <w:pPr>
      <w:tabs>
        <w:tab w:val="num" w:pos="926"/>
      </w:tabs>
      <w:ind w:left="926" w:hanging="360"/>
      <w:jc w:val="both"/>
    </w:pPr>
    <w:rPr>
      <w:rFonts w:ascii="Univers" w:hAnsi="Univers"/>
      <w:color w:val="auto"/>
      <w:sz w:val="22"/>
      <w:szCs w:val="22"/>
      <w:lang w:val="bg-BG" w:eastAsia="en-US"/>
    </w:rPr>
  </w:style>
  <w:style w:type="character" w:customStyle="1" w:styleId="CharChar1">
    <w:name w:val="Char Char1"/>
    <w:rsid w:val="007C217F"/>
    <w:rPr>
      <w:sz w:val="16"/>
      <w:szCs w:val="16"/>
      <w:lang w:val="bg-BG" w:eastAsia="en-US" w:bidi="ar-SA"/>
    </w:rPr>
  </w:style>
  <w:style w:type="character" w:customStyle="1" w:styleId="CharChar4">
    <w:name w:val="Char Char4"/>
    <w:locked/>
    <w:rsid w:val="007C217F"/>
    <w:rPr>
      <w:sz w:val="16"/>
      <w:szCs w:val="16"/>
      <w:lang w:val="bg-BG" w:eastAsia="en-US" w:bidi="ar-SA"/>
    </w:rPr>
  </w:style>
  <w:style w:type="character" w:styleId="aff5">
    <w:name w:val="FollowedHyperlink"/>
    <w:uiPriority w:val="99"/>
    <w:rsid w:val="007C217F"/>
    <w:rPr>
      <w:color w:val="800080"/>
      <w:u w:val="single"/>
    </w:rPr>
  </w:style>
  <w:style w:type="paragraph" w:customStyle="1" w:styleId="Char2CharCharCharCharCharCharChar">
    <w:name w:val="Char2 Знак Знак Char Char Char Char Char Char Char"/>
    <w:basedOn w:val="a1"/>
    <w:rsid w:val="007C217F"/>
    <w:pPr>
      <w:tabs>
        <w:tab w:val="left" w:pos="709"/>
      </w:tabs>
    </w:pPr>
    <w:rPr>
      <w:rFonts w:ascii="Tahoma" w:hAnsi="Tahoma"/>
      <w:color w:val="auto"/>
      <w:sz w:val="24"/>
      <w:szCs w:val="24"/>
      <w:lang w:val="pl-PL" w:eastAsia="pl-PL"/>
    </w:rPr>
  </w:style>
  <w:style w:type="paragraph" w:customStyle="1" w:styleId="BodyText21">
    <w:name w:val="Body Text 21"/>
    <w:basedOn w:val="a1"/>
    <w:rsid w:val="007C217F"/>
    <w:pPr>
      <w:widowControl w:val="0"/>
      <w:overflowPunct w:val="0"/>
      <w:autoSpaceDE w:val="0"/>
      <w:autoSpaceDN w:val="0"/>
      <w:adjustRightInd w:val="0"/>
      <w:jc w:val="center"/>
      <w:textAlignment w:val="baseline"/>
    </w:pPr>
    <w:rPr>
      <w:b/>
      <w:color w:val="auto"/>
      <w:sz w:val="24"/>
      <w:lang w:val="en-US" w:eastAsia="en-US"/>
    </w:rPr>
  </w:style>
  <w:style w:type="paragraph" w:customStyle="1" w:styleId="CharCharCharChar">
    <w:name w:val="Знак Char Char Знак Char Char Знак"/>
    <w:basedOn w:val="a1"/>
    <w:rsid w:val="007C217F"/>
    <w:pPr>
      <w:tabs>
        <w:tab w:val="left" w:pos="709"/>
      </w:tabs>
    </w:pPr>
    <w:rPr>
      <w:rFonts w:ascii="Tahoma" w:hAnsi="Tahoma"/>
      <w:color w:val="auto"/>
      <w:sz w:val="24"/>
      <w:szCs w:val="24"/>
      <w:lang w:val="pl-PL" w:eastAsia="pl-PL"/>
    </w:rPr>
  </w:style>
  <w:style w:type="character" w:styleId="aff6">
    <w:name w:val="Strong"/>
    <w:qFormat/>
    <w:rsid w:val="007C217F"/>
    <w:rPr>
      <w:b/>
      <w:bCs/>
    </w:rPr>
  </w:style>
  <w:style w:type="paragraph" w:customStyle="1" w:styleId="CharCharChar1">
    <w:name w:val="Char Char Char1"/>
    <w:basedOn w:val="a1"/>
    <w:rsid w:val="007C217F"/>
    <w:pPr>
      <w:tabs>
        <w:tab w:val="left" w:pos="709"/>
      </w:tabs>
    </w:pPr>
    <w:rPr>
      <w:rFonts w:ascii="Tahoma" w:hAnsi="Tahoma"/>
      <w:color w:val="auto"/>
      <w:sz w:val="24"/>
      <w:szCs w:val="24"/>
      <w:lang w:val="pl-PL" w:eastAsia="pl-PL"/>
    </w:rPr>
  </w:style>
  <w:style w:type="paragraph" w:styleId="aff7">
    <w:name w:val="Subtitle"/>
    <w:basedOn w:val="a1"/>
    <w:link w:val="aff8"/>
    <w:uiPriority w:val="99"/>
    <w:qFormat/>
    <w:rsid w:val="007C217F"/>
    <w:pPr>
      <w:spacing w:before="120" w:after="120"/>
      <w:jc w:val="center"/>
    </w:pPr>
    <w:rPr>
      <w:rFonts w:ascii="Arial" w:hAnsi="Arial"/>
      <w:b/>
      <w:snapToGrid w:val="0"/>
      <w:color w:val="auto"/>
      <w:lang w:val="fr-BE" w:eastAsia="en-US"/>
    </w:rPr>
  </w:style>
  <w:style w:type="character" w:customStyle="1" w:styleId="aff8">
    <w:name w:val="Подзаглавие Знак"/>
    <w:basedOn w:val="a2"/>
    <w:link w:val="aff7"/>
    <w:uiPriority w:val="99"/>
    <w:rsid w:val="007C217F"/>
    <w:rPr>
      <w:rFonts w:ascii="Arial" w:eastAsia="Times New Roman" w:hAnsi="Arial" w:cs="Times New Roman"/>
      <w:b/>
      <w:snapToGrid w:val="0"/>
      <w:sz w:val="28"/>
      <w:szCs w:val="20"/>
      <w:lang w:val="fr-BE"/>
    </w:rPr>
  </w:style>
  <w:style w:type="paragraph" w:styleId="HTML">
    <w:name w:val="HTML Preformatted"/>
    <w:basedOn w:val="a1"/>
    <w:link w:val="HTML0"/>
    <w:rsid w:val="007C21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lang w:val="bg-BG"/>
    </w:rPr>
  </w:style>
  <w:style w:type="character" w:customStyle="1" w:styleId="HTML0">
    <w:name w:val="HTML стандартен Знак"/>
    <w:basedOn w:val="a2"/>
    <w:link w:val="HTML"/>
    <w:rsid w:val="007C217F"/>
    <w:rPr>
      <w:rFonts w:ascii="Courier New" w:eastAsia="Times New Roman" w:hAnsi="Courier New" w:cs="Courier New"/>
      <w:sz w:val="20"/>
      <w:szCs w:val="20"/>
      <w:lang w:eastAsia="bg-BG"/>
    </w:rPr>
  </w:style>
  <w:style w:type="paragraph" w:styleId="aff9">
    <w:name w:val="Normal Indent"/>
    <w:basedOn w:val="a1"/>
    <w:rsid w:val="007C217F"/>
    <w:pPr>
      <w:ind w:left="708"/>
    </w:pPr>
    <w:rPr>
      <w:bCs/>
      <w:color w:val="auto"/>
      <w:sz w:val="24"/>
      <w:szCs w:val="24"/>
      <w:lang w:val="bg-BG"/>
    </w:rPr>
  </w:style>
  <w:style w:type="paragraph" w:customStyle="1" w:styleId="CharCharCharCharCharChar">
    <w:name w:val="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1CharCharCharCharCharChar">
    <w:name w:val="Char Char Char1 Char Char Char Char Char Char"/>
    <w:basedOn w:val="a1"/>
    <w:rsid w:val="007C217F"/>
    <w:pPr>
      <w:tabs>
        <w:tab w:val="left" w:pos="709"/>
      </w:tabs>
    </w:pPr>
    <w:rPr>
      <w:rFonts w:ascii="Tahoma" w:hAnsi="Tahoma"/>
      <w:color w:val="auto"/>
      <w:sz w:val="24"/>
      <w:szCs w:val="24"/>
      <w:lang w:val="pl-PL" w:eastAsia="pl-PL"/>
    </w:rPr>
  </w:style>
  <w:style w:type="paragraph" w:styleId="51">
    <w:name w:val="toc 5"/>
    <w:basedOn w:val="a1"/>
    <w:next w:val="a1"/>
    <w:autoRedefine/>
    <w:semiHidden/>
    <w:rsid w:val="007C217F"/>
    <w:pPr>
      <w:ind w:left="960"/>
    </w:pPr>
    <w:rPr>
      <w:color w:val="auto"/>
      <w:sz w:val="24"/>
      <w:szCs w:val="24"/>
      <w:lang w:val="bg-BG" w:eastAsia="en-US"/>
    </w:rPr>
  </w:style>
  <w:style w:type="paragraph" w:customStyle="1" w:styleId="Char0">
    <w:name w:val="Char Знак Знак"/>
    <w:basedOn w:val="a1"/>
    <w:rsid w:val="007C217F"/>
    <w:pPr>
      <w:tabs>
        <w:tab w:val="left" w:pos="709"/>
      </w:tabs>
    </w:pPr>
    <w:rPr>
      <w:rFonts w:ascii="Tahoma" w:hAnsi="Tahoma"/>
      <w:color w:val="auto"/>
      <w:sz w:val="24"/>
      <w:szCs w:val="24"/>
      <w:lang w:val="pl-PL" w:eastAsia="pl-PL"/>
    </w:rPr>
  </w:style>
  <w:style w:type="paragraph" w:styleId="HTML1">
    <w:name w:val="HTML Address"/>
    <w:basedOn w:val="a1"/>
    <w:link w:val="HTML2"/>
    <w:rsid w:val="007C217F"/>
    <w:rPr>
      <w:i/>
      <w:iCs/>
      <w:color w:val="auto"/>
      <w:sz w:val="24"/>
      <w:szCs w:val="24"/>
      <w:lang w:val="bg-BG"/>
    </w:rPr>
  </w:style>
  <w:style w:type="character" w:customStyle="1" w:styleId="HTML2">
    <w:name w:val="HTML адрес Знак"/>
    <w:basedOn w:val="a2"/>
    <w:link w:val="HTML1"/>
    <w:rsid w:val="007C217F"/>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7C217F"/>
    <w:pPr>
      <w:tabs>
        <w:tab w:val="left" w:pos="709"/>
      </w:tabs>
    </w:pPr>
    <w:rPr>
      <w:rFonts w:ascii="Tahoma" w:hAnsi="Tahoma"/>
      <w:color w:val="auto"/>
      <w:sz w:val="24"/>
      <w:szCs w:val="24"/>
      <w:lang w:val="pl-PL" w:eastAsia="pl-PL"/>
    </w:rPr>
  </w:style>
  <w:style w:type="paragraph" w:customStyle="1" w:styleId="CharCharCharCharCharChar0">
    <w:name w:val="Знак Char Char Знак Char Char Знак Char Char"/>
    <w:basedOn w:val="a1"/>
    <w:rsid w:val="007C217F"/>
    <w:pPr>
      <w:tabs>
        <w:tab w:val="left" w:pos="709"/>
      </w:tabs>
    </w:pPr>
    <w:rPr>
      <w:rFonts w:ascii="Tahoma" w:hAnsi="Tahoma"/>
      <w:color w:val="auto"/>
      <w:sz w:val="24"/>
      <w:szCs w:val="24"/>
      <w:lang w:val="pl-PL" w:eastAsia="pl-PL"/>
    </w:rPr>
  </w:style>
  <w:style w:type="paragraph" w:customStyle="1" w:styleId="CharCharChar">
    <w:name w:val="Char Char Char"/>
    <w:basedOn w:val="a1"/>
    <w:rsid w:val="007C217F"/>
    <w:pPr>
      <w:tabs>
        <w:tab w:val="left" w:pos="709"/>
      </w:tabs>
    </w:pPr>
    <w:rPr>
      <w:rFonts w:ascii="Tahoma" w:hAnsi="Tahoma"/>
      <w:color w:val="auto"/>
      <w:sz w:val="24"/>
      <w:szCs w:val="24"/>
      <w:lang w:val="pl-PL" w:eastAsia="pl-PL"/>
    </w:rPr>
  </w:style>
  <w:style w:type="paragraph" w:customStyle="1" w:styleId="Style7">
    <w:name w:val="Style7"/>
    <w:basedOn w:val="a1"/>
    <w:rsid w:val="007C217F"/>
    <w:pPr>
      <w:widowControl w:val="0"/>
      <w:autoSpaceDE w:val="0"/>
      <w:autoSpaceDN w:val="0"/>
      <w:adjustRightInd w:val="0"/>
    </w:pPr>
    <w:rPr>
      <w:color w:val="auto"/>
      <w:sz w:val="24"/>
      <w:szCs w:val="24"/>
      <w:lang w:val="bg-BG"/>
    </w:rPr>
  </w:style>
  <w:style w:type="character" w:customStyle="1" w:styleId="FontStyle13">
    <w:name w:val="Font Style13"/>
    <w:rsid w:val="007C217F"/>
    <w:rPr>
      <w:rFonts w:ascii="Times New Roman" w:hAnsi="Times New Roman" w:cs="Times New Roman"/>
      <w:b/>
      <w:bCs/>
      <w:sz w:val="22"/>
      <w:szCs w:val="22"/>
    </w:rPr>
  </w:style>
  <w:style w:type="character" w:customStyle="1" w:styleId="Bodytext27">
    <w:name w:val="Body text27"/>
    <w:rsid w:val="007C217F"/>
    <w:rPr>
      <w:rFonts w:ascii="Bookman Old Style" w:hAnsi="Bookman Old Style"/>
      <w:sz w:val="22"/>
      <w:szCs w:val="22"/>
      <w:shd w:val="clear" w:color="auto" w:fill="FFFFFF"/>
    </w:rPr>
  </w:style>
  <w:style w:type="character" w:customStyle="1" w:styleId="Bodytext19">
    <w:name w:val="Body text19"/>
    <w:rsid w:val="007C217F"/>
    <w:rPr>
      <w:rFonts w:ascii="Bookman Old Style" w:hAnsi="Bookman Old Style"/>
      <w:sz w:val="22"/>
      <w:szCs w:val="22"/>
      <w:shd w:val="clear" w:color="auto" w:fill="FFFFFF"/>
    </w:rPr>
  </w:style>
  <w:style w:type="paragraph" w:customStyle="1" w:styleId="affa">
    <w:name w:val="точки"/>
    <w:basedOn w:val="a1"/>
    <w:qFormat/>
    <w:rsid w:val="007C217F"/>
    <w:pPr>
      <w:spacing w:line="288" w:lineRule="auto"/>
      <w:ind w:left="562" w:firstLine="432"/>
      <w:jc w:val="both"/>
    </w:pPr>
    <w:rPr>
      <w:rFonts w:ascii="TmsCyr" w:eastAsia="MS Mincho" w:hAnsi="TmsCyr"/>
      <w:b/>
      <w:color w:val="auto"/>
      <w:szCs w:val="28"/>
      <w:lang w:val="bg-BG" w:eastAsia="en-US"/>
    </w:rPr>
  </w:style>
  <w:style w:type="character" w:customStyle="1" w:styleId="apple-style-span">
    <w:name w:val="apple-style-span"/>
    <w:basedOn w:val="a2"/>
    <w:uiPriority w:val="99"/>
    <w:rsid w:val="007C217F"/>
  </w:style>
  <w:style w:type="paragraph" w:customStyle="1" w:styleId="style48">
    <w:name w:val="style48"/>
    <w:basedOn w:val="a1"/>
    <w:rsid w:val="007C217F"/>
    <w:pPr>
      <w:spacing w:before="100" w:beforeAutospacing="1" w:after="100" w:afterAutospacing="1"/>
    </w:pPr>
    <w:rPr>
      <w:color w:val="auto"/>
      <w:sz w:val="24"/>
      <w:szCs w:val="24"/>
      <w:lang w:val="en-US" w:eastAsia="en-US"/>
    </w:rPr>
  </w:style>
  <w:style w:type="character" w:customStyle="1" w:styleId="apple-converted-space">
    <w:name w:val="apple-converted-space"/>
    <w:basedOn w:val="a2"/>
    <w:uiPriority w:val="99"/>
    <w:rsid w:val="007C217F"/>
  </w:style>
  <w:style w:type="paragraph" w:customStyle="1" w:styleId="StyleHeading3TimesNewRoman12pt">
    <w:name w:val="Style Heading 3 + Times New Roman 12 pt"/>
    <w:basedOn w:val="a1"/>
    <w:rsid w:val="007C217F"/>
    <w:pPr>
      <w:tabs>
        <w:tab w:val="num" w:pos="1474"/>
      </w:tabs>
      <w:ind w:left="1474" w:hanging="340"/>
    </w:pPr>
    <w:rPr>
      <w:snapToGrid w:val="0"/>
      <w:color w:val="auto"/>
      <w:sz w:val="24"/>
      <w:lang w:val="en-GB" w:eastAsia="en-US"/>
    </w:rPr>
  </w:style>
  <w:style w:type="paragraph" w:customStyle="1" w:styleId="Text1">
    <w:name w:val="Text 1"/>
    <w:basedOn w:val="a1"/>
    <w:rsid w:val="007C217F"/>
    <w:pPr>
      <w:spacing w:after="240"/>
      <w:ind w:left="482"/>
      <w:jc w:val="both"/>
    </w:pPr>
    <w:rPr>
      <w:color w:val="auto"/>
      <w:sz w:val="24"/>
      <w:lang w:val="en-GB" w:eastAsia="en-US"/>
    </w:rPr>
  </w:style>
  <w:style w:type="paragraph" w:customStyle="1" w:styleId="CharChar">
    <w:name w:val="Текст Char Char"/>
    <w:basedOn w:val="a1"/>
    <w:link w:val="CharCharChar0"/>
    <w:qFormat/>
    <w:rsid w:val="007C217F"/>
    <w:pPr>
      <w:suppressAutoHyphens/>
      <w:spacing w:line="288" w:lineRule="auto"/>
      <w:ind w:firstLine="709"/>
      <w:jc w:val="both"/>
      <w:outlineLvl w:val="0"/>
    </w:pPr>
    <w:rPr>
      <w:rFonts w:eastAsia="MS Mincho"/>
      <w:bCs/>
      <w:iCs/>
      <w:sz w:val="26"/>
      <w:szCs w:val="28"/>
      <w:lang w:val="bg-BG" w:eastAsia="ar-SA"/>
    </w:rPr>
  </w:style>
  <w:style w:type="character" w:customStyle="1" w:styleId="CharCharChar0">
    <w:name w:val="Текст Char Char Char"/>
    <w:link w:val="CharChar"/>
    <w:rsid w:val="007C217F"/>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7C217F"/>
    <w:pPr>
      <w:tabs>
        <w:tab w:val="left" w:pos="2302"/>
      </w:tabs>
      <w:spacing w:after="240"/>
      <w:ind w:left="1202"/>
      <w:jc w:val="both"/>
    </w:pPr>
    <w:rPr>
      <w:color w:val="auto"/>
      <w:sz w:val="24"/>
      <w:lang w:val="en-GB" w:eastAsia="en-US"/>
    </w:rPr>
  </w:style>
  <w:style w:type="paragraph" w:customStyle="1" w:styleId="affb">
    <w:name w:val="Текст"/>
    <w:basedOn w:val="a1"/>
    <w:link w:val="Char3"/>
    <w:qFormat/>
    <w:rsid w:val="007C217F"/>
    <w:pPr>
      <w:suppressAutoHyphens/>
      <w:spacing w:line="288" w:lineRule="auto"/>
      <w:ind w:firstLine="709"/>
      <w:jc w:val="both"/>
      <w:outlineLvl w:val="0"/>
    </w:pPr>
    <w:rPr>
      <w:bCs/>
      <w:iCs/>
      <w:sz w:val="26"/>
      <w:szCs w:val="28"/>
      <w:lang w:val="bg-BG" w:eastAsia="ar-SA"/>
    </w:rPr>
  </w:style>
  <w:style w:type="character" w:customStyle="1" w:styleId="Char3">
    <w:name w:val="Текст Char"/>
    <w:link w:val="affb"/>
    <w:rsid w:val="007C217F"/>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7C217F"/>
    <w:pPr>
      <w:numPr>
        <w:numId w:val="15"/>
      </w:numPr>
      <w:suppressAutoHyphens/>
      <w:spacing w:line="288" w:lineRule="auto"/>
      <w:ind w:left="0" w:firstLine="360"/>
      <w:jc w:val="both"/>
    </w:pPr>
    <w:rPr>
      <w:rFonts w:ascii="Garamond" w:hAnsi="Garamond"/>
      <w:color w:val="auto"/>
      <w:sz w:val="24"/>
      <w:szCs w:val="26"/>
      <w:lang w:val="bg-BG" w:eastAsia="ar-SA"/>
    </w:rPr>
  </w:style>
  <w:style w:type="paragraph" w:customStyle="1" w:styleId="110">
    <w:name w:val="Списък на абзаци11"/>
    <w:basedOn w:val="a1"/>
    <w:uiPriority w:val="99"/>
    <w:qFormat/>
    <w:rsid w:val="007C217F"/>
    <w:pPr>
      <w:ind w:left="720" w:right="1985"/>
      <w:contextualSpacing/>
    </w:pPr>
    <w:rPr>
      <w:color w:val="auto"/>
      <w:sz w:val="20"/>
      <w:lang w:val="bg-BG"/>
    </w:rPr>
  </w:style>
  <w:style w:type="paragraph" w:customStyle="1" w:styleId="CharCharCharCharCharCharCharChar">
    <w:name w:val="Char Char Знак Знак Char Char Знак Знак Char Char Знак Char Char"/>
    <w:basedOn w:val="a1"/>
    <w:rsid w:val="007C217F"/>
    <w:pPr>
      <w:tabs>
        <w:tab w:val="left" w:pos="709"/>
      </w:tabs>
    </w:pPr>
    <w:rPr>
      <w:rFonts w:ascii="Tahoma" w:hAnsi="Tahoma"/>
      <w:color w:val="auto"/>
      <w:sz w:val="20"/>
      <w:lang w:val="pl-PL" w:eastAsia="pl-PL"/>
    </w:rPr>
  </w:style>
  <w:style w:type="paragraph" w:customStyle="1" w:styleId="CharCharCharCharCharChar1">
    <w:name w:val="Char Char Знак Знак Char Char Знак Знак Char Char Знак"/>
    <w:basedOn w:val="a1"/>
    <w:rsid w:val="007C217F"/>
    <w:pPr>
      <w:tabs>
        <w:tab w:val="left" w:pos="709"/>
      </w:tabs>
    </w:pPr>
    <w:rPr>
      <w:rFonts w:ascii="Tahoma" w:hAnsi="Tahoma"/>
      <w:color w:val="auto"/>
      <w:sz w:val="20"/>
      <w:lang w:val="pl-PL" w:eastAsia="pl-PL"/>
    </w:rPr>
  </w:style>
  <w:style w:type="paragraph" w:customStyle="1" w:styleId="CharCharCharCharCharChar2">
    <w:name w:val="Char Char Знак Char Char Знак Char Char"/>
    <w:basedOn w:val="a1"/>
    <w:rsid w:val="007C217F"/>
    <w:pPr>
      <w:tabs>
        <w:tab w:val="left" w:pos="709"/>
      </w:tabs>
    </w:pPr>
    <w:rPr>
      <w:rFonts w:ascii="Tahoma" w:hAnsi="Tahoma"/>
      <w:color w:val="auto"/>
      <w:sz w:val="24"/>
      <w:szCs w:val="24"/>
      <w:lang w:val="pl-PL" w:eastAsia="pl-PL"/>
    </w:rPr>
  </w:style>
  <w:style w:type="paragraph" w:customStyle="1" w:styleId="Char1CharCharCharCharChar">
    <w:name w:val="Char1 Char Char Char Char Char"/>
    <w:basedOn w:val="a1"/>
    <w:rsid w:val="007C217F"/>
    <w:pPr>
      <w:tabs>
        <w:tab w:val="left" w:pos="709"/>
      </w:tabs>
    </w:pPr>
    <w:rPr>
      <w:rFonts w:ascii="Tahoma" w:hAnsi="Tahoma"/>
      <w:color w:val="auto"/>
      <w:sz w:val="24"/>
      <w:szCs w:val="24"/>
      <w:lang w:val="pl-PL" w:eastAsia="pl-PL"/>
    </w:rPr>
  </w:style>
  <w:style w:type="paragraph" w:customStyle="1" w:styleId="Style2">
    <w:name w:val="Style2"/>
    <w:basedOn w:val="20"/>
    <w:rsid w:val="007C217F"/>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ListNumberLevel2">
    <w:name w:val="List Number (Level 2)"/>
    <w:basedOn w:val="a1"/>
    <w:rsid w:val="007C217F"/>
    <w:pPr>
      <w:spacing w:after="240"/>
      <w:jc w:val="both"/>
    </w:pPr>
    <w:rPr>
      <w:color w:val="auto"/>
      <w:sz w:val="24"/>
      <w:lang w:val="en-GB" w:eastAsia="en-US"/>
    </w:rPr>
  </w:style>
  <w:style w:type="paragraph" w:customStyle="1" w:styleId="Char1CharCharCharCharCharChar1CharChar">
    <w:name w:val="Char1 Char Char Char Char Char Char1 Char Char"/>
    <w:basedOn w:val="a1"/>
    <w:rsid w:val="007C217F"/>
    <w:pPr>
      <w:tabs>
        <w:tab w:val="left" w:pos="709"/>
      </w:tabs>
    </w:pPr>
    <w:rPr>
      <w:rFonts w:ascii="Tahoma" w:hAnsi="Tahoma"/>
      <w:color w:val="auto"/>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7C217F"/>
    <w:pPr>
      <w:tabs>
        <w:tab w:val="left" w:pos="709"/>
      </w:tabs>
    </w:pPr>
    <w:rPr>
      <w:rFonts w:ascii="Tahoma" w:hAnsi="Tahoma"/>
      <w:color w:val="auto"/>
      <w:sz w:val="24"/>
      <w:szCs w:val="24"/>
      <w:lang w:val="pl-PL" w:eastAsia="pl-PL"/>
    </w:rPr>
  </w:style>
  <w:style w:type="paragraph" w:customStyle="1" w:styleId="CharChar0">
    <w:name w:val="Char Char"/>
    <w:basedOn w:val="a1"/>
    <w:rsid w:val="007C217F"/>
    <w:pPr>
      <w:tabs>
        <w:tab w:val="left" w:pos="709"/>
      </w:tabs>
    </w:pPr>
    <w:rPr>
      <w:rFonts w:ascii="Tahoma" w:hAnsi="Tahoma"/>
      <w:color w:val="auto"/>
      <w:sz w:val="20"/>
      <w:lang w:val="pl-PL" w:eastAsia="pl-PL"/>
    </w:rPr>
  </w:style>
  <w:style w:type="paragraph" w:customStyle="1" w:styleId="Char1CharCharChar1CharCharCharCharCharCharCharChar">
    <w:name w:val="Char1 Char Char Char1 Char Char Char Char Char Char Char Char Знак"/>
    <w:basedOn w:val="a1"/>
    <w:rsid w:val="007C217F"/>
    <w:pPr>
      <w:tabs>
        <w:tab w:val="left" w:pos="709"/>
      </w:tabs>
    </w:pPr>
    <w:rPr>
      <w:rFonts w:ascii="Tahoma" w:hAnsi="Tahoma"/>
      <w:color w:val="auto"/>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7C217F"/>
    <w:pPr>
      <w:tabs>
        <w:tab w:val="left" w:pos="709"/>
      </w:tabs>
    </w:pPr>
    <w:rPr>
      <w:rFonts w:ascii="Tahoma" w:hAnsi="Tahoma"/>
      <w:color w:val="auto"/>
      <w:sz w:val="24"/>
      <w:szCs w:val="24"/>
      <w:lang w:val="pl-PL" w:eastAsia="pl-PL"/>
    </w:rPr>
  </w:style>
  <w:style w:type="paragraph" w:customStyle="1" w:styleId="1CharCharCharCharCharCharCharChar">
    <w:name w:val="Знак1 Char Char Знак Char Char Знак Char Char Знак Char Char"/>
    <w:basedOn w:val="a1"/>
    <w:rsid w:val="007C217F"/>
    <w:pPr>
      <w:tabs>
        <w:tab w:val="left" w:pos="709"/>
      </w:tabs>
    </w:pPr>
    <w:rPr>
      <w:rFonts w:ascii="Tahoma" w:hAnsi="Tahoma"/>
      <w:color w:val="auto"/>
      <w:sz w:val="24"/>
      <w:szCs w:val="24"/>
      <w:lang w:val="pl-PL" w:eastAsia="pl-PL"/>
    </w:rPr>
  </w:style>
  <w:style w:type="paragraph" w:customStyle="1" w:styleId="CharCharCharCharCharCharCharCharChar">
    <w:name w:val="Char Char Знак Char Char Знак Char Char Char Char Char"/>
    <w:basedOn w:val="a1"/>
    <w:rsid w:val="007C217F"/>
    <w:pPr>
      <w:tabs>
        <w:tab w:val="left" w:pos="709"/>
      </w:tabs>
    </w:pPr>
    <w:rPr>
      <w:rFonts w:ascii="Tahoma" w:hAnsi="Tahoma"/>
      <w:color w:val="auto"/>
      <w:sz w:val="24"/>
      <w:szCs w:val="24"/>
      <w:lang w:val="pl-PL" w:eastAsia="pl-PL"/>
    </w:rPr>
  </w:style>
  <w:style w:type="paragraph" w:customStyle="1" w:styleId="1CharChar0">
    <w:name w:val="Знак Знак1 Char Char"/>
    <w:basedOn w:val="a1"/>
    <w:rsid w:val="007C217F"/>
    <w:pPr>
      <w:tabs>
        <w:tab w:val="left" w:pos="709"/>
      </w:tabs>
    </w:pPr>
    <w:rPr>
      <w:rFonts w:ascii="Tahoma" w:hAnsi="Tahoma"/>
      <w:color w:val="auto"/>
      <w:sz w:val="24"/>
      <w:szCs w:val="24"/>
      <w:lang w:val="pl-PL" w:eastAsia="pl-PL"/>
    </w:rPr>
  </w:style>
  <w:style w:type="character" w:customStyle="1" w:styleId="FontStyle18">
    <w:name w:val="Font Style18"/>
    <w:rsid w:val="007C217F"/>
    <w:rPr>
      <w:rFonts w:ascii="Times New Roman" w:hAnsi="Times New Roman" w:cs="Times New Roman"/>
      <w:sz w:val="28"/>
      <w:szCs w:val="28"/>
    </w:rPr>
  </w:style>
  <w:style w:type="character" w:customStyle="1" w:styleId="FontStyle14">
    <w:name w:val="Font Style14"/>
    <w:rsid w:val="007C217F"/>
    <w:rPr>
      <w:rFonts w:ascii="Times New Roman" w:hAnsi="Times New Roman" w:cs="Times New Roman"/>
      <w:sz w:val="28"/>
      <w:szCs w:val="28"/>
    </w:rPr>
  </w:style>
  <w:style w:type="paragraph" w:customStyle="1" w:styleId="CharChar2">
    <w:name w:val="Char Char Знак Знак Знак Знак Знак Знак Знак"/>
    <w:basedOn w:val="a1"/>
    <w:rsid w:val="007C217F"/>
    <w:pPr>
      <w:tabs>
        <w:tab w:val="left" w:pos="709"/>
      </w:tabs>
      <w:suppressAutoHyphens/>
    </w:pPr>
    <w:rPr>
      <w:rFonts w:ascii="Tahoma" w:hAnsi="Tahoma"/>
      <w:color w:val="auto"/>
      <w:sz w:val="24"/>
      <w:szCs w:val="24"/>
      <w:lang w:val="pl-PL" w:eastAsia="pl-PL"/>
    </w:rPr>
  </w:style>
  <w:style w:type="paragraph" w:customStyle="1" w:styleId="NormalParagraph">
    <w:name w:val="Normal Paragraph"/>
    <w:basedOn w:val="a1"/>
    <w:rsid w:val="007C217F"/>
    <w:pPr>
      <w:widowControl w:val="0"/>
      <w:spacing w:after="120"/>
    </w:pPr>
    <w:rPr>
      <w:snapToGrid w:val="0"/>
      <w:color w:val="auto"/>
      <w:sz w:val="22"/>
      <w:szCs w:val="22"/>
      <w:lang w:val="en-GB" w:eastAsia="en-US"/>
    </w:rPr>
  </w:style>
  <w:style w:type="paragraph" w:customStyle="1" w:styleId="Char1CharCharChar1CharCharCharCharCharChar">
    <w:name w:val="Char1 Char Char Char1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CharCharCharCharCharCharCharCharChar1Char">
    <w:name w:val="Char Char Char Char Char Char Char Char Char Char Char Char1 Char"/>
    <w:basedOn w:val="a1"/>
    <w:rsid w:val="007C217F"/>
    <w:pPr>
      <w:tabs>
        <w:tab w:val="left" w:pos="709"/>
      </w:tabs>
    </w:pPr>
    <w:rPr>
      <w:rFonts w:ascii="Tahoma" w:hAnsi="Tahoma"/>
      <w:color w:val="auto"/>
      <w:sz w:val="24"/>
      <w:szCs w:val="24"/>
      <w:lang w:val="pl-PL" w:eastAsia="pl-PL"/>
    </w:rPr>
  </w:style>
  <w:style w:type="paragraph" w:customStyle="1" w:styleId="CharCharCharCharCharCharCharCharCharCharCharChar1Char1">
    <w:name w:val="Char Char Char Char Char Char Char Char Char Char Char Char1 Char1"/>
    <w:basedOn w:val="a1"/>
    <w:rsid w:val="007C217F"/>
    <w:pPr>
      <w:tabs>
        <w:tab w:val="left" w:pos="709"/>
      </w:tabs>
    </w:pPr>
    <w:rPr>
      <w:rFonts w:ascii="Tahoma" w:hAnsi="Tahoma"/>
      <w:color w:val="auto"/>
      <w:sz w:val="24"/>
      <w:szCs w:val="24"/>
      <w:lang w:val="pl-PL" w:eastAsia="pl-PL"/>
    </w:rPr>
  </w:style>
  <w:style w:type="paragraph" w:customStyle="1" w:styleId="Affc">
    <w:name w:val="A"/>
    <w:basedOn w:val="a1"/>
    <w:rsid w:val="007C217F"/>
    <w:pPr>
      <w:numPr>
        <w:ilvl w:val="12"/>
      </w:numPr>
      <w:spacing w:after="120"/>
      <w:ind w:left="567"/>
      <w:jc w:val="both"/>
    </w:pPr>
    <w:rPr>
      <w:rFonts w:ascii="Arial" w:hAnsi="Arial"/>
      <w:color w:val="auto"/>
      <w:sz w:val="22"/>
      <w:szCs w:val="24"/>
      <w:lang w:val="bg-BG"/>
    </w:rPr>
  </w:style>
  <w:style w:type="paragraph" w:customStyle="1" w:styleId="CharCharCharChar0">
    <w:name w:val="Char Char Char Char"/>
    <w:basedOn w:val="a1"/>
    <w:rsid w:val="007C217F"/>
    <w:pPr>
      <w:tabs>
        <w:tab w:val="left" w:pos="709"/>
      </w:tabs>
    </w:pPr>
    <w:rPr>
      <w:rFonts w:ascii="Tahoma" w:hAnsi="Tahoma"/>
      <w:color w:val="auto"/>
      <w:sz w:val="24"/>
      <w:szCs w:val="24"/>
      <w:lang w:val="pl-PL" w:eastAsia="pl-PL"/>
    </w:rPr>
  </w:style>
  <w:style w:type="paragraph" w:customStyle="1" w:styleId="CharCharChar3">
    <w:name w:val="Char Char Char3"/>
    <w:basedOn w:val="a1"/>
    <w:uiPriority w:val="99"/>
    <w:rsid w:val="007C217F"/>
    <w:pPr>
      <w:tabs>
        <w:tab w:val="left" w:pos="709"/>
      </w:tabs>
    </w:pPr>
    <w:rPr>
      <w:rFonts w:ascii="Tahoma" w:hAnsi="Tahoma"/>
      <w:color w:val="auto"/>
      <w:sz w:val="24"/>
      <w:szCs w:val="24"/>
      <w:lang w:val="pl-PL" w:eastAsia="pl-PL"/>
    </w:rPr>
  </w:style>
  <w:style w:type="paragraph" w:customStyle="1" w:styleId="Char1CharCharChar1CharCharCharCharCharChar1">
    <w:name w:val="Char1 Char Char Char1 Char Char Char Char Char Char1"/>
    <w:basedOn w:val="a1"/>
    <w:rsid w:val="007C217F"/>
    <w:pPr>
      <w:tabs>
        <w:tab w:val="left" w:pos="709"/>
      </w:tabs>
    </w:pPr>
    <w:rPr>
      <w:rFonts w:ascii="Tahoma" w:hAnsi="Tahoma"/>
      <w:color w:val="auto"/>
      <w:sz w:val="24"/>
      <w:szCs w:val="24"/>
      <w:lang w:val="pl-PL" w:eastAsia="pl-PL"/>
    </w:rPr>
  </w:style>
  <w:style w:type="paragraph" w:customStyle="1" w:styleId="CharCharCharCharCharChar20">
    <w:name w:val="Char Char Char Char Char Char2"/>
    <w:basedOn w:val="a1"/>
    <w:rsid w:val="007C217F"/>
    <w:pPr>
      <w:tabs>
        <w:tab w:val="left" w:pos="709"/>
      </w:tabs>
    </w:pPr>
    <w:rPr>
      <w:rFonts w:ascii="Tahoma" w:hAnsi="Tahoma"/>
      <w:color w:val="auto"/>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rsid w:val="007C217F"/>
    <w:pPr>
      <w:tabs>
        <w:tab w:val="left" w:pos="709"/>
      </w:tabs>
    </w:pPr>
    <w:rPr>
      <w:rFonts w:ascii="Tahoma" w:hAnsi="Tahoma"/>
      <w:color w:val="auto"/>
      <w:sz w:val="24"/>
      <w:szCs w:val="24"/>
      <w:lang w:val="pl-PL" w:eastAsia="pl-PL"/>
    </w:rPr>
  </w:style>
  <w:style w:type="character" w:customStyle="1" w:styleId="Bodytext3111pt">
    <w:name w:val="Body text (31) + 11 pt"/>
    <w:aliases w:val="Italic10"/>
    <w:rsid w:val="007C217F"/>
    <w:rPr>
      <w:i/>
      <w:iCs/>
      <w:sz w:val="22"/>
      <w:szCs w:val="22"/>
      <w:lang w:bidi="ar-SA"/>
    </w:rPr>
  </w:style>
  <w:style w:type="character" w:customStyle="1" w:styleId="Bodytext31Italic1">
    <w:name w:val="Body text (31) + Italic1"/>
    <w:rsid w:val="007C217F"/>
    <w:rPr>
      <w:i/>
      <w:iCs/>
      <w:sz w:val="21"/>
      <w:szCs w:val="21"/>
      <w:u w:val="single"/>
      <w:lang w:bidi="ar-SA"/>
    </w:rPr>
  </w:style>
  <w:style w:type="character" w:customStyle="1" w:styleId="Bodytext3">
    <w:name w:val="Body text (3)"/>
    <w:rsid w:val="007C217F"/>
    <w:rPr>
      <w:rFonts w:ascii="Arial" w:hAnsi="Arial"/>
      <w:i/>
      <w:iCs/>
      <w:sz w:val="19"/>
      <w:szCs w:val="19"/>
      <w:u w:val="single"/>
      <w:lang w:bidi="ar-SA"/>
    </w:rPr>
  </w:style>
  <w:style w:type="character" w:customStyle="1" w:styleId="txcpv">
    <w:name w:val="txcpv"/>
    <w:basedOn w:val="a2"/>
    <w:rsid w:val="007C217F"/>
  </w:style>
  <w:style w:type="paragraph" w:customStyle="1" w:styleId="CharCharCharCharCharCharCharCharCharCharCharChar">
    <w:name w:val="Char Char Знак Знак Char Char Знак Знак Char Char Знак Char Char Char Char Char Char"/>
    <w:basedOn w:val="a1"/>
    <w:rsid w:val="007C217F"/>
    <w:pPr>
      <w:tabs>
        <w:tab w:val="left" w:pos="709"/>
      </w:tabs>
    </w:pPr>
    <w:rPr>
      <w:rFonts w:ascii="Tahoma" w:hAnsi="Tahoma"/>
      <w:color w:val="auto"/>
      <w:sz w:val="24"/>
      <w:szCs w:val="24"/>
      <w:lang w:val="pl-PL" w:eastAsia="pl-PL"/>
    </w:rPr>
  </w:style>
  <w:style w:type="paragraph" w:customStyle="1" w:styleId="m">
    <w:name w:val="m"/>
    <w:basedOn w:val="a1"/>
    <w:rsid w:val="007C217F"/>
    <w:pPr>
      <w:spacing w:before="100" w:beforeAutospacing="1" w:after="100" w:afterAutospacing="1"/>
    </w:pPr>
    <w:rPr>
      <w:color w:val="auto"/>
      <w:sz w:val="24"/>
      <w:szCs w:val="24"/>
      <w:lang w:val="bg-BG"/>
    </w:rPr>
  </w:style>
  <w:style w:type="paragraph" w:customStyle="1" w:styleId="Style13">
    <w:name w:val="Style13"/>
    <w:basedOn w:val="a1"/>
    <w:rsid w:val="007C217F"/>
    <w:pPr>
      <w:widowControl w:val="0"/>
      <w:autoSpaceDE w:val="0"/>
      <w:autoSpaceDN w:val="0"/>
      <w:adjustRightInd w:val="0"/>
      <w:spacing w:line="274" w:lineRule="exact"/>
      <w:jc w:val="both"/>
    </w:pPr>
    <w:rPr>
      <w:color w:val="auto"/>
      <w:sz w:val="24"/>
      <w:szCs w:val="24"/>
      <w:lang w:val="bg-BG"/>
    </w:rPr>
  </w:style>
  <w:style w:type="character" w:customStyle="1" w:styleId="FontStyle23">
    <w:name w:val="Font Style23"/>
    <w:rsid w:val="007C217F"/>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7C217F"/>
    <w:pPr>
      <w:tabs>
        <w:tab w:val="left" w:pos="709"/>
      </w:tabs>
    </w:pPr>
    <w:rPr>
      <w:rFonts w:ascii="Tahoma" w:hAnsi="Tahoma"/>
      <w:color w:val="auto"/>
      <w:sz w:val="20"/>
      <w:lang w:val="pl-PL" w:eastAsia="pl-PL"/>
    </w:rPr>
  </w:style>
  <w:style w:type="paragraph" w:customStyle="1" w:styleId="CharCharCharCharCharChar10">
    <w:name w:val="Char Char Char Char Char Char1"/>
    <w:basedOn w:val="a1"/>
    <w:rsid w:val="007C217F"/>
    <w:pPr>
      <w:tabs>
        <w:tab w:val="left" w:pos="709"/>
      </w:tabs>
    </w:pPr>
    <w:rPr>
      <w:rFonts w:ascii="Tahoma" w:hAnsi="Tahoma"/>
      <w:color w:val="auto"/>
      <w:sz w:val="24"/>
      <w:szCs w:val="24"/>
      <w:lang w:val="pl-PL" w:eastAsia="pl-PL"/>
    </w:rPr>
  </w:style>
  <w:style w:type="character" w:customStyle="1" w:styleId="FontStyle16">
    <w:name w:val="Font Style16"/>
    <w:rsid w:val="007C217F"/>
    <w:rPr>
      <w:rFonts w:ascii="Times New Roman" w:hAnsi="Times New Roman" w:cs="Times New Roman"/>
      <w:b/>
      <w:bCs/>
      <w:sz w:val="20"/>
      <w:szCs w:val="20"/>
    </w:rPr>
  </w:style>
  <w:style w:type="paragraph" w:customStyle="1" w:styleId="Style4">
    <w:name w:val="Style4"/>
    <w:basedOn w:val="a1"/>
    <w:rsid w:val="007C217F"/>
    <w:pPr>
      <w:widowControl w:val="0"/>
      <w:autoSpaceDE w:val="0"/>
      <w:autoSpaceDN w:val="0"/>
      <w:adjustRightInd w:val="0"/>
    </w:pPr>
    <w:rPr>
      <w:color w:val="auto"/>
      <w:sz w:val="24"/>
      <w:szCs w:val="24"/>
      <w:lang w:val="bg-BG"/>
    </w:rPr>
  </w:style>
  <w:style w:type="paragraph" w:customStyle="1" w:styleId="Style8">
    <w:name w:val="Style8"/>
    <w:basedOn w:val="a1"/>
    <w:rsid w:val="007C217F"/>
    <w:pPr>
      <w:widowControl w:val="0"/>
      <w:autoSpaceDE w:val="0"/>
      <w:autoSpaceDN w:val="0"/>
      <w:adjustRightInd w:val="0"/>
    </w:pPr>
    <w:rPr>
      <w:color w:val="auto"/>
      <w:sz w:val="24"/>
      <w:szCs w:val="24"/>
      <w:lang w:val="bg-BG"/>
    </w:rPr>
  </w:style>
  <w:style w:type="paragraph" w:customStyle="1" w:styleId="Style11">
    <w:name w:val="Style11"/>
    <w:basedOn w:val="a1"/>
    <w:rsid w:val="007C217F"/>
    <w:pPr>
      <w:widowControl w:val="0"/>
      <w:autoSpaceDE w:val="0"/>
      <w:autoSpaceDN w:val="0"/>
      <w:adjustRightInd w:val="0"/>
    </w:pPr>
    <w:rPr>
      <w:color w:val="auto"/>
      <w:sz w:val="24"/>
      <w:szCs w:val="24"/>
      <w:lang w:val="bg-BG"/>
    </w:rPr>
  </w:style>
  <w:style w:type="character" w:customStyle="1" w:styleId="FontStyle15">
    <w:name w:val="Font Style15"/>
    <w:rsid w:val="007C217F"/>
    <w:rPr>
      <w:rFonts w:ascii="Times New Roman" w:hAnsi="Times New Roman" w:cs="Times New Roman"/>
      <w:sz w:val="20"/>
      <w:szCs w:val="20"/>
    </w:rPr>
  </w:style>
  <w:style w:type="paragraph" w:customStyle="1" w:styleId="Style9">
    <w:name w:val="Style9"/>
    <w:basedOn w:val="a1"/>
    <w:rsid w:val="007C217F"/>
    <w:pPr>
      <w:widowControl w:val="0"/>
      <w:autoSpaceDE w:val="0"/>
      <w:autoSpaceDN w:val="0"/>
      <w:adjustRightInd w:val="0"/>
    </w:pPr>
    <w:rPr>
      <w:color w:val="auto"/>
      <w:sz w:val="24"/>
      <w:szCs w:val="24"/>
      <w:lang w:val="bg-BG"/>
    </w:rPr>
  </w:style>
  <w:style w:type="paragraph" w:customStyle="1" w:styleId="Standard">
    <w:name w:val="Standard"/>
    <w:rsid w:val="007C217F"/>
    <w:pPr>
      <w:widowControl w:val="0"/>
      <w:suppressAutoHyphens/>
      <w:spacing w:after="0" w:line="240" w:lineRule="auto"/>
    </w:pPr>
    <w:rPr>
      <w:rFonts w:ascii="Arial" w:eastAsia="Times CY" w:hAnsi="Arial" w:cs="Arial"/>
      <w:sz w:val="20"/>
      <w:szCs w:val="20"/>
      <w:lang w:val="en-GB" w:eastAsia="ar-SA"/>
    </w:rPr>
  </w:style>
  <w:style w:type="paragraph" w:customStyle="1" w:styleId="affd">
    <w:name w:val="Стил"/>
    <w:rsid w:val="007C217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e">
    <w:name w:val="Îáèêí. ïàðàãðàô"/>
    <w:basedOn w:val="a1"/>
    <w:rsid w:val="007C217F"/>
    <w:pPr>
      <w:spacing w:before="120" w:line="360" w:lineRule="auto"/>
      <w:ind w:firstLine="720"/>
      <w:jc w:val="both"/>
    </w:pPr>
    <w:rPr>
      <w:color w:val="auto"/>
      <w:sz w:val="24"/>
      <w:lang w:val="bg-BG" w:eastAsia="en-US"/>
    </w:rPr>
  </w:style>
  <w:style w:type="paragraph" w:customStyle="1" w:styleId="Heading2Arial">
    <w:name w:val="Heading 2 + Arial"/>
    <w:aliases w:val="Bold,Custom Color(RGB(109,110,112)),Justified,Line spacing..."/>
    <w:basedOn w:val="a1"/>
    <w:rsid w:val="007C217F"/>
    <w:pPr>
      <w:autoSpaceDE w:val="0"/>
      <w:autoSpaceDN w:val="0"/>
      <w:adjustRightInd w:val="0"/>
    </w:pPr>
    <w:rPr>
      <w:rFonts w:ascii="HelveticaNeue-Medium" w:hAnsi="HelveticaNeue-Medium" w:cs="HelveticaNeue-Medium"/>
      <w:b/>
      <w:bCs/>
      <w:color w:val="6D6E70"/>
      <w:sz w:val="32"/>
      <w:szCs w:val="32"/>
      <w:lang w:val="bg-BG"/>
    </w:rPr>
  </w:style>
  <w:style w:type="paragraph" w:customStyle="1" w:styleId="CharChar1CharCharCharCharCharCharCharCharCharCharCharCharCharCharChar">
    <w:name w:val="Char Char1 Char Char Char Char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2">
    <w:name w:val="Знак Char Char Char"/>
    <w:basedOn w:val="a1"/>
    <w:rsid w:val="007C217F"/>
    <w:pPr>
      <w:tabs>
        <w:tab w:val="left" w:pos="709"/>
      </w:tabs>
    </w:pPr>
    <w:rPr>
      <w:rFonts w:ascii="Tahoma" w:hAnsi="Tahoma" w:cs="Tahoma"/>
      <w:color w:val="auto"/>
      <w:sz w:val="24"/>
      <w:szCs w:val="24"/>
      <w:lang w:val="pl-PL" w:eastAsia="pl-PL"/>
    </w:rPr>
  </w:style>
  <w:style w:type="paragraph" w:customStyle="1" w:styleId="ACLevel1">
    <w:name w:val="AC Level 1"/>
    <w:basedOn w:val="a1"/>
    <w:rsid w:val="007C217F"/>
    <w:pPr>
      <w:numPr>
        <w:numId w:val="16"/>
      </w:numPr>
      <w:spacing w:after="240"/>
      <w:jc w:val="both"/>
      <w:outlineLvl w:val="0"/>
    </w:pPr>
    <w:rPr>
      <w:color w:val="auto"/>
      <w:sz w:val="24"/>
      <w:szCs w:val="24"/>
      <w:lang w:val="en-IE" w:eastAsia="en-US"/>
    </w:rPr>
  </w:style>
  <w:style w:type="paragraph" w:customStyle="1" w:styleId="ACLevel2">
    <w:name w:val="AC Level 2"/>
    <w:basedOn w:val="a1"/>
    <w:rsid w:val="007C217F"/>
    <w:pPr>
      <w:numPr>
        <w:ilvl w:val="1"/>
        <w:numId w:val="16"/>
      </w:numPr>
      <w:spacing w:after="240"/>
      <w:jc w:val="both"/>
      <w:outlineLvl w:val="1"/>
    </w:pPr>
    <w:rPr>
      <w:color w:val="auto"/>
      <w:sz w:val="24"/>
      <w:szCs w:val="24"/>
      <w:lang w:val="en-IE" w:eastAsia="en-US"/>
    </w:rPr>
  </w:style>
  <w:style w:type="paragraph" w:customStyle="1" w:styleId="ACLevel3">
    <w:name w:val="AC Level 3"/>
    <w:basedOn w:val="a1"/>
    <w:rsid w:val="007C217F"/>
    <w:pPr>
      <w:numPr>
        <w:ilvl w:val="2"/>
        <w:numId w:val="16"/>
      </w:numPr>
      <w:spacing w:after="240"/>
      <w:jc w:val="both"/>
      <w:outlineLvl w:val="2"/>
    </w:pPr>
    <w:rPr>
      <w:color w:val="auto"/>
      <w:sz w:val="24"/>
      <w:szCs w:val="24"/>
      <w:lang w:val="en-IE" w:eastAsia="en-US"/>
    </w:rPr>
  </w:style>
  <w:style w:type="paragraph" w:customStyle="1" w:styleId="ACLevel4">
    <w:name w:val="AC Level 4"/>
    <w:basedOn w:val="a1"/>
    <w:rsid w:val="007C217F"/>
    <w:pPr>
      <w:numPr>
        <w:ilvl w:val="3"/>
        <w:numId w:val="16"/>
      </w:numPr>
      <w:spacing w:after="240"/>
      <w:jc w:val="both"/>
      <w:outlineLvl w:val="3"/>
    </w:pPr>
    <w:rPr>
      <w:color w:val="auto"/>
      <w:sz w:val="24"/>
      <w:szCs w:val="24"/>
      <w:lang w:val="en-IE" w:eastAsia="en-US"/>
    </w:rPr>
  </w:style>
  <w:style w:type="paragraph" w:customStyle="1" w:styleId="ACLevel5">
    <w:name w:val="AC Level 5"/>
    <w:basedOn w:val="a1"/>
    <w:rsid w:val="007C217F"/>
    <w:pPr>
      <w:numPr>
        <w:ilvl w:val="4"/>
        <w:numId w:val="16"/>
      </w:numPr>
      <w:spacing w:after="240"/>
      <w:jc w:val="both"/>
      <w:outlineLvl w:val="4"/>
    </w:pPr>
    <w:rPr>
      <w:color w:val="auto"/>
      <w:sz w:val="24"/>
      <w:szCs w:val="24"/>
      <w:lang w:val="en-IE" w:eastAsia="en-US"/>
    </w:rPr>
  </w:style>
  <w:style w:type="paragraph" w:customStyle="1" w:styleId="CharCharCharCharCharCharCharCharChar0">
    <w:name w:val="Char Char Char Знак Char Char Знак Char Char Char Char"/>
    <w:basedOn w:val="a1"/>
    <w:rsid w:val="007C217F"/>
    <w:pPr>
      <w:tabs>
        <w:tab w:val="left" w:pos="709"/>
      </w:tabs>
    </w:pPr>
    <w:rPr>
      <w:rFonts w:ascii="Tahoma" w:hAnsi="Tahoma"/>
      <w:color w:val="auto"/>
      <w:sz w:val="24"/>
      <w:szCs w:val="24"/>
      <w:lang w:val="pl-PL" w:eastAsia="pl-PL"/>
    </w:rPr>
  </w:style>
  <w:style w:type="paragraph" w:customStyle="1" w:styleId="clauseindent">
    <w:name w:val="clauseindent"/>
    <w:basedOn w:val="a1"/>
    <w:rsid w:val="007C217F"/>
    <w:pPr>
      <w:spacing w:after="240"/>
      <w:ind w:left="851"/>
      <w:jc w:val="both"/>
    </w:pPr>
    <w:rPr>
      <w:color w:val="auto"/>
      <w:sz w:val="24"/>
      <w:szCs w:val="24"/>
      <w:lang w:val="bg-BG"/>
    </w:rPr>
  </w:style>
  <w:style w:type="character" w:customStyle="1" w:styleId="ldef">
    <w:name w:val="ldef"/>
    <w:rsid w:val="007C217F"/>
  </w:style>
  <w:style w:type="character" w:customStyle="1" w:styleId="ldefbck">
    <w:name w:val="ldefbck"/>
    <w:rsid w:val="007C217F"/>
  </w:style>
  <w:style w:type="paragraph" w:customStyle="1" w:styleId="CharCharCharCharCharCharChar">
    <w:name w:val="Char Char Char Char Char Char Знак Char"/>
    <w:basedOn w:val="a1"/>
    <w:rsid w:val="007C217F"/>
    <w:pPr>
      <w:tabs>
        <w:tab w:val="left" w:pos="709"/>
      </w:tabs>
    </w:pPr>
    <w:rPr>
      <w:rFonts w:ascii="Tahoma" w:hAnsi="Tahoma" w:cs="Tahoma"/>
      <w:color w:val="auto"/>
      <w:sz w:val="24"/>
      <w:szCs w:val="24"/>
      <w:lang w:val="pl-PL" w:eastAsia="pl-PL"/>
    </w:rPr>
  </w:style>
  <w:style w:type="character" w:customStyle="1" w:styleId="CharChar20">
    <w:name w:val="Char Char2"/>
    <w:semiHidden/>
    <w:rsid w:val="007C217F"/>
    <w:rPr>
      <w:lang w:val="en-US" w:eastAsia="bg-BG"/>
    </w:rPr>
  </w:style>
  <w:style w:type="paragraph" w:customStyle="1" w:styleId="14CharChar">
    <w:name w:val="Знак Знак14 Char Char Знак Знак"/>
    <w:basedOn w:val="a1"/>
    <w:rsid w:val="007C217F"/>
    <w:pPr>
      <w:tabs>
        <w:tab w:val="left" w:pos="709"/>
      </w:tabs>
    </w:pPr>
    <w:rPr>
      <w:rFonts w:ascii="Tahoma" w:hAnsi="Tahoma"/>
      <w:color w:val="auto"/>
      <w:sz w:val="24"/>
      <w:szCs w:val="24"/>
      <w:lang w:val="pl-PL" w:eastAsia="pl-PL"/>
    </w:rPr>
  </w:style>
  <w:style w:type="paragraph" w:customStyle="1" w:styleId="38">
    <w:name w:val="Списък на абзаци3"/>
    <w:basedOn w:val="a1"/>
    <w:uiPriority w:val="99"/>
    <w:rsid w:val="007C217F"/>
    <w:pPr>
      <w:suppressAutoHyphens/>
      <w:spacing w:line="288" w:lineRule="auto"/>
      <w:ind w:left="720"/>
    </w:pPr>
    <w:rPr>
      <w:rFonts w:eastAsia="SimSun"/>
      <w:i/>
      <w:iCs/>
      <w:color w:val="auto"/>
      <w:sz w:val="20"/>
      <w:lang w:val="en-US" w:eastAsia="zh-CN"/>
    </w:rPr>
  </w:style>
  <w:style w:type="paragraph" w:customStyle="1" w:styleId="afff">
    <w:name w:val="ТЕКСТ"/>
    <w:basedOn w:val="a1"/>
    <w:link w:val="Char4"/>
    <w:qFormat/>
    <w:rsid w:val="007C217F"/>
    <w:pPr>
      <w:tabs>
        <w:tab w:val="num" w:pos="360"/>
      </w:tabs>
      <w:suppressAutoHyphens/>
      <w:spacing w:line="288" w:lineRule="auto"/>
      <w:ind w:firstLine="397"/>
      <w:jc w:val="both"/>
      <w:outlineLvl w:val="0"/>
    </w:pPr>
    <w:rPr>
      <w:rFonts w:ascii="Garamond" w:hAnsi="Garamond"/>
      <w:b/>
      <w:bCs/>
      <w:spacing w:val="6"/>
      <w:szCs w:val="28"/>
      <w:lang w:val="x-none" w:eastAsia="ar-SA"/>
    </w:rPr>
  </w:style>
  <w:style w:type="character" w:customStyle="1" w:styleId="Char4">
    <w:name w:val="ТЕКСТ Char"/>
    <w:link w:val="afff"/>
    <w:locked/>
    <w:rsid w:val="007C217F"/>
    <w:rPr>
      <w:rFonts w:ascii="Garamond" w:eastAsia="Times New Roman" w:hAnsi="Garamond" w:cs="Times New Roman"/>
      <w:b/>
      <w:bCs/>
      <w:color w:val="000000"/>
      <w:spacing w:val="6"/>
      <w:sz w:val="28"/>
      <w:szCs w:val="28"/>
      <w:lang w:val="x-none" w:eastAsia="ar-SA"/>
    </w:rPr>
  </w:style>
  <w:style w:type="paragraph" w:customStyle="1" w:styleId="27">
    <w:name w:val="Списък на абзаци2"/>
    <w:aliases w:val="текст Върбица"/>
    <w:basedOn w:val="a1"/>
    <w:link w:val="ListParagraphChar"/>
    <w:uiPriority w:val="99"/>
    <w:rsid w:val="007C217F"/>
    <w:pPr>
      <w:spacing w:line="288" w:lineRule="auto"/>
      <w:ind w:left="720" w:hanging="144"/>
      <w:jc w:val="both"/>
    </w:pPr>
    <w:rPr>
      <w:rFonts w:ascii="TmsCyr" w:eastAsia="MS Mincho" w:hAnsi="TmsCyr"/>
      <w:b/>
      <w:bCs/>
      <w:color w:val="auto"/>
      <w:szCs w:val="28"/>
      <w:lang w:val="x-none" w:eastAsia="en-US"/>
    </w:rPr>
  </w:style>
  <w:style w:type="character" w:customStyle="1" w:styleId="ListParagraphChar">
    <w:name w:val="List Paragraph Char"/>
    <w:aliases w:val="Гл точки Char,List Paragraph1 Char,текст Върбица Char"/>
    <w:link w:val="27"/>
    <w:uiPriority w:val="99"/>
    <w:locked/>
    <w:rsid w:val="007C217F"/>
    <w:rPr>
      <w:rFonts w:ascii="TmsCyr" w:eastAsia="MS Mincho" w:hAnsi="TmsCyr" w:cs="Times New Roman"/>
      <w:b/>
      <w:bCs/>
      <w:sz w:val="28"/>
      <w:szCs w:val="28"/>
      <w:lang w:val="x-none"/>
    </w:rPr>
  </w:style>
  <w:style w:type="paragraph" w:customStyle="1" w:styleId="a0">
    <w:name w:val="булет"/>
    <w:basedOn w:val="a1"/>
    <w:link w:val="Char5"/>
    <w:qFormat/>
    <w:rsid w:val="007C217F"/>
    <w:pPr>
      <w:numPr>
        <w:numId w:val="17"/>
      </w:numPr>
      <w:tabs>
        <w:tab w:val="left" w:pos="1985"/>
      </w:tabs>
      <w:spacing w:line="276" w:lineRule="auto"/>
      <w:ind w:firstLine="1123"/>
      <w:jc w:val="both"/>
    </w:pPr>
    <w:rPr>
      <w:rFonts w:ascii="Book Antiqua" w:eastAsia="MS Mincho" w:hAnsi="Book Antiqua"/>
      <w:b/>
      <w:bCs/>
      <w:i/>
      <w:iCs/>
      <w:noProof/>
      <w:color w:val="auto"/>
      <w:sz w:val="24"/>
      <w:szCs w:val="24"/>
      <w:lang w:val="x-none" w:eastAsia="en-US"/>
    </w:rPr>
  </w:style>
  <w:style w:type="character" w:customStyle="1" w:styleId="Char5">
    <w:name w:val="булет Char"/>
    <w:link w:val="a0"/>
    <w:locked/>
    <w:rsid w:val="007C217F"/>
    <w:rPr>
      <w:rFonts w:ascii="Book Antiqua" w:eastAsia="MS Mincho" w:hAnsi="Book Antiqua" w:cs="Times New Roman"/>
      <w:b/>
      <w:bCs/>
      <w:i/>
      <w:iCs/>
      <w:noProof/>
      <w:sz w:val="24"/>
      <w:szCs w:val="24"/>
      <w:lang w:val="x-none"/>
    </w:rPr>
  </w:style>
  <w:style w:type="paragraph" w:customStyle="1" w:styleId="afff0">
    <w:name w:val="таблица"/>
    <w:basedOn w:val="a1"/>
    <w:link w:val="Char6"/>
    <w:qFormat/>
    <w:rsid w:val="007C217F"/>
    <w:pPr>
      <w:tabs>
        <w:tab w:val="num" w:pos="360"/>
      </w:tabs>
      <w:suppressAutoHyphens/>
      <w:spacing w:line="276" w:lineRule="auto"/>
      <w:ind w:firstLine="397"/>
      <w:jc w:val="both"/>
      <w:outlineLvl w:val="0"/>
    </w:pPr>
    <w:rPr>
      <w:rFonts w:ascii="Book Antiqua" w:hAnsi="Book Antiqua"/>
      <w:i/>
      <w:iCs/>
      <w:spacing w:val="6"/>
      <w:sz w:val="22"/>
      <w:szCs w:val="22"/>
      <w:lang w:val="x-none" w:eastAsia="ar-SA"/>
    </w:rPr>
  </w:style>
  <w:style w:type="character" w:customStyle="1" w:styleId="Char6">
    <w:name w:val="таблица Char"/>
    <w:link w:val="afff0"/>
    <w:locked/>
    <w:rsid w:val="007C217F"/>
    <w:rPr>
      <w:rFonts w:ascii="Book Antiqua" w:eastAsia="Times New Roman" w:hAnsi="Book Antiqua" w:cs="Times New Roman"/>
      <w:i/>
      <w:iCs/>
      <w:color w:val="000000"/>
      <w:spacing w:val="6"/>
      <w:lang w:val="x-none" w:eastAsia="ar-SA"/>
    </w:rPr>
  </w:style>
  <w:style w:type="numbering" w:customStyle="1" w:styleId="111">
    <w:name w:val="Без списък11"/>
    <w:next w:val="a4"/>
    <w:uiPriority w:val="99"/>
    <w:semiHidden/>
    <w:unhideWhenUsed/>
    <w:rsid w:val="007C217F"/>
  </w:style>
  <w:style w:type="character" w:customStyle="1" w:styleId="16">
    <w:name w:val="Заглавие на книга1"/>
    <w:aliases w:val="Главни точки"/>
    <w:uiPriority w:val="33"/>
    <w:qFormat/>
    <w:rsid w:val="007C217F"/>
    <w:rPr>
      <w:b/>
      <w:bCs/>
      <w:smallCaps/>
      <w:spacing w:val="5"/>
    </w:rPr>
  </w:style>
  <w:style w:type="character" w:styleId="afff1">
    <w:name w:val="Emphasis"/>
    <w:qFormat/>
    <w:rsid w:val="007C217F"/>
    <w:rPr>
      <w:i/>
      <w:iCs/>
    </w:rPr>
  </w:style>
  <w:style w:type="paragraph" w:styleId="afff2">
    <w:name w:val="caption"/>
    <w:basedOn w:val="a1"/>
    <w:next w:val="a1"/>
    <w:qFormat/>
    <w:rsid w:val="007C217F"/>
    <w:pPr>
      <w:spacing w:before="120" w:after="120"/>
    </w:pPr>
    <w:rPr>
      <w:rFonts w:ascii="TmsCyr" w:hAnsi="TmsCyr"/>
      <w:b/>
      <w:bCs/>
      <w:color w:val="auto"/>
      <w:sz w:val="20"/>
      <w:lang w:val="et-EE" w:eastAsia="en-US"/>
    </w:rPr>
  </w:style>
  <w:style w:type="paragraph" w:customStyle="1" w:styleId="17">
    <w:name w:val="Без разредка1"/>
    <w:aliases w:val="Булети-2"/>
    <w:basedOn w:val="a1"/>
    <w:qFormat/>
    <w:rsid w:val="007C217F"/>
    <w:pPr>
      <w:spacing w:line="288" w:lineRule="auto"/>
      <w:ind w:firstLine="720"/>
      <w:contextualSpacing/>
      <w:mirrorIndents/>
      <w:jc w:val="both"/>
    </w:pPr>
    <w:rPr>
      <w:rFonts w:ascii="TmsCyr" w:eastAsia="MS Mincho" w:hAnsi="TmsCyr"/>
      <w:b/>
      <w:i/>
      <w:color w:val="auto"/>
      <w:szCs w:val="22"/>
      <w:u w:val="single"/>
      <w:lang w:val="bg-BG" w:eastAsia="en-US"/>
    </w:rPr>
  </w:style>
  <w:style w:type="paragraph" w:styleId="afff3">
    <w:name w:val="Intense Quote"/>
    <w:basedOn w:val="a1"/>
    <w:next w:val="a1"/>
    <w:link w:val="afff4"/>
    <w:uiPriority w:val="30"/>
    <w:qFormat/>
    <w:rsid w:val="007C217F"/>
    <w:pPr>
      <w:pBdr>
        <w:bottom w:val="single" w:sz="4" w:space="4" w:color="4F81BD"/>
      </w:pBdr>
      <w:spacing w:before="200" w:after="280" w:line="288" w:lineRule="auto"/>
      <w:ind w:left="936" w:right="936" w:firstLine="1440"/>
      <w:jc w:val="both"/>
    </w:pPr>
    <w:rPr>
      <w:rFonts w:ascii="TmsCyr" w:eastAsia="MS Mincho" w:hAnsi="TmsCyr"/>
      <w:b/>
      <w:bCs/>
      <w:i/>
      <w:iCs/>
      <w:color w:val="4F81BD"/>
      <w:sz w:val="26"/>
      <w:szCs w:val="22"/>
      <w:lang w:val="en-US" w:eastAsia="en-US"/>
    </w:rPr>
  </w:style>
  <w:style w:type="character" w:customStyle="1" w:styleId="afff4">
    <w:name w:val="Интензивно цитиране Знак"/>
    <w:basedOn w:val="a2"/>
    <w:link w:val="afff3"/>
    <w:uiPriority w:val="30"/>
    <w:rsid w:val="007C217F"/>
    <w:rPr>
      <w:rFonts w:ascii="TmsCyr" w:eastAsia="MS Mincho" w:hAnsi="TmsCyr" w:cs="Times New Roman"/>
      <w:b/>
      <w:bCs/>
      <w:i/>
      <w:iCs/>
      <w:color w:val="4F81BD"/>
      <w:sz w:val="26"/>
      <w:lang w:val="en-US"/>
    </w:rPr>
  </w:style>
  <w:style w:type="character" w:styleId="afff5">
    <w:name w:val="Intense Emphasis"/>
    <w:uiPriority w:val="21"/>
    <w:qFormat/>
    <w:rsid w:val="007C217F"/>
    <w:rPr>
      <w:b/>
      <w:bCs/>
      <w:i/>
      <w:iCs/>
      <w:color w:val="4F81BD"/>
    </w:rPr>
  </w:style>
  <w:style w:type="paragraph" w:customStyle="1" w:styleId="18">
    <w:name w:val="1."/>
    <w:basedOn w:val="affb"/>
    <w:link w:val="1Char"/>
    <w:qFormat/>
    <w:rsid w:val="007C217F"/>
    <w:pPr>
      <w:suppressAutoHyphens w:val="0"/>
      <w:ind w:firstLine="0"/>
      <w:outlineLvl w:val="9"/>
    </w:pPr>
    <w:rPr>
      <w:rFonts w:ascii="TmsCyr" w:eastAsia="Calibri" w:hAnsi="TmsCyr"/>
      <w:b/>
      <w:bCs w:val="0"/>
      <w:i/>
      <w:iCs w:val="0"/>
      <w:color w:val="auto"/>
      <w:sz w:val="28"/>
      <w:szCs w:val="26"/>
      <w:lang w:val="x-none" w:eastAsia="en-US"/>
    </w:rPr>
  </w:style>
  <w:style w:type="paragraph" w:customStyle="1" w:styleId="-1">
    <w:name w:val="Булети-1"/>
    <w:basedOn w:val="a1"/>
    <w:link w:val="-1Char"/>
    <w:qFormat/>
    <w:rsid w:val="007C217F"/>
    <w:pPr>
      <w:numPr>
        <w:numId w:val="19"/>
      </w:numPr>
      <w:tabs>
        <w:tab w:val="left" w:pos="480"/>
        <w:tab w:val="left" w:pos="960"/>
        <w:tab w:val="left" w:pos="1200"/>
      </w:tabs>
      <w:suppressAutoHyphens/>
      <w:spacing w:line="288" w:lineRule="auto"/>
      <w:contextualSpacing/>
      <w:mirrorIndents/>
      <w:jc w:val="both"/>
      <w:textboxTightWrap w:val="allLines"/>
    </w:pPr>
    <w:rPr>
      <w:rFonts w:ascii="TmsCyr" w:hAnsi="TmsCyr"/>
      <w:b/>
      <w:color w:val="auto"/>
      <w:sz w:val="26"/>
      <w:szCs w:val="24"/>
      <w:lang w:val="en-US" w:eastAsia="ar-SA"/>
    </w:rPr>
  </w:style>
  <w:style w:type="character" w:customStyle="1" w:styleId="-1Char">
    <w:name w:val="Булети-1 Char"/>
    <w:link w:val="-1"/>
    <w:rsid w:val="007C217F"/>
    <w:rPr>
      <w:rFonts w:ascii="TmsCyr" w:eastAsia="Times New Roman" w:hAnsi="TmsCyr" w:cs="Times New Roman"/>
      <w:b/>
      <w:sz w:val="26"/>
      <w:szCs w:val="24"/>
      <w:lang w:val="en-US" w:eastAsia="ar-SA"/>
    </w:rPr>
  </w:style>
  <w:style w:type="table" w:styleId="3-3">
    <w:name w:val="Medium Grid 3 Accent 3"/>
    <w:basedOn w:val="a3"/>
    <w:uiPriority w:val="69"/>
    <w:rsid w:val="007C217F"/>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7C217F"/>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7C217F"/>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7C217F"/>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9">
    <w:name w:val="1"/>
    <w:uiPriority w:val="61"/>
    <w:rsid w:val="007C217F"/>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7C217F"/>
    <w:pPr>
      <w:spacing w:after="0" w:line="240" w:lineRule="auto"/>
    </w:pPr>
    <w:rPr>
      <w:rFonts w:ascii="Calibri" w:eastAsia="Calibri" w:hAnsi="Calibri" w:cs="Times New Roman"/>
      <w:color w:val="E36C0A"/>
      <w:sz w:val="20"/>
      <w:szCs w:val="20"/>
      <w:lang w:eastAsia="bg-BG"/>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7C217F"/>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7C217F"/>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f0"/>
    <w:uiPriority w:val="59"/>
    <w:rsid w:val="007C217F"/>
    <w:pPr>
      <w:spacing w:after="0" w:line="240" w:lineRule="auto"/>
    </w:pPr>
    <w:rPr>
      <w:rFonts w:ascii="Calibri" w:eastAsia="Calibri" w:hAnsi="Calibri"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Булети 1"/>
    <w:basedOn w:val="affb"/>
    <w:link w:val="1Char0"/>
    <w:qFormat/>
    <w:rsid w:val="007C217F"/>
    <w:pPr>
      <w:numPr>
        <w:numId w:val="18"/>
      </w:numPr>
    </w:pPr>
    <w:rPr>
      <w:rFonts w:ascii="Verdana" w:hAnsi="Verdana"/>
      <w:sz w:val="21"/>
      <w:szCs w:val="26"/>
      <w:lang w:val="en-US"/>
    </w:rPr>
  </w:style>
  <w:style w:type="character" w:customStyle="1" w:styleId="1Char0">
    <w:name w:val="Булети 1 Char"/>
    <w:link w:val="1"/>
    <w:rsid w:val="007C217F"/>
    <w:rPr>
      <w:rFonts w:ascii="Verdana" w:eastAsia="Times New Roman" w:hAnsi="Verdana" w:cs="Times New Roman"/>
      <w:bCs/>
      <w:iCs/>
      <w:color w:val="000000"/>
      <w:sz w:val="21"/>
      <w:szCs w:val="26"/>
      <w:lang w:val="en-US" w:eastAsia="ar-SA"/>
    </w:rPr>
  </w:style>
  <w:style w:type="paragraph" w:customStyle="1" w:styleId="112">
    <w:name w:val="1.1."/>
    <w:basedOn w:val="18"/>
    <w:link w:val="11Char"/>
    <w:qFormat/>
    <w:rsid w:val="007C217F"/>
    <w:pPr>
      <w:ind w:firstLine="794"/>
    </w:pPr>
    <w:rPr>
      <w:rFonts w:ascii="Verdana" w:hAnsi="Verdana"/>
      <w:noProof/>
      <w:sz w:val="22"/>
      <w:lang w:val="en-US"/>
    </w:rPr>
  </w:style>
  <w:style w:type="character" w:customStyle="1" w:styleId="11Char">
    <w:name w:val="1.1. Char"/>
    <w:link w:val="112"/>
    <w:rsid w:val="007C217F"/>
    <w:rPr>
      <w:rFonts w:ascii="Verdana" w:eastAsia="Calibri" w:hAnsi="Verdana" w:cs="Times New Roman"/>
      <w:b/>
      <w:i/>
      <w:noProof/>
      <w:szCs w:val="26"/>
      <w:lang w:val="en-US"/>
    </w:rPr>
  </w:style>
  <w:style w:type="character" w:customStyle="1" w:styleId="afff6">
    <w:name w:val="Основен текст_"/>
    <w:link w:val="1b"/>
    <w:locked/>
    <w:rsid w:val="007C217F"/>
    <w:rPr>
      <w:rFonts w:ascii="Batang" w:eastAsia="Batang" w:cs="Batang"/>
      <w:sz w:val="21"/>
      <w:szCs w:val="21"/>
      <w:shd w:val="clear" w:color="auto" w:fill="FFFFFF"/>
    </w:rPr>
  </w:style>
  <w:style w:type="paragraph" w:customStyle="1" w:styleId="1b">
    <w:name w:val="Основен текст1"/>
    <w:basedOn w:val="a1"/>
    <w:link w:val="afff6"/>
    <w:rsid w:val="007C217F"/>
    <w:pPr>
      <w:shd w:val="clear" w:color="auto" w:fill="FFFFFF"/>
      <w:spacing w:after="1200" w:line="162" w:lineRule="exact"/>
      <w:ind w:hanging="400"/>
      <w:jc w:val="right"/>
    </w:pPr>
    <w:rPr>
      <w:rFonts w:ascii="Batang" w:eastAsia="Batang" w:hAnsiTheme="minorHAnsi" w:cs="Batang"/>
      <w:color w:val="auto"/>
      <w:sz w:val="21"/>
      <w:szCs w:val="21"/>
      <w:lang w:val="bg-BG" w:eastAsia="en-US"/>
    </w:rPr>
  </w:style>
  <w:style w:type="character" w:customStyle="1" w:styleId="1Char">
    <w:name w:val="1. Char"/>
    <w:link w:val="18"/>
    <w:rsid w:val="007C217F"/>
    <w:rPr>
      <w:rFonts w:ascii="TmsCyr" w:eastAsia="Calibri" w:hAnsi="TmsCyr" w:cs="Times New Roman"/>
      <w:b/>
      <w:i/>
      <w:sz w:val="28"/>
      <w:szCs w:val="26"/>
      <w:lang w:val="x-none"/>
    </w:rPr>
  </w:style>
  <w:style w:type="paragraph" w:customStyle="1" w:styleId="CharChar1CharCharCharCharCharCharCharCharCharCharChar">
    <w:name w:val="Char Char1 Знак Знак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7C217F"/>
    <w:pPr>
      <w:tabs>
        <w:tab w:val="left" w:pos="709"/>
      </w:tabs>
    </w:pPr>
    <w:rPr>
      <w:rFonts w:ascii="Tahoma" w:hAnsi="Tahoma"/>
      <w:color w:val="auto"/>
      <w:sz w:val="24"/>
      <w:szCs w:val="24"/>
      <w:lang w:val="pl-PL" w:eastAsia="pl-PL"/>
    </w:rPr>
  </w:style>
  <w:style w:type="paragraph" w:customStyle="1" w:styleId="CharCharCharCharChar">
    <w:name w:val="Знак Char Char Знак Char Char Char"/>
    <w:basedOn w:val="a1"/>
    <w:rsid w:val="007C217F"/>
    <w:pPr>
      <w:tabs>
        <w:tab w:val="left" w:pos="709"/>
      </w:tabs>
      <w:suppressAutoHyphens/>
    </w:pPr>
    <w:rPr>
      <w:rFonts w:ascii="Tahoma" w:hAnsi="Tahoma"/>
      <w:color w:val="auto"/>
      <w:sz w:val="24"/>
      <w:szCs w:val="24"/>
      <w:lang w:val="pl-PL" w:eastAsia="pl-PL"/>
    </w:rPr>
  </w:style>
  <w:style w:type="character" w:customStyle="1" w:styleId="timark">
    <w:name w:val="timark"/>
    <w:basedOn w:val="a2"/>
    <w:uiPriority w:val="99"/>
    <w:rsid w:val="007C217F"/>
  </w:style>
  <w:style w:type="character" w:styleId="afff7">
    <w:name w:val="Subtle Emphasis"/>
    <w:qFormat/>
    <w:rsid w:val="007C217F"/>
    <w:rPr>
      <w:i/>
      <w:iCs/>
      <w:color w:val="808080"/>
    </w:rPr>
  </w:style>
  <w:style w:type="paragraph" w:customStyle="1" w:styleId="NoSpacing1">
    <w:name w:val="No Spacing1"/>
    <w:uiPriority w:val="1"/>
    <w:qFormat/>
    <w:rsid w:val="007C217F"/>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7C217F"/>
    <w:pPr>
      <w:widowControl w:val="0"/>
      <w:autoSpaceDE w:val="0"/>
      <w:autoSpaceDN w:val="0"/>
      <w:adjustRightInd w:val="0"/>
    </w:pPr>
    <w:rPr>
      <w:color w:val="auto"/>
      <w:sz w:val="24"/>
      <w:szCs w:val="24"/>
      <w:lang w:val="bg-BG"/>
    </w:rPr>
  </w:style>
  <w:style w:type="paragraph" w:customStyle="1" w:styleId="afff8">
    <w:name w:val="Знак Знак Знак"/>
    <w:basedOn w:val="a1"/>
    <w:rsid w:val="007C217F"/>
    <w:pPr>
      <w:tabs>
        <w:tab w:val="left" w:pos="709"/>
      </w:tabs>
    </w:pPr>
    <w:rPr>
      <w:rFonts w:ascii="Tahoma" w:hAnsi="Tahoma"/>
      <w:color w:val="auto"/>
      <w:sz w:val="24"/>
      <w:szCs w:val="24"/>
      <w:lang w:val="pl-PL" w:eastAsia="pl-PL"/>
    </w:rPr>
  </w:style>
  <w:style w:type="character" w:customStyle="1" w:styleId="Bodytext5">
    <w:name w:val="Body text (5)_"/>
    <w:link w:val="Bodytext50"/>
    <w:locked/>
    <w:rsid w:val="007C217F"/>
    <w:rPr>
      <w:sz w:val="21"/>
      <w:szCs w:val="21"/>
      <w:shd w:val="clear" w:color="auto" w:fill="FFFFFF"/>
    </w:rPr>
  </w:style>
  <w:style w:type="paragraph" w:customStyle="1" w:styleId="Bodytext50">
    <w:name w:val="Body text (5)"/>
    <w:basedOn w:val="a1"/>
    <w:link w:val="Bodytext5"/>
    <w:rsid w:val="007C217F"/>
    <w:pPr>
      <w:shd w:val="clear" w:color="auto" w:fill="FFFFFF"/>
      <w:spacing w:line="413" w:lineRule="exact"/>
      <w:ind w:firstLine="700"/>
      <w:jc w:val="both"/>
    </w:pPr>
    <w:rPr>
      <w:rFonts w:asciiTheme="minorHAnsi" w:eastAsiaTheme="minorHAnsi" w:hAnsiTheme="minorHAnsi" w:cstheme="minorBidi"/>
      <w:color w:val="auto"/>
      <w:sz w:val="21"/>
      <w:szCs w:val="21"/>
      <w:lang w:val="bg-BG" w:eastAsia="en-US"/>
    </w:rPr>
  </w:style>
  <w:style w:type="character" w:customStyle="1" w:styleId="Bodytext4">
    <w:name w:val="Body text (4)_"/>
    <w:link w:val="Bodytext40"/>
    <w:locked/>
    <w:rsid w:val="007C217F"/>
    <w:rPr>
      <w:sz w:val="21"/>
      <w:szCs w:val="21"/>
      <w:shd w:val="clear" w:color="auto" w:fill="FFFFFF"/>
    </w:rPr>
  </w:style>
  <w:style w:type="paragraph" w:customStyle="1" w:styleId="Bodytext40">
    <w:name w:val="Body text (4)"/>
    <w:basedOn w:val="a1"/>
    <w:link w:val="Bodytext4"/>
    <w:rsid w:val="007C217F"/>
    <w:pPr>
      <w:shd w:val="clear" w:color="auto" w:fill="FFFFFF"/>
      <w:spacing w:line="259" w:lineRule="exact"/>
    </w:pPr>
    <w:rPr>
      <w:rFonts w:asciiTheme="minorHAnsi" w:eastAsiaTheme="minorHAnsi" w:hAnsiTheme="minorHAnsi" w:cstheme="minorBidi"/>
      <w:color w:val="auto"/>
      <w:sz w:val="21"/>
      <w:szCs w:val="21"/>
      <w:lang w:val="bg-BG" w:eastAsia="en-US"/>
    </w:rPr>
  </w:style>
  <w:style w:type="character" w:customStyle="1" w:styleId="samedocreference">
    <w:name w:val="samedocreference"/>
    <w:rsid w:val="007C217F"/>
  </w:style>
  <w:style w:type="paragraph" w:customStyle="1" w:styleId="buttons">
    <w:name w:val="buttons"/>
    <w:basedOn w:val="a1"/>
    <w:rsid w:val="007C217F"/>
    <w:pPr>
      <w:spacing w:before="100" w:beforeAutospacing="1" w:after="100" w:afterAutospacing="1"/>
    </w:pPr>
    <w:rPr>
      <w:color w:val="auto"/>
      <w:sz w:val="24"/>
      <w:szCs w:val="24"/>
      <w:lang w:val="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7C217F"/>
    <w:pPr>
      <w:tabs>
        <w:tab w:val="left" w:pos="709"/>
      </w:tabs>
    </w:pPr>
    <w:rPr>
      <w:rFonts w:ascii="Tahoma" w:hAnsi="Tahoma"/>
      <w:color w:val="auto"/>
      <w:sz w:val="24"/>
      <w:szCs w:val="24"/>
      <w:lang w:val="pl-PL" w:eastAsia="pl-PL"/>
    </w:rPr>
  </w:style>
  <w:style w:type="paragraph" w:styleId="afff9">
    <w:name w:val="Body Text First Indent"/>
    <w:basedOn w:val="a7"/>
    <w:link w:val="afffa"/>
    <w:rsid w:val="007C217F"/>
    <w:pPr>
      <w:spacing w:after="120"/>
      <w:ind w:firstLine="210"/>
      <w:jc w:val="left"/>
    </w:pPr>
    <w:rPr>
      <w:b w:val="0"/>
      <w:bCs w:val="0"/>
      <w:sz w:val="24"/>
      <w:lang w:val="bg-BG"/>
    </w:rPr>
  </w:style>
  <w:style w:type="character" w:customStyle="1" w:styleId="afffa">
    <w:name w:val="Основен текст отстъп първи ред Знак"/>
    <w:basedOn w:val="a8"/>
    <w:link w:val="afff9"/>
    <w:rsid w:val="007C217F"/>
    <w:rPr>
      <w:rFonts w:ascii="Times New Roman" w:eastAsia="Times New Roman" w:hAnsi="Times New Roman" w:cs="Times New Roman"/>
      <w:b w:val="0"/>
      <w:bCs w:val="0"/>
      <w:sz w:val="24"/>
      <w:szCs w:val="24"/>
      <w:lang w:val="x-none"/>
    </w:rPr>
  </w:style>
  <w:style w:type="paragraph" w:styleId="28">
    <w:name w:val="List 2"/>
    <w:basedOn w:val="a1"/>
    <w:rsid w:val="007C217F"/>
    <w:pPr>
      <w:ind w:left="566" w:hanging="283"/>
      <w:contextualSpacing/>
    </w:pPr>
    <w:rPr>
      <w:color w:val="auto"/>
      <w:sz w:val="24"/>
      <w:szCs w:val="24"/>
      <w:lang w:val="bg-BG" w:eastAsia="en-US"/>
    </w:rPr>
  </w:style>
  <w:style w:type="paragraph" w:styleId="afffb">
    <w:name w:val="List"/>
    <w:basedOn w:val="a1"/>
    <w:rsid w:val="007C217F"/>
    <w:pPr>
      <w:ind w:left="283" w:hanging="283"/>
      <w:contextualSpacing/>
    </w:pPr>
    <w:rPr>
      <w:color w:val="auto"/>
      <w:sz w:val="24"/>
      <w:szCs w:val="24"/>
      <w:lang w:val="bg-BG" w:eastAsia="en-US"/>
    </w:rPr>
  </w:style>
  <w:style w:type="paragraph" w:styleId="2">
    <w:name w:val="List Bullet 2"/>
    <w:basedOn w:val="a1"/>
    <w:rsid w:val="007C217F"/>
    <w:pPr>
      <w:numPr>
        <w:numId w:val="20"/>
      </w:numPr>
      <w:contextualSpacing/>
    </w:pPr>
    <w:rPr>
      <w:color w:val="auto"/>
      <w:sz w:val="24"/>
      <w:szCs w:val="24"/>
      <w:lang w:val="bg-BG" w:eastAsia="en-US"/>
    </w:rPr>
  </w:style>
  <w:style w:type="paragraph" w:customStyle="1" w:styleId="Style14">
    <w:name w:val="Style14"/>
    <w:basedOn w:val="a1"/>
    <w:rsid w:val="007C217F"/>
    <w:pPr>
      <w:widowControl w:val="0"/>
      <w:autoSpaceDE w:val="0"/>
      <w:autoSpaceDN w:val="0"/>
      <w:adjustRightInd w:val="0"/>
    </w:pPr>
    <w:rPr>
      <w:color w:val="auto"/>
      <w:sz w:val="24"/>
      <w:szCs w:val="24"/>
      <w:lang w:val="bg-BG"/>
    </w:rPr>
  </w:style>
  <w:style w:type="character" w:customStyle="1" w:styleId="FontStyle37">
    <w:name w:val="Font Style37"/>
    <w:rsid w:val="007C217F"/>
    <w:rPr>
      <w:rFonts w:ascii="Times New Roman" w:hAnsi="Times New Roman" w:cs="Times New Roman" w:hint="default"/>
      <w:b/>
      <w:bCs/>
      <w:sz w:val="22"/>
      <w:szCs w:val="22"/>
    </w:rPr>
  </w:style>
  <w:style w:type="character" w:customStyle="1" w:styleId="FontStyle39">
    <w:name w:val="Font Style39"/>
    <w:rsid w:val="007C217F"/>
    <w:rPr>
      <w:rFonts w:ascii="Times New Roman" w:hAnsi="Times New Roman" w:cs="Times New Roman" w:hint="default"/>
      <w:sz w:val="22"/>
      <w:szCs w:val="22"/>
    </w:rPr>
  </w:style>
  <w:style w:type="paragraph" w:styleId="3">
    <w:name w:val="List Bullet 3"/>
    <w:basedOn w:val="a1"/>
    <w:rsid w:val="007C217F"/>
    <w:pPr>
      <w:numPr>
        <w:numId w:val="21"/>
      </w:numPr>
      <w:contextualSpacing/>
    </w:pPr>
    <w:rPr>
      <w:color w:val="auto"/>
      <w:sz w:val="24"/>
      <w:szCs w:val="24"/>
      <w:lang w:val="bg-BG" w:eastAsia="en-US"/>
    </w:rPr>
  </w:style>
  <w:style w:type="paragraph" w:styleId="29">
    <w:name w:val="List Continue 2"/>
    <w:basedOn w:val="a1"/>
    <w:rsid w:val="007C217F"/>
    <w:pPr>
      <w:spacing w:after="120"/>
      <w:ind w:left="566"/>
      <w:contextualSpacing/>
    </w:pPr>
    <w:rPr>
      <w:color w:val="auto"/>
      <w:sz w:val="24"/>
      <w:szCs w:val="24"/>
      <w:lang w:val="bg-BG" w:eastAsia="en-US"/>
    </w:rPr>
  </w:style>
  <w:style w:type="paragraph" w:styleId="a">
    <w:name w:val="List Bullet"/>
    <w:basedOn w:val="a1"/>
    <w:uiPriority w:val="99"/>
    <w:rsid w:val="007C217F"/>
    <w:pPr>
      <w:numPr>
        <w:numId w:val="22"/>
      </w:numPr>
      <w:contextualSpacing/>
    </w:pPr>
    <w:rPr>
      <w:color w:val="auto"/>
      <w:sz w:val="24"/>
      <w:szCs w:val="24"/>
      <w:lang w:val="bg-BG" w:eastAsia="en-US"/>
    </w:rPr>
  </w:style>
  <w:style w:type="paragraph" w:styleId="39">
    <w:name w:val="List 3"/>
    <w:basedOn w:val="a1"/>
    <w:uiPriority w:val="99"/>
    <w:rsid w:val="007C217F"/>
    <w:pPr>
      <w:ind w:left="849" w:hanging="283"/>
      <w:contextualSpacing/>
    </w:pPr>
    <w:rPr>
      <w:color w:val="auto"/>
      <w:sz w:val="24"/>
      <w:szCs w:val="24"/>
      <w:lang w:val="bg-BG" w:eastAsia="en-US"/>
    </w:rPr>
  </w:style>
  <w:style w:type="character" w:customStyle="1" w:styleId="alcapt2">
    <w:name w:val="al_capt2"/>
    <w:rsid w:val="007C217F"/>
    <w:rPr>
      <w:rFonts w:ascii="Times New Roman" w:hAnsi="Times New Roman" w:cs="Times New Roman" w:hint="default"/>
      <w:i/>
      <w:iCs/>
    </w:rPr>
  </w:style>
  <w:style w:type="character" w:customStyle="1" w:styleId="parcapt2">
    <w:name w:val="par_capt2"/>
    <w:rsid w:val="007C217F"/>
    <w:rPr>
      <w:rFonts w:ascii="Times New Roman" w:hAnsi="Times New Roman" w:cs="Times New Roman" w:hint="default"/>
      <w:b/>
      <w:bCs/>
    </w:rPr>
  </w:style>
  <w:style w:type="character" w:customStyle="1" w:styleId="ala51">
    <w:name w:val="al_a51"/>
    <w:rsid w:val="007C217F"/>
    <w:rPr>
      <w:rFonts w:ascii="Times New Roman" w:hAnsi="Times New Roman" w:cs="Times New Roman" w:hint="default"/>
    </w:rPr>
  </w:style>
  <w:style w:type="character" w:customStyle="1" w:styleId="ala52">
    <w:name w:val="al_a52"/>
    <w:rsid w:val="007C217F"/>
    <w:rPr>
      <w:rFonts w:ascii="Times New Roman" w:hAnsi="Times New Roman" w:cs="Times New Roman" w:hint="default"/>
    </w:rPr>
  </w:style>
  <w:style w:type="character" w:customStyle="1" w:styleId="ala53">
    <w:name w:val="al_a53"/>
    <w:rsid w:val="007C217F"/>
    <w:rPr>
      <w:rFonts w:ascii="Times New Roman" w:hAnsi="Times New Roman" w:cs="Times New Roman" w:hint="default"/>
    </w:rPr>
  </w:style>
  <w:style w:type="character" w:customStyle="1" w:styleId="ala55">
    <w:name w:val="al_a55"/>
    <w:rsid w:val="007C217F"/>
    <w:rPr>
      <w:rFonts w:ascii="Times New Roman" w:hAnsi="Times New Roman" w:cs="Times New Roman" w:hint="default"/>
    </w:rPr>
  </w:style>
  <w:style w:type="character" w:customStyle="1" w:styleId="ala56">
    <w:name w:val="al_a56"/>
    <w:rsid w:val="007C217F"/>
    <w:rPr>
      <w:rFonts w:ascii="Times New Roman" w:hAnsi="Times New Roman" w:cs="Times New Roman" w:hint="default"/>
    </w:rPr>
  </w:style>
  <w:style w:type="character" w:customStyle="1" w:styleId="ala57">
    <w:name w:val="al_a57"/>
    <w:rsid w:val="007C217F"/>
    <w:rPr>
      <w:rFonts w:ascii="Times New Roman" w:hAnsi="Times New Roman" w:cs="Times New Roman" w:hint="default"/>
    </w:rPr>
  </w:style>
  <w:style w:type="character" w:customStyle="1" w:styleId="ala58">
    <w:name w:val="al_a58"/>
    <w:rsid w:val="007C217F"/>
    <w:rPr>
      <w:rFonts w:ascii="Times New Roman" w:hAnsi="Times New Roman" w:cs="Times New Roman" w:hint="default"/>
    </w:rPr>
  </w:style>
  <w:style w:type="character" w:customStyle="1" w:styleId="ala59">
    <w:name w:val="al_a59"/>
    <w:rsid w:val="007C217F"/>
    <w:rPr>
      <w:rFonts w:ascii="Times New Roman" w:hAnsi="Times New Roman" w:cs="Times New Roman" w:hint="default"/>
    </w:rPr>
  </w:style>
  <w:style w:type="character" w:customStyle="1" w:styleId="ala60">
    <w:name w:val="al_a60"/>
    <w:rsid w:val="007C217F"/>
    <w:rPr>
      <w:rFonts w:ascii="Times New Roman" w:hAnsi="Times New Roman" w:cs="Times New Roman" w:hint="default"/>
    </w:rPr>
  </w:style>
  <w:style w:type="character" w:customStyle="1" w:styleId="ala61">
    <w:name w:val="al_a61"/>
    <w:rsid w:val="007C217F"/>
    <w:rPr>
      <w:rFonts w:ascii="Times New Roman" w:hAnsi="Times New Roman" w:cs="Times New Roman" w:hint="default"/>
    </w:rPr>
  </w:style>
  <w:style w:type="character" w:customStyle="1" w:styleId="ala62">
    <w:name w:val="al_a62"/>
    <w:rsid w:val="007C217F"/>
    <w:rPr>
      <w:rFonts w:ascii="Times New Roman" w:hAnsi="Times New Roman" w:cs="Times New Roman" w:hint="default"/>
    </w:rPr>
  </w:style>
  <w:style w:type="character" w:customStyle="1" w:styleId="ala63">
    <w:name w:val="al_a63"/>
    <w:rsid w:val="007C217F"/>
    <w:rPr>
      <w:rFonts w:ascii="Times New Roman" w:hAnsi="Times New Roman" w:cs="Times New Roman" w:hint="default"/>
    </w:rPr>
  </w:style>
  <w:style w:type="character" w:customStyle="1" w:styleId="ala64">
    <w:name w:val="al_a64"/>
    <w:rsid w:val="007C217F"/>
    <w:rPr>
      <w:rFonts w:ascii="Times New Roman" w:hAnsi="Times New Roman" w:cs="Times New Roman" w:hint="default"/>
    </w:rPr>
  </w:style>
  <w:style w:type="character" w:customStyle="1" w:styleId="ala65">
    <w:name w:val="al_a65"/>
    <w:rsid w:val="007C217F"/>
    <w:rPr>
      <w:rFonts w:ascii="Times New Roman" w:hAnsi="Times New Roman" w:cs="Times New Roman" w:hint="default"/>
    </w:rPr>
  </w:style>
  <w:style w:type="character" w:customStyle="1" w:styleId="ala66">
    <w:name w:val="al_a66"/>
    <w:rsid w:val="007C217F"/>
    <w:rPr>
      <w:rFonts w:ascii="Times New Roman" w:hAnsi="Times New Roman" w:cs="Times New Roman" w:hint="default"/>
    </w:rPr>
  </w:style>
  <w:style w:type="character" w:customStyle="1" w:styleId="ala67">
    <w:name w:val="al_a67"/>
    <w:rsid w:val="007C217F"/>
    <w:rPr>
      <w:rFonts w:ascii="Times New Roman" w:hAnsi="Times New Roman" w:cs="Times New Roman" w:hint="default"/>
    </w:rPr>
  </w:style>
  <w:style w:type="character" w:customStyle="1" w:styleId="ala92">
    <w:name w:val="al_a92"/>
    <w:rsid w:val="007C217F"/>
    <w:rPr>
      <w:rFonts w:ascii="Times New Roman" w:hAnsi="Times New Roman" w:cs="Times New Roman" w:hint="default"/>
    </w:rPr>
  </w:style>
  <w:style w:type="character" w:customStyle="1" w:styleId="ala93">
    <w:name w:val="al_a93"/>
    <w:rsid w:val="007C217F"/>
    <w:rPr>
      <w:rFonts w:ascii="Times New Roman" w:hAnsi="Times New Roman" w:cs="Times New Roman" w:hint="default"/>
    </w:rPr>
  </w:style>
  <w:style w:type="character" w:customStyle="1" w:styleId="ala94">
    <w:name w:val="al_a94"/>
    <w:rsid w:val="007C217F"/>
    <w:rPr>
      <w:rFonts w:ascii="Times New Roman" w:hAnsi="Times New Roman" w:cs="Times New Roman" w:hint="default"/>
    </w:rPr>
  </w:style>
  <w:style w:type="character" w:customStyle="1" w:styleId="ala95">
    <w:name w:val="al_a95"/>
    <w:rsid w:val="007C217F"/>
    <w:rPr>
      <w:rFonts w:ascii="Times New Roman" w:hAnsi="Times New Roman" w:cs="Times New Roman" w:hint="default"/>
    </w:rPr>
  </w:style>
  <w:style w:type="character" w:customStyle="1" w:styleId="ala96">
    <w:name w:val="al_a96"/>
    <w:rsid w:val="007C217F"/>
    <w:rPr>
      <w:rFonts w:ascii="Times New Roman" w:hAnsi="Times New Roman" w:cs="Times New Roman" w:hint="default"/>
    </w:rPr>
  </w:style>
  <w:style w:type="character" w:customStyle="1" w:styleId="ala97">
    <w:name w:val="al_a97"/>
    <w:rsid w:val="007C217F"/>
    <w:rPr>
      <w:rFonts w:ascii="Times New Roman" w:hAnsi="Times New Roman" w:cs="Times New Roman" w:hint="default"/>
    </w:rPr>
  </w:style>
  <w:style w:type="character" w:customStyle="1" w:styleId="ala98">
    <w:name w:val="al_a98"/>
    <w:rsid w:val="007C217F"/>
    <w:rPr>
      <w:rFonts w:ascii="Times New Roman" w:hAnsi="Times New Roman" w:cs="Times New Roman" w:hint="default"/>
    </w:rPr>
  </w:style>
  <w:style w:type="character" w:customStyle="1" w:styleId="ala150">
    <w:name w:val="al_a150"/>
    <w:rsid w:val="007C217F"/>
    <w:rPr>
      <w:rFonts w:ascii="Times New Roman" w:hAnsi="Times New Roman" w:cs="Times New Roman" w:hint="default"/>
    </w:rPr>
  </w:style>
  <w:style w:type="character" w:customStyle="1" w:styleId="ala151">
    <w:name w:val="al_a151"/>
    <w:rsid w:val="007C217F"/>
    <w:rPr>
      <w:rFonts w:ascii="Times New Roman" w:hAnsi="Times New Roman" w:cs="Times New Roman" w:hint="default"/>
    </w:rPr>
  </w:style>
  <w:style w:type="character" w:customStyle="1" w:styleId="ala152">
    <w:name w:val="al_a152"/>
    <w:rsid w:val="007C217F"/>
    <w:rPr>
      <w:rFonts w:ascii="Times New Roman" w:hAnsi="Times New Roman" w:cs="Times New Roman" w:hint="default"/>
    </w:rPr>
  </w:style>
  <w:style w:type="character" w:customStyle="1" w:styleId="ala154">
    <w:name w:val="al_a154"/>
    <w:rsid w:val="007C217F"/>
    <w:rPr>
      <w:rFonts w:ascii="Times New Roman" w:hAnsi="Times New Roman" w:cs="Times New Roman" w:hint="default"/>
    </w:rPr>
  </w:style>
  <w:style w:type="character" w:customStyle="1" w:styleId="ala22">
    <w:name w:val="al_a22"/>
    <w:rsid w:val="007C217F"/>
    <w:rPr>
      <w:rFonts w:ascii="Times New Roman" w:hAnsi="Times New Roman" w:cs="Times New Roman" w:hint="default"/>
    </w:rPr>
  </w:style>
  <w:style w:type="character" w:customStyle="1" w:styleId="ala27">
    <w:name w:val="al_a27"/>
    <w:rsid w:val="007C217F"/>
    <w:rPr>
      <w:rFonts w:ascii="Times New Roman" w:hAnsi="Times New Roman" w:cs="Times New Roman" w:hint="default"/>
    </w:rPr>
  </w:style>
  <w:style w:type="character" w:customStyle="1" w:styleId="ala28">
    <w:name w:val="al_a28"/>
    <w:rsid w:val="007C217F"/>
    <w:rPr>
      <w:rFonts w:ascii="Times New Roman" w:hAnsi="Times New Roman" w:cs="Times New Roman" w:hint="default"/>
    </w:rPr>
  </w:style>
  <w:style w:type="character" w:customStyle="1" w:styleId="ala29">
    <w:name w:val="al_a29"/>
    <w:rsid w:val="007C217F"/>
    <w:rPr>
      <w:rFonts w:ascii="Times New Roman" w:hAnsi="Times New Roman" w:cs="Times New Roman" w:hint="default"/>
    </w:rPr>
  </w:style>
  <w:style w:type="character" w:customStyle="1" w:styleId="ala36">
    <w:name w:val="al_a36"/>
    <w:rsid w:val="007C217F"/>
    <w:rPr>
      <w:rFonts w:ascii="Times New Roman" w:hAnsi="Times New Roman" w:cs="Times New Roman" w:hint="default"/>
    </w:rPr>
  </w:style>
  <w:style w:type="character" w:customStyle="1" w:styleId="ala37">
    <w:name w:val="al_a37"/>
    <w:rsid w:val="007C217F"/>
    <w:rPr>
      <w:rFonts w:ascii="Times New Roman" w:hAnsi="Times New Roman" w:cs="Times New Roman" w:hint="default"/>
    </w:rPr>
  </w:style>
  <w:style w:type="character" w:customStyle="1" w:styleId="ala40">
    <w:name w:val="al_a40"/>
    <w:rsid w:val="007C217F"/>
    <w:rPr>
      <w:rFonts w:ascii="Times New Roman" w:hAnsi="Times New Roman" w:cs="Times New Roman" w:hint="default"/>
    </w:rPr>
  </w:style>
  <w:style w:type="character" w:customStyle="1" w:styleId="ala41">
    <w:name w:val="al_a41"/>
    <w:rsid w:val="007C217F"/>
    <w:rPr>
      <w:rFonts w:ascii="Times New Roman" w:hAnsi="Times New Roman" w:cs="Times New Roman" w:hint="default"/>
    </w:rPr>
  </w:style>
  <w:style w:type="character" w:customStyle="1" w:styleId="ala42">
    <w:name w:val="al_a42"/>
    <w:rsid w:val="007C217F"/>
    <w:rPr>
      <w:rFonts w:ascii="Times New Roman" w:hAnsi="Times New Roman" w:cs="Times New Roman" w:hint="default"/>
    </w:rPr>
  </w:style>
  <w:style w:type="character" w:customStyle="1" w:styleId="ala43">
    <w:name w:val="al_a43"/>
    <w:rsid w:val="007C217F"/>
    <w:rPr>
      <w:rFonts w:ascii="Times New Roman" w:hAnsi="Times New Roman" w:cs="Times New Roman" w:hint="default"/>
    </w:rPr>
  </w:style>
  <w:style w:type="character" w:customStyle="1" w:styleId="ala44">
    <w:name w:val="al_a44"/>
    <w:rsid w:val="007C217F"/>
    <w:rPr>
      <w:rFonts w:ascii="Times New Roman" w:hAnsi="Times New Roman" w:cs="Times New Roman" w:hint="default"/>
    </w:rPr>
  </w:style>
  <w:style w:type="character" w:customStyle="1" w:styleId="ala45">
    <w:name w:val="al_a45"/>
    <w:rsid w:val="007C217F"/>
    <w:rPr>
      <w:rFonts w:ascii="Times New Roman" w:hAnsi="Times New Roman" w:cs="Times New Roman" w:hint="default"/>
    </w:rPr>
  </w:style>
  <w:style w:type="character" w:customStyle="1" w:styleId="ala46">
    <w:name w:val="al_a46"/>
    <w:rsid w:val="007C217F"/>
    <w:rPr>
      <w:rFonts w:ascii="Times New Roman" w:hAnsi="Times New Roman" w:cs="Times New Roman" w:hint="default"/>
    </w:rPr>
  </w:style>
  <w:style w:type="character" w:customStyle="1" w:styleId="ala47">
    <w:name w:val="al_a47"/>
    <w:rsid w:val="007C217F"/>
    <w:rPr>
      <w:rFonts w:ascii="Times New Roman" w:hAnsi="Times New Roman" w:cs="Times New Roman" w:hint="default"/>
    </w:rPr>
  </w:style>
  <w:style w:type="character" w:customStyle="1" w:styleId="ldef2">
    <w:name w:val="ldef2"/>
    <w:rsid w:val="007C217F"/>
    <w:rPr>
      <w:rFonts w:cs="Times New Roman"/>
      <w:color w:val="FF0000"/>
    </w:rPr>
  </w:style>
  <w:style w:type="paragraph" w:customStyle="1" w:styleId="3a">
    <w:name w:val="Знак Знак3"/>
    <w:basedOn w:val="a1"/>
    <w:uiPriority w:val="99"/>
    <w:semiHidden/>
    <w:rsid w:val="007C217F"/>
    <w:pPr>
      <w:tabs>
        <w:tab w:val="left" w:pos="709"/>
      </w:tabs>
    </w:pPr>
    <w:rPr>
      <w:rFonts w:ascii="Futura Bk" w:hAnsi="Futura Bk"/>
      <w:noProof/>
      <w:color w:val="auto"/>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uiPriority w:val="99"/>
    <w:semiHidden/>
    <w:rsid w:val="007C217F"/>
    <w:rPr>
      <w:sz w:val="20"/>
      <w:szCs w:val="20"/>
      <w:lang w:val="en-US" w:eastAsia="en-US"/>
    </w:rPr>
  </w:style>
  <w:style w:type="paragraph" w:customStyle="1" w:styleId="title17">
    <w:name w:val="title17"/>
    <w:basedOn w:val="a1"/>
    <w:uiPriority w:val="99"/>
    <w:rsid w:val="007C217F"/>
    <w:pPr>
      <w:spacing w:before="100" w:beforeAutospacing="1" w:after="100" w:afterAutospacing="1"/>
      <w:jc w:val="center"/>
      <w:textAlignment w:val="center"/>
    </w:pPr>
    <w:rPr>
      <w:b/>
      <w:bCs/>
      <w:color w:val="auto"/>
      <w:sz w:val="26"/>
      <w:szCs w:val="26"/>
      <w:lang w:val="bg-BG"/>
    </w:rPr>
  </w:style>
  <w:style w:type="character" w:customStyle="1" w:styleId="samedocreference1">
    <w:name w:val="samedocreference1"/>
    <w:uiPriority w:val="99"/>
    <w:rsid w:val="007C217F"/>
    <w:rPr>
      <w:color w:val="8B0000"/>
      <w:u w:val="single"/>
    </w:rPr>
  </w:style>
  <w:style w:type="character" w:customStyle="1" w:styleId="newdocreference1">
    <w:name w:val="newdocreference1"/>
    <w:uiPriority w:val="99"/>
    <w:rsid w:val="007C217F"/>
    <w:rPr>
      <w:color w:val="0000FF"/>
      <w:u w:val="single"/>
    </w:rPr>
  </w:style>
  <w:style w:type="paragraph" w:customStyle="1" w:styleId="p14">
    <w:name w:val="p14"/>
    <w:basedOn w:val="a1"/>
    <w:uiPriority w:val="99"/>
    <w:rsid w:val="007C217F"/>
    <w:pPr>
      <w:widowControl w:val="0"/>
      <w:tabs>
        <w:tab w:val="left" w:pos="720"/>
      </w:tabs>
      <w:spacing w:line="280" w:lineRule="atLeast"/>
      <w:jc w:val="both"/>
    </w:pPr>
    <w:rPr>
      <w:color w:val="auto"/>
      <w:sz w:val="24"/>
      <w:szCs w:val="24"/>
      <w:lang w:val="en-GB"/>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120">
    <w:name w:val="Знак Знак12"/>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0">
    <w:name w:val="Char Char Char Знак Знак Char Char Char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1">
    <w:name w:val="Char Char Char Знак Знак Char Char Char Char Char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1">
    <w:name w:val="Char Char Char Char1"/>
    <w:basedOn w:val="a1"/>
    <w:uiPriority w:val="99"/>
    <w:rsid w:val="007C217F"/>
    <w:pPr>
      <w:tabs>
        <w:tab w:val="left" w:pos="709"/>
      </w:tabs>
    </w:pPr>
    <w:rPr>
      <w:rFonts w:ascii="Tahoma" w:hAnsi="Tahoma"/>
      <w:color w:val="auto"/>
      <w:sz w:val="24"/>
      <w:szCs w:val="24"/>
      <w:lang w:val="pl-PL" w:eastAsia="pl-PL"/>
    </w:rPr>
  </w:style>
  <w:style w:type="paragraph" w:customStyle="1" w:styleId="113">
    <w:name w:val="Знак Знак11"/>
    <w:basedOn w:val="a1"/>
    <w:uiPriority w:val="99"/>
    <w:rsid w:val="007C217F"/>
    <w:pPr>
      <w:tabs>
        <w:tab w:val="left" w:pos="709"/>
      </w:tabs>
    </w:pPr>
    <w:rPr>
      <w:rFonts w:ascii="Tahoma" w:hAnsi="Tahoma"/>
      <w:color w:val="auto"/>
      <w:sz w:val="24"/>
      <w:szCs w:val="24"/>
      <w:lang w:val="pl-PL" w:eastAsia="pl-PL"/>
    </w:rPr>
  </w:style>
  <w:style w:type="paragraph" w:customStyle="1" w:styleId="1c">
    <w:name w:val="Знак1 Знак Знак Знак"/>
    <w:basedOn w:val="a1"/>
    <w:uiPriority w:val="99"/>
    <w:rsid w:val="007C217F"/>
    <w:pPr>
      <w:tabs>
        <w:tab w:val="left" w:pos="709"/>
      </w:tabs>
      <w:spacing w:line="360" w:lineRule="auto"/>
    </w:pPr>
    <w:rPr>
      <w:rFonts w:ascii="Tahoma" w:hAnsi="Tahoma" w:cs="Arial"/>
      <w:color w:val="auto"/>
      <w:lang w:val="pl-PL" w:eastAsia="pl-PL"/>
    </w:rPr>
  </w:style>
  <w:style w:type="paragraph" w:customStyle="1" w:styleId="Pa11">
    <w:name w:val="Pa11"/>
    <w:basedOn w:val="a1"/>
    <w:next w:val="a1"/>
    <w:uiPriority w:val="99"/>
    <w:rsid w:val="007C217F"/>
    <w:pPr>
      <w:autoSpaceDE w:val="0"/>
      <w:autoSpaceDN w:val="0"/>
      <w:adjustRightInd w:val="0"/>
      <w:spacing w:line="193" w:lineRule="atLeast"/>
    </w:pPr>
    <w:rPr>
      <w:rFonts w:ascii="TimokCYR" w:hAnsi="TimokCYR"/>
      <w:color w:val="auto"/>
      <w:sz w:val="24"/>
      <w:szCs w:val="24"/>
      <w:lang w:val="bg-BG"/>
    </w:rPr>
  </w:style>
  <w:style w:type="paragraph" w:customStyle="1" w:styleId="Char21">
    <w:name w:val="Char21"/>
    <w:basedOn w:val="a1"/>
    <w:uiPriority w:val="99"/>
    <w:rsid w:val="007C217F"/>
    <w:pPr>
      <w:tabs>
        <w:tab w:val="left" w:pos="709"/>
      </w:tabs>
    </w:pPr>
    <w:rPr>
      <w:rFonts w:ascii="Tahoma" w:hAnsi="Tahoma"/>
      <w:color w:val="auto"/>
      <w:sz w:val="24"/>
      <w:szCs w:val="24"/>
      <w:lang w:val="pl-PL" w:eastAsia="pl-PL"/>
    </w:rPr>
  </w:style>
  <w:style w:type="character" w:customStyle="1" w:styleId="newdocreference">
    <w:name w:val="newdocreference"/>
    <w:uiPriority w:val="99"/>
    <w:rsid w:val="007C217F"/>
    <w:rPr>
      <w:rFonts w:cs="Times New Roman"/>
    </w:rPr>
  </w:style>
  <w:style w:type="paragraph" w:customStyle="1" w:styleId="CharCharCharChar2">
    <w:name w:val="Char Char Char Char2"/>
    <w:basedOn w:val="a1"/>
    <w:uiPriority w:val="99"/>
    <w:rsid w:val="007C217F"/>
    <w:pPr>
      <w:tabs>
        <w:tab w:val="left" w:pos="709"/>
      </w:tabs>
    </w:pPr>
    <w:rPr>
      <w:rFonts w:ascii="Tahoma" w:hAnsi="Tahoma"/>
      <w:color w:val="auto"/>
      <w:sz w:val="24"/>
      <w:szCs w:val="24"/>
      <w:lang w:val="pl-PL" w:eastAsia="pl-PL"/>
    </w:rPr>
  </w:style>
  <w:style w:type="paragraph" w:customStyle="1" w:styleId="Bulets">
    <w:name w:val="Bulets"/>
    <w:basedOn w:val="a1"/>
    <w:link w:val="Bulets0"/>
    <w:uiPriority w:val="99"/>
    <w:rsid w:val="007C217F"/>
    <w:pPr>
      <w:numPr>
        <w:numId w:val="26"/>
      </w:numPr>
      <w:spacing w:before="120"/>
      <w:jc w:val="both"/>
    </w:pPr>
    <w:rPr>
      <w:rFonts w:ascii="Arial" w:hAnsi="Arial"/>
      <w:color w:val="auto"/>
      <w:sz w:val="24"/>
      <w:lang w:val="en-GB"/>
    </w:rPr>
  </w:style>
  <w:style w:type="character" w:customStyle="1" w:styleId="Bulets0">
    <w:name w:val="Bulets Знак"/>
    <w:link w:val="Bulets"/>
    <w:uiPriority w:val="99"/>
    <w:locked/>
    <w:rsid w:val="007C217F"/>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41">
    <w:name w:val="Знак Знак4"/>
    <w:basedOn w:val="a1"/>
    <w:uiPriority w:val="99"/>
    <w:rsid w:val="007C217F"/>
    <w:pPr>
      <w:tabs>
        <w:tab w:val="left" w:pos="709"/>
      </w:tabs>
    </w:pPr>
    <w:rPr>
      <w:rFonts w:ascii="Tahoma" w:hAnsi="Tahoma"/>
      <w:color w:val="auto"/>
      <w:sz w:val="24"/>
      <w:szCs w:val="24"/>
      <w:lang w:val="pl-PL" w:eastAsia="pl-PL"/>
    </w:rPr>
  </w:style>
  <w:style w:type="paragraph" w:customStyle="1" w:styleId="410">
    <w:name w:val="Знак Знак41"/>
    <w:basedOn w:val="a1"/>
    <w:uiPriority w:val="99"/>
    <w:rsid w:val="007C217F"/>
    <w:pPr>
      <w:tabs>
        <w:tab w:val="left" w:pos="709"/>
      </w:tabs>
    </w:pPr>
    <w:rPr>
      <w:rFonts w:ascii="Tahoma" w:hAnsi="Tahoma"/>
      <w:color w:val="auto"/>
      <w:sz w:val="24"/>
      <w:szCs w:val="24"/>
      <w:lang w:val="pl-PL" w:eastAsia="pl-PL"/>
    </w:rPr>
  </w:style>
  <w:style w:type="paragraph" w:customStyle="1" w:styleId="CharChar1CharChar1">
    <w:name w:val="Char Char1 Знак Char Char Знак Знак1"/>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3">
    <w:name w:val="Char Char Знак Знак Знак Char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Title1">
    <w:name w:val="Title1"/>
    <w:basedOn w:val="a1"/>
    <w:uiPriority w:val="99"/>
    <w:rsid w:val="007C217F"/>
    <w:pPr>
      <w:spacing w:before="100" w:beforeAutospacing="1" w:after="100" w:afterAutospacing="1"/>
    </w:pPr>
    <w:rPr>
      <w:color w:val="auto"/>
      <w:sz w:val="24"/>
      <w:szCs w:val="24"/>
      <w:lang w:val="bg-BG"/>
    </w:rPr>
  </w:style>
  <w:style w:type="paragraph" w:customStyle="1" w:styleId="WW-BodyTextIndent3">
    <w:name w:val="WW-Body Text Indent 3"/>
    <w:basedOn w:val="a1"/>
    <w:uiPriority w:val="99"/>
    <w:rsid w:val="007C217F"/>
    <w:pPr>
      <w:suppressAutoHyphens/>
      <w:overflowPunct w:val="0"/>
      <w:spacing w:after="120"/>
      <w:ind w:left="283"/>
    </w:pPr>
    <w:rPr>
      <w:color w:val="auto"/>
      <w:sz w:val="16"/>
      <w:szCs w:val="16"/>
      <w:lang w:val="bg-BG" w:eastAsia="ar-SA"/>
    </w:rPr>
  </w:style>
  <w:style w:type="character" w:customStyle="1" w:styleId="BuletsChar">
    <w:name w:val="Bulets Char"/>
    <w:uiPriority w:val="99"/>
    <w:rsid w:val="007C217F"/>
    <w:rPr>
      <w:rFonts w:ascii="Arial" w:hAnsi="Arial"/>
      <w:sz w:val="24"/>
      <w:lang w:val="en-GB" w:eastAsia="en-US"/>
    </w:rPr>
  </w:style>
  <w:style w:type="character" w:customStyle="1" w:styleId="ala">
    <w:name w:val="al_a"/>
    <w:uiPriority w:val="99"/>
    <w:rsid w:val="007C217F"/>
  </w:style>
  <w:style w:type="character" w:customStyle="1" w:styleId="ala2">
    <w:name w:val="al_a2"/>
    <w:uiPriority w:val="99"/>
    <w:rsid w:val="007C217F"/>
  </w:style>
  <w:style w:type="character" w:customStyle="1" w:styleId="FontStyle151">
    <w:name w:val="Font Style151"/>
    <w:uiPriority w:val="99"/>
    <w:rsid w:val="007C217F"/>
    <w:rPr>
      <w:rFonts w:ascii="Times New Roman" w:hAnsi="Times New Roman"/>
      <w:sz w:val="24"/>
    </w:rPr>
  </w:style>
  <w:style w:type="character" w:styleId="afffc">
    <w:name w:val="endnote reference"/>
    <w:uiPriority w:val="99"/>
    <w:rsid w:val="007C217F"/>
    <w:rPr>
      <w:rFonts w:cs="Times New Roman"/>
      <w:vertAlign w:val="superscript"/>
    </w:rPr>
  </w:style>
  <w:style w:type="character" w:customStyle="1" w:styleId="a6">
    <w:name w:val="Списък на абзаци Знак"/>
    <w:link w:val="a5"/>
    <w:uiPriority w:val="34"/>
    <w:locked/>
    <w:rsid w:val="007C217F"/>
    <w:rPr>
      <w:rFonts w:ascii="Times New Roman" w:eastAsia="Times New Roman" w:hAnsi="Times New Roman" w:cs="Times New Roman"/>
      <w:color w:val="000000"/>
      <w:sz w:val="28"/>
      <w:szCs w:val="20"/>
      <w:lang w:val="en-AU" w:eastAsia="bg-BG"/>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7C217F"/>
    <w:rPr>
      <w:spacing w:val="-2"/>
      <w:lang w:val="en-GB" w:eastAsia="ar-SA" w:bidi="ar-SA"/>
    </w:rPr>
  </w:style>
  <w:style w:type="paragraph" w:customStyle="1" w:styleId="normaltableau">
    <w:name w:val="normal_tableau"/>
    <w:basedOn w:val="a1"/>
    <w:uiPriority w:val="99"/>
    <w:rsid w:val="007C217F"/>
    <w:pPr>
      <w:suppressAutoHyphens/>
      <w:spacing w:before="120" w:after="120"/>
      <w:jc w:val="both"/>
    </w:pPr>
    <w:rPr>
      <w:rFonts w:ascii="Optima" w:hAnsi="Optima"/>
      <w:color w:val="auto"/>
      <w:sz w:val="22"/>
      <w:lang w:val="en-GB" w:eastAsia="ar-SA"/>
    </w:rPr>
  </w:style>
  <w:style w:type="paragraph" w:customStyle="1" w:styleId="TableContents">
    <w:name w:val="Table Contents"/>
    <w:basedOn w:val="a1"/>
    <w:uiPriority w:val="99"/>
    <w:rsid w:val="007C217F"/>
    <w:pPr>
      <w:suppressLineNumbers/>
      <w:suppressAutoHyphens/>
      <w:spacing w:after="240"/>
      <w:jc w:val="both"/>
    </w:pPr>
    <w:rPr>
      <w:color w:val="auto"/>
      <w:sz w:val="24"/>
      <w:lang w:val="en-GB" w:eastAsia="ar-SA"/>
    </w:rPr>
  </w:style>
  <w:style w:type="character" w:customStyle="1" w:styleId="FontStyle35">
    <w:name w:val="Font Style35"/>
    <w:uiPriority w:val="99"/>
    <w:rsid w:val="007C217F"/>
    <w:rPr>
      <w:rFonts w:ascii="Times New Roman" w:hAnsi="Times New Roman"/>
      <w:b/>
      <w:sz w:val="26"/>
    </w:rPr>
  </w:style>
  <w:style w:type="paragraph" w:customStyle="1" w:styleId="CharCharChar11">
    <w:name w:val="Char Char Char11"/>
    <w:basedOn w:val="a1"/>
    <w:uiPriority w:val="99"/>
    <w:rsid w:val="007C217F"/>
    <w:pPr>
      <w:tabs>
        <w:tab w:val="left" w:pos="709"/>
      </w:tabs>
    </w:pPr>
    <w:rPr>
      <w:rFonts w:ascii="Tahoma" w:hAnsi="Tahoma"/>
      <w:color w:val="auto"/>
      <w:sz w:val="24"/>
      <w:szCs w:val="24"/>
      <w:lang w:val="pl-PL" w:eastAsia="pl-PL"/>
    </w:rPr>
  </w:style>
  <w:style w:type="character" w:customStyle="1" w:styleId="label">
    <w:name w:val="label"/>
    <w:uiPriority w:val="99"/>
    <w:rsid w:val="007C217F"/>
    <w:rPr>
      <w:rFonts w:cs="Times New Roman"/>
    </w:rPr>
  </w:style>
  <w:style w:type="character" w:customStyle="1" w:styleId="value">
    <w:name w:val="value"/>
    <w:uiPriority w:val="99"/>
    <w:rsid w:val="007C217F"/>
    <w:rPr>
      <w:rFonts w:cs="Times New Roman"/>
    </w:rPr>
  </w:style>
  <w:style w:type="paragraph" w:customStyle="1" w:styleId="mayoralty">
    <w:name w:val="mayoralty"/>
    <w:basedOn w:val="a1"/>
    <w:uiPriority w:val="99"/>
    <w:rsid w:val="007C217F"/>
    <w:pPr>
      <w:spacing w:before="100" w:beforeAutospacing="1" w:after="100" w:afterAutospacing="1"/>
    </w:pPr>
    <w:rPr>
      <w:color w:val="auto"/>
      <w:sz w:val="24"/>
      <w:szCs w:val="24"/>
      <w:lang w:val="bg-BG"/>
    </w:rPr>
  </w:style>
  <w:style w:type="paragraph" w:customStyle="1" w:styleId="postcode">
    <w:name w:val="postcode"/>
    <w:basedOn w:val="a1"/>
    <w:uiPriority w:val="99"/>
    <w:rsid w:val="007C217F"/>
    <w:pPr>
      <w:spacing w:before="100" w:beforeAutospacing="1" w:after="100" w:afterAutospacing="1"/>
    </w:pPr>
    <w:rPr>
      <w:color w:val="auto"/>
      <w:sz w:val="24"/>
      <w:szCs w:val="24"/>
      <w:lang w:val="bg-BG"/>
    </w:rPr>
  </w:style>
  <w:style w:type="paragraph" w:customStyle="1" w:styleId="altitude">
    <w:name w:val="altitude"/>
    <w:basedOn w:val="a1"/>
    <w:uiPriority w:val="99"/>
    <w:rsid w:val="007C217F"/>
    <w:pPr>
      <w:spacing w:before="100" w:beforeAutospacing="1" w:after="100" w:afterAutospacing="1"/>
    </w:pPr>
    <w:rPr>
      <w:color w:val="auto"/>
      <w:sz w:val="24"/>
      <w:szCs w:val="24"/>
      <w:lang w:val="bg-BG"/>
    </w:rPr>
  </w:style>
  <w:style w:type="paragraph" w:customStyle="1" w:styleId="district">
    <w:name w:val="district"/>
    <w:basedOn w:val="a1"/>
    <w:uiPriority w:val="99"/>
    <w:rsid w:val="007C217F"/>
    <w:pPr>
      <w:spacing w:before="100" w:beforeAutospacing="1" w:after="100" w:afterAutospacing="1"/>
    </w:pPr>
    <w:rPr>
      <w:color w:val="auto"/>
      <w:sz w:val="24"/>
      <w:szCs w:val="24"/>
      <w:lang w:val="bg-BG"/>
    </w:rPr>
  </w:style>
  <w:style w:type="paragraph" w:customStyle="1" w:styleId="districtcode">
    <w:name w:val="districtcode"/>
    <w:basedOn w:val="a1"/>
    <w:uiPriority w:val="99"/>
    <w:rsid w:val="007C217F"/>
    <w:pPr>
      <w:spacing w:before="100" w:beforeAutospacing="1" w:after="100" w:afterAutospacing="1"/>
    </w:pPr>
    <w:rPr>
      <w:color w:val="auto"/>
      <w:sz w:val="24"/>
      <w:szCs w:val="24"/>
      <w:lang w:val="bg-BG"/>
    </w:rPr>
  </w:style>
  <w:style w:type="paragraph" w:customStyle="1" w:styleId="municipality">
    <w:name w:val="municipality"/>
    <w:basedOn w:val="a1"/>
    <w:uiPriority w:val="99"/>
    <w:rsid w:val="007C217F"/>
    <w:pPr>
      <w:spacing w:before="100" w:beforeAutospacing="1" w:after="100" w:afterAutospacing="1"/>
    </w:pPr>
    <w:rPr>
      <w:color w:val="auto"/>
      <w:sz w:val="24"/>
      <w:szCs w:val="24"/>
      <w:lang w:val="bg-BG"/>
    </w:rPr>
  </w:style>
  <w:style w:type="paragraph" w:customStyle="1" w:styleId="municipalitycode">
    <w:name w:val="municipalitycode"/>
    <w:basedOn w:val="a1"/>
    <w:uiPriority w:val="99"/>
    <w:rsid w:val="007C217F"/>
    <w:pPr>
      <w:spacing w:before="100" w:beforeAutospacing="1" w:after="100" w:afterAutospacing="1"/>
    </w:pPr>
    <w:rPr>
      <w:color w:val="auto"/>
      <w:sz w:val="24"/>
      <w:szCs w:val="24"/>
      <w:lang w:val="bg-BG"/>
    </w:rPr>
  </w:style>
  <w:style w:type="paragraph" w:customStyle="1" w:styleId="region">
    <w:name w:val="region"/>
    <w:basedOn w:val="a1"/>
    <w:uiPriority w:val="99"/>
    <w:rsid w:val="007C217F"/>
    <w:pPr>
      <w:spacing w:before="100" w:beforeAutospacing="1" w:after="100" w:afterAutospacing="1"/>
    </w:pPr>
    <w:rPr>
      <w:color w:val="auto"/>
      <w:sz w:val="24"/>
      <w:szCs w:val="24"/>
      <w:lang w:val="bg-BG"/>
    </w:rPr>
  </w:style>
  <w:style w:type="paragraph" w:styleId="afffd">
    <w:name w:val="Revision"/>
    <w:hidden/>
    <w:uiPriority w:val="99"/>
    <w:semiHidden/>
    <w:rsid w:val="007C217F"/>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7C217F"/>
    <w:pPr>
      <w:tabs>
        <w:tab w:val="left" w:pos="709"/>
      </w:tabs>
    </w:pPr>
    <w:rPr>
      <w:rFonts w:ascii="Tahoma" w:hAnsi="Tahoma"/>
      <w:color w:val="auto"/>
      <w:sz w:val="24"/>
      <w:szCs w:val="24"/>
      <w:lang w:val="pl-PL" w:eastAsia="pl-PL"/>
    </w:rPr>
  </w:style>
  <w:style w:type="numbering" w:customStyle="1" w:styleId="WW8Num10">
    <w:name w:val="WW8Num10"/>
    <w:rsid w:val="007C217F"/>
    <w:pPr>
      <w:numPr>
        <w:numId w:val="27"/>
      </w:numPr>
    </w:pPr>
  </w:style>
  <w:style w:type="character" w:customStyle="1" w:styleId="DeltaViewInsertion">
    <w:name w:val="DeltaView Insertion"/>
    <w:rsid w:val="007C217F"/>
    <w:rPr>
      <w:b/>
      <w:i/>
      <w:spacing w:val="0"/>
      <w:lang w:val="bg-BG" w:eastAsia="bg-BG"/>
    </w:rPr>
  </w:style>
  <w:style w:type="paragraph" w:customStyle="1" w:styleId="Tiret0">
    <w:name w:val="Tiret 0"/>
    <w:basedOn w:val="a1"/>
    <w:rsid w:val="007C217F"/>
    <w:pPr>
      <w:numPr>
        <w:numId w:val="29"/>
      </w:numPr>
      <w:spacing w:before="120" w:after="120"/>
      <w:jc w:val="both"/>
    </w:pPr>
    <w:rPr>
      <w:rFonts w:eastAsia="Calibri"/>
      <w:color w:val="auto"/>
      <w:sz w:val="24"/>
      <w:szCs w:val="22"/>
      <w:lang w:val="bg-BG"/>
    </w:rPr>
  </w:style>
  <w:style w:type="paragraph" w:customStyle="1" w:styleId="Tiret1">
    <w:name w:val="Tiret 1"/>
    <w:basedOn w:val="a1"/>
    <w:rsid w:val="007C217F"/>
    <w:pPr>
      <w:numPr>
        <w:numId w:val="30"/>
      </w:numPr>
      <w:spacing w:before="120" w:after="120"/>
      <w:jc w:val="both"/>
    </w:pPr>
    <w:rPr>
      <w:rFonts w:eastAsia="Calibri"/>
      <w:color w:val="auto"/>
      <w:sz w:val="24"/>
      <w:szCs w:val="22"/>
      <w:lang w:val="bg-BG"/>
    </w:rPr>
  </w:style>
  <w:style w:type="paragraph" w:customStyle="1" w:styleId="NumPar1">
    <w:name w:val="NumPar 1"/>
    <w:basedOn w:val="a1"/>
    <w:next w:val="a1"/>
    <w:rsid w:val="007C217F"/>
    <w:pPr>
      <w:numPr>
        <w:numId w:val="31"/>
      </w:numPr>
      <w:spacing w:before="120" w:after="120"/>
      <w:jc w:val="both"/>
    </w:pPr>
    <w:rPr>
      <w:rFonts w:eastAsia="Calibri"/>
      <w:color w:val="auto"/>
      <w:sz w:val="24"/>
      <w:szCs w:val="22"/>
      <w:lang w:val="bg-BG"/>
    </w:rPr>
  </w:style>
  <w:style w:type="paragraph" w:customStyle="1" w:styleId="NumPar2">
    <w:name w:val="NumPar 2"/>
    <w:basedOn w:val="a1"/>
    <w:next w:val="a1"/>
    <w:rsid w:val="007C217F"/>
    <w:pPr>
      <w:numPr>
        <w:ilvl w:val="1"/>
        <w:numId w:val="31"/>
      </w:numPr>
      <w:spacing w:before="120" w:after="120"/>
      <w:jc w:val="both"/>
    </w:pPr>
    <w:rPr>
      <w:rFonts w:eastAsia="Calibri"/>
      <w:color w:val="auto"/>
      <w:sz w:val="24"/>
      <w:szCs w:val="22"/>
      <w:lang w:val="bg-BG"/>
    </w:rPr>
  </w:style>
  <w:style w:type="paragraph" w:customStyle="1" w:styleId="NumPar3">
    <w:name w:val="NumPar 3"/>
    <w:basedOn w:val="a1"/>
    <w:next w:val="a1"/>
    <w:rsid w:val="007C217F"/>
    <w:pPr>
      <w:numPr>
        <w:ilvl w:val="2"/>
        <w:numId w:val="31"/>
      </w:numPr>
      <w:spacing w:before="120" w:after="120"/>
      <w:jc w:val="both"/>
    </w:pPr>
    <w:rPr>
      <w:rFonts w:eastAsia="Calibri"/>
      <w:color w:val="auto"/>
      <w:sz w:val="24"/>
      <w:szCs w:val="22"/>
      <w:lang w:val="bg-BG"/>
    </w:rPr>
  </w:style>
  <w:style w:type="paragraph" w:customStyle="1" w:styleId="NumPar4">
    <w:name w:val="NumPar 4"/>
    <w:basedOn w:val="a1"/>
    <w:next w:val="a1"/>
    <w:rsid w:val="007C217F"/>
    <w:pPr>
      <w:numPr>
        <w:ilvl w:val="3"/>
        <w:numId w:val="31"/>
      </w:numPr>
      <w:spacing w:before="120" w:after="120"/>
      <w:jc w:val="both"/>
    </w:pPr>
    <w:rPr>
      <w:rFonts w:eastAsia="Calibri"/>
      <w:color w:val="auto"/>
      <w:sz w:val="24"/>
      <w:szCs w:val="22"/>
      <w:lang w:val="bg-BG"/>
    </w:rPr>
  </w:style>
  <w:style w:type="paragraph" w:customStyle="1" w:styleId="BodyText30">
    <w:name w:val="Body Text3"/>
    <w:basedOn w:val="a1"/>
    <w:rsid w:val="007C217F"/>
    <w:pPr>
      <w:shd w:val="clear" w:color="auto" w:fill="FFFFFF"/>
      <w:spacing w:after="300" w:line="0" w:lineRule="atLeast"/>
      <w:ind w:hanging="260"/>
    </w:pPr>
    <w:rPr>
      <w:sz w:val="22"/>
      <w:szCs w:val="22"/>
      <w:lang w:val="bg-BG" w:eastAsia="en-US"/>
    </w:rPr>
  </w:style>
  <w:style w:type="paragraph" w:customStyle="1" w:styleId="title8">
    <w:name w:val="title8"/>
    <w:basedOn w:val="a1"/>
    <w:rsid w:val="007C217F"/>
    <w:pPr>
      <w:ind w:firstLine="1155"/>
    </w:pPr>
    <w:rPr>
      <w:b/>
      <w:bCs/>
      <w:color w:val="auto"/>
      <w:sz w:val="24"/>
      <w:szCs w:val="24"/>
      <w:lang w:val="bg-BG"/>
    </w:rPr>
  </w:style>
  <w:style w:type="paragraph" w:customStyle="1" w:styleId="Style5">
    <w:name w:val="Style5"/>
    <w:basedOn w:val="a1"/>
    <w:rsid w:val="007C217F"/>
    <w:pPr>
      <w:widowControl w:val="0"/>
      <w:autoSpaceDE w:val="0"/>
      <w:autoSpaceDN w:val="0"/>
      <w:adjustRightInd w:val="0"/>
      <w:spacing w:line="298" w:lineRule="exact"/>
      <w:jc w:val="both"/>
    </w:pPr>
    <w:rPr>
      <w:color w:val="auto"/>
      <w:sz w:val="24"/>
      <w:szCs w:val="24"/>
      <w:lang w:val="bg-BG"/>
    </w:rPr>
  </w:style>
  <w:style w:type="paragraph" w:customStyle="1" w:styleId="Style6">
    <w:name w:val="Style6"/>
    <w:basedOn w:val="a1"/>
    <w:rsid w:val="007C217F"/>
    <w:pPr>
      <w:widowControl w:val="0"/>
      <w:autoSpaceDE w:val="0"/>
      <w:autoSpaceDN w:val="0"/>
      <w:adjustRightInd w:val="0"/>
      <w:spacing w:line="312" w:lineRule="exact"/>
      <w:ind w:firstLine="677"/>
      <w:jc w:val="both"/>
    </w:pPr>
    <w:rPr>
      <w:color w:val="auto"/>
      <w:sz w:val="24"/>
      <w:szCs w:val="24"/>
      <w:lang w:val="bg-BG"/>
    </w:rPr>
  </w:style>
  <w:style w:type="paragraph" w:customStyle="1" w:styleId="BodyTextIndent31">
    <w:name w:val="Body Text Indent 31"/>
    <w:basedOn w:val="a1"/>
    <w:rsid w:val="007C217F"/>
    <w:pPr>
      <w:suppressAutoHyphens/>
      <w:ind w:left="993" w:hanging="333"/>
      <w:jc w:val="both"/>
    </w:pPr>
    <w:rPr>
      <w:b/>
      <w:sz w:val="24"/>
      <w:lang w:val="bg-BG" w:eastAsia="ar-SA"/>
    </w:rPr>
  </w:style>
  <w:style w:type="paragraph" w:customStyle="1" w:styleId="Style1">
    <w:name w:val="Style1"/>
    <w:basedOn w:val="a1"/>
    <w:rsid w:val="007C217F"/>
    <w:pPr>
      <w:widowControl w:val="0"/>
      <w:autoSpaceDE w:val="0"/>
      <w:autoSpaceDN w:val="0"/>
      <w:adjustRightInd w:val="0"/>
    </w:pPr>
    <w:rPr>
      <w:color w:val="auto"/>
      <w:sz w:val="24"/>
      <w:szCs w:val="24"/>
      <w:lang w:val="bg-BG"/>
    </w:rPr>
  </w:style>
  <w:style w:type="table" w:styleId="-2">
    <w:name w:val="Light List Accent 2"/>
    <w:basedOn w:val="a3"/>
    <w:uiPriority w:val="61"/>
    <w:rsid w:val="007C217F"/>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customStyle="1" w:styleId="CharCharCharChar4">
    <w:name w:val="Char Char Знак Знак Знак Знак Char Char Знак Знак"/>
    <w:basedOn w:val="a1"/>
    <w:semiHidden/>
    <w:rsid w:val="007B6E03"/>
    <w:pPr>
      <w:tabs>
        <w:tab w:val="left" w:pos="709"/>
      </w:tabs>
    </w:pPr>
    <w:rPr>
      <w:rFonts w:ascii="Futura Bk" w:hAnsi="Futura Bk"/>
      <w:color w:val="auto"/>
      <w:sz w:val="24"/>
      <w:szCs w:val="24"/>
      <w:lang w:val="pl-PL" w:eastAsia="pl-PL"/>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pazar@icon.bg" TargetMode="External"/><Relationship Id="rId13" Type="http://schemas.openxmlformats.org/officeDocument/2006/relationships/hyperlink" Target="javascript:%20Navigate('&#1095;&#1083;44_&#1072;&#1083;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novipazar.nit.b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vipazar.acstre.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novipazar.nit.bg/"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novipazar.acstre.com" TargetMode="External"/><Relationship Id="rId14" Type="http://schemas.openxmlformats.org/officeDocument/2006/relationships/hyperlink" Target="apis://Base=NARH&amp;DocCode=41765&amp;ToPar=Art101_Al11&amp;Type=201/"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2D871-DFCE-48A7-93AF-E12CB9A6C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3260</TotalTime>
  <Pages>48</Pages>
  <Words>15061</Words>
  <Characters>85848</Characters>
  <Application>Microsoft Office Word</Application>
  <DocSecurity>0</DocSecurity>
  <Lines>715</Lines>
  <Paragraphs>201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100708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dc:creator>
  <cp:keywords/>
  <dc:description/>
  <cp:lastModifiedBy>user</cp:lastModifiedBy>
  <cp:revision>99</cp:revision>
  <cp:lastPrinted>2016-09-07T10:29:00Z</cp:lastPrinted>
  <dcterms:created xsi:type="dcterms:W3CDTF">2016-05-15T12:16:00Z</dcterms:created>
  <dcterms:modified xsi:type="dcterms:W3CDTF">2016-09-07T13:54:00Z</dcterms:modified>
</cp:coreProperties>
</file>